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214B" w:rsidTr="00F979C3">
        <w:tc>
          <w:tcPr>
            <w:tcW w:w="4785" w:type="dxa"/>
          </w:tcPr>
          <w:p w:rsidR="003C214B" w:rsidRPr="003C214B" w:rsidRDefault="003C214B"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СОГЛАСОВАНО:</w:t>
            </w:r>
          </w:p>
          <w:p w:rsidR="003C214B" w:rsidRPr="003C214B" w:rsidRDefault="003C214B" w:rsidP="00F979C3">
            <w:pPr>
              <w:jc w:val="center"/>
              <w:rPr>
                <w:rFonts w:ascii="Times New Roman" w:hAnsi="Times New Roman" w:cs="Times New Roman"/>
                <w:b/>
                <w:bCs/>
                <w:sz w:val="28"/>
                <w:szCs w:val="28"/>
              </w:rPr>
            </w:pPr>
          </w:p>
          <w:p w:rsidR="003C214B" w:rsidRPr="003C214B" w:rsidRDefault="003C214B"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От работодателя</w:t>
            </w:r>
          </w:p>
          <w:p w:rsidR="003C214B" w:rsidRPr="003C214B" w:rsidRDefault="003C214B"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Заведующий</w:t>
            </w:r>
          </w:p>
          <w:p w:rsidR="003C214B" w:rsidRPr="003C214B" w:rsidRDefault="003C214B" w:rsidP="00F979C3">
            <w:pPr>
              <w:jc w:val="center"/>
              <w:rPr>
                <w:rFonts w:ascii="Times New Roman" w:hAnsi="Times New Roman" w:cs="Times New Roman"/>
                <w:sz w:val="28"/>
                <w:szCs w:val="28"/>
              </w:rPr>
            </w:pPr>
            <w:r w:rsidRPr="003C214B">
              <w:rPr>
                <w:rFonts w:ascii="Times New Roman" w:hAnsi="Times New Roman" w:cs="Times New Roman"/>
                <w:sz w:val="28"/>
                <w:szCs w:val="28"/>
                <w:u w:val="single"/>
              </w:rPr>
              <w:t>МБДОУ «Детский сад «Ручеек»</w:t>
            </w:r>
          </w:p>
          <w:p w:rsidR="003C214B" w:rsidRPr="003C214B" w:rsidRDefault="003C214B"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 xml:space="preserve"> с. Лозное Чернянского района Белгородской области</w:t>
            </w:r>
          </w:p>
          <w:p w:rsidR="003C214B" w:rsidRPr="003C214B" w:rsidRDefault="003C214B" w:rsidP="00F979C3">
            <w:pPr>
              <w:rPr>
                <w:rFonts w:ascii="Times New Roman" w:hAnsi="Times New Roman" w:cs="Times New Roman"/>
                <w:sz w:val="28"/>
                <w:szCs w:val="28"/>
                <w:u w:val="single"/>
              </w:rPr>
            </w:pPr>
          </w:p>
          <w:p w:rsidR="003C214B" w:rsidRPr="003C214B" w:rsidRDefault="003C214B" w:rsidP="00F979C3">
            <w:pPr>
              <w:rPr>
                <w:rFonts w:ascii="Times New Roman" w:hAnsi="Times New Roman" w:cs="Times New Roman"/>
                <w:sz w:val="28"/>
                <w:szCs w:val="28"/>
                <w:u w:val="single"/>
              </w:rPr>
            </w:pPr>
          </w:p>
          <w:p w:rsidR="003C214B" w:rsidRPr="003C214B" w:rsidRDefault="003C214B" w:rsidP="00F979C3">
            <w:pPr>
              <w:jc w:val="center"/>
              <w:rPr>
                <w:rFonts w:ascii="Times New Roman" w:hAnsi="Times New Roman" w:cs="Times New Roman"/>
                <w:sz w:val="28"/>
                <w:szCs w:val="28"/>
              </w:rPr>
            </w:pPr>
          </w:p>
          <w:p w:rsidR="003C214B" w:rsidRPr="003C214B" w:rsidRDefault="003C214B" w:rsidP="00F979C3">
            <w:pPr>
              <w:jc w:val="center"/>
              <w:rPr>
                <w:rFonts w:ascii="Times New Roman" w:hAnsi="Times New Roman" w:cs="Times New Roman"/>
                <w:sz w:val="28"/>
                <w:szCs w:val="28"/>
              </w:rPr>
            </w:pPr>
            <w:r>
              <w:rPr>
                <w:rFonts w:ascii="Times New Roman" w:hAnsi="Times New Roman" w:cs="Times New Roman"/>
                <w:sz w:val="28"/>
                <w:szCs w:val="28"/>
              </w:rPr>
              <w:t xml:space="preserve"> ____________ Л.А. Черкашина</w:t>
            </w:r>
            <w:r w:rsidRPr="003C214B">
              <w:rPr>
                <w:rFonts w:ascii="Times New Roman" w:hAnsi="Times New Roman" w:cs="Times New Roman"/>
                <w:sz w:val="28"/>
                <w:szCs w:val="28"/>
              </w:rPr>
              <w:t xml:space="preserve"> </w:t>
            </w:r>
          </w:p>
          <w:p w:rsidR="003C214B" w:rsidRPr="003C214B" w:rsidRDefault="003C214B" w:rsidP="00F979C3">
            <w:pPr>
              <w:rPr>
                <w:rFonts w:ascii="Times New Roman" w:hAnsi="Times New Roman" w:cs="Times New Roman"/>
                <w:sz w:val="20"/>
                <w:szCs w:val="20"/>
              </w:rPr>
            </w:pPr>
            <w:r w:rsidRPr="003C214B">
              <w:rPr>
                <w:rFonts w:ascii="Times New Roman" w:hAnsi="Times New Roman" w:cs="Times New Roman"/>
                <w:sz w:val="20"/>
                <w:szCs w:val="20"/>
              </w:rPr>
              <w:t>МП</w:t>
            </w:r>
          </w:p>
          <w:p w:rsidR="003C214B" w:rsidRPr="003C214B" w:rsidRDefault="003C214B" w:rsidP="00F979C3">
            <w:pPr>
              <w:rPr>
                <w:rFonts w:ascii="Times New Roman" w:hAnsi="Times New Roman" w:cs="Times New Roman"/>
                <w:sz w:val="20"/>
                <w:szCs w:val="20"/>
              </w:rPr>
            </w:pPr>
          </w:p>
          <w:p w:rsidR="003C214B" w:rsidRPr="003C214B" w:rsidRDefault="003C214B" w:rsidP="00F979C3">
            <w:pPr>
              <w:rPr>
                <w:rFonts w:ascii="Times New Roman" w:hAnsi="Times New Roman" w:cs="Times New Roman"/>
                <w:sz w:val="20"/>
                <w:szCs w:val="20"/>
              </w:rPr>
            </w:pPr>
          </w:p>
          <w:p w:rsidR="003C214B" w:rsidRPr="003C214B" w:rsidRDefault="003C214B" w:rsidP="00F979C3">
            <w:pPr>
              <w:rPr>
                <w:rFonts w:ascii="Times New Roman" w:hAnsi="Times New Roman" w:cs="Times New Roman"/>
                <w:sz w:val="20"/>
                <w:szCs w:val="20"/>
              </w:rPr>
            </w:pPr>
          </w:p>
          <w:p w:rsidR="003C214B" w:rsidRPr="003C214B" w:rsidRDefault="003C214B" w:rsidP="00F979C3">
            <w:pPr>
              <w:jc w:val="center"/>
              <w:rPr>
                <w:rFonts w:ascii="Times New Roman" w:hAnsi="Times New Roman" w:cs="Times New Roman"/>
                <w:sz w:val="28"/>
                <w:szCs w:val="28"/>
              </w:rPr>
            </w:pPr>
            <w:r w:rsidRPr="003C214B">
              <w:rPr>
                <w:rFonts w:ascii="Times New Roman" w:hAnsi="Times New Roman" w:cs="Times New Roman"/>
                <w:sz w:val="28"/>
                <w:szCs w:val="28"/>
              </w:rPr>
              <w:t>"____" _________________ 20_____г.</w:t>
            </w:r>
          </w:p>
          <w:p w:rsidR="003C214B" w:rsidRPr="003C214B" w:rsidRDefault="003C214B" w:rsidP="00F979C3">
            <w:pPr>
              <w:jc w:val="center"/>
              <w:rPr>
                <w:rFonts w:ascii="Times New Roman" w:hAnsi="Times New Roman" w:cs="Times New Roman"/>
                <w:sz w:val="28"/>
                <w:szCs w:val="28"/>
              </w:rPr>
            </w:pPr>
          </w:p>
        </w:tc>
        <w:tc>
          <w:tcPr>
            <w:tcW w:w="4786" w:type="dxa"/>
          </w:tcPr>
          <w:p w:rsidR="003C214B" w:rsidRPr="003C214B" w:rsidRDefault="003C214B"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СОГЛАСОВАНО:</w:t>
            </w:r>
          </w:p>
          <w:p w:rsidR="003C214B" w:rsidRPr="003C214B" w:rsidRDefault="003C214B" w:rsidP="00F979C3">
            <w:pPr>
              <w:jc w:val="center"/>
              <w:rPr>
                <w:rFonts w:ascii="Times New Roman" w:hAnsi="Times New Roman" w:cs="Times New Roman"/>
                <w:b/>
                <w:bCs/>
                <w:sz w:val="28"/>
                <w:szCs w:val="28"/>
              </w:rPr>
            </w:pPr>
          </w:p>
          <w:p w:rsidR="003C214B" w:rsidRPr="003C214B" w:rsidRDefault="003C214B"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От работников</w:t>
            </w:r>
          </w:p>
          <w:p w:rsidR="003C214B" w:rsidRPr="003C214B" w:rsidRDefault="003C214B"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Председатель профсоюзной организации</w:t>
            </w:r>
          </w:p>
          <w:p w:rsidR="003C214B" w:rsidRPr="003C214B" w:rsidRDefault="003C214B"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МБДОУ «Детский сад «Ручеек»</w:t>
            </w:r>
          </w:p>
          <w:p w:rsidR="003C214B" w:rsidRPr="003C214B" w:rsidRDefault="003C214B"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 xml:space="preserve"> с. Лозное Чернянского района Белгородской области</w:t>
            </w:r>
          </w:p>
          <w:p w:rsidR="003C214B" w:rsidRPr="003C214B" w:rsidRDefault="003C214B" w:rsidP="00F979C3">
            <w:pPr>
              <w:jc w:val="center"/>
              <w:rPr>
                <w:rFonts w:ascii="Times New Roman" w:hAnsi="Times New Roman" w:cs="Times New Roman"/>
                <w:sz w:val="28"/>
                <w:szCs w:val="28"/>
                <w:u w:val="single"/>
              </w:rPr>
            </w:pPr>
          </w:p>
          <w:p w:rsidR="003C214B" w:rsidRPr="003C214B" w:rsidRDefault="003C214B" w:rsidP="00F979C3">
            <w:pPr>
              <w:jc w:val="center"/>
              <w:rPr>
                <w:rFonts w:ascii="Times New Roman" w:hAnsi="Times New Roman" w:cs="Times New Roman"/>
                <w:sz w:val="28"/>
                <w:szCs w:val="28"/>
              </w:rPr>
            </w:pPr>
          </w:p>
          <w:p w:rsidR="003C214B" w:rsidRPr="003C214B" w:rsidRDefault="003C214B" w:rsidP="00F979C3">
            <w:pPr>
              <w:jc w:val="center"/>
              <w:rPr>
                <w:rFonts w:ascii="Times New Roman" w:hAnsi="Times New Roman" w:cs="Times New Roman"/>
                <w:sz w:val="28"/>
                <w:szCs w:val="28"/>
              </w:rPr>
            </w:pPr>
            <w:r>
              <w:rPr>
                <w:rFonts w:ascii="Times New Roman" w:hAnsi="Times New Roman" w:cs="Times New Roman"/>
                <w:sz w:val="28"/>
                <w:szCs w:val="28"/>
              </w:rPr>
              <w:t>_____________ Г.О. Осипенко</w:t>
            </w:r>
            <w:r w:rsidRPr="003C214B">
              <w:rPr>
                <w:rFonts w:ascii="Times New Roman" w:hAnsi="Times New Roman" w:cs="Times New Roman"/>
                <w:sz w:val="28"/>
                <w:szCs w:val="28"/>
              </w:rPr>
              <w:t xml:space="preserve"> </w:t>
            </w:r>
          </w:p>
          <w:p w:rsidR="003C214B" w:rsidRPr="003C214B" w:rsidRDefault="003C214B" w:rsidP="00F979C3">
            <w:pPr>
              <w:rPr>
                <w:rFonts w:ascii="Times New Roman" w:hAnsi="Times New Roman" w:cs="Times New Roman"/>
                <w:sz w:val="28"/>
                <w:szCs w:val="28"/>
              </w:rPr>
            </w:pPr>
          </w:p>
          <w:p w:rsidR="003C214B" w:rsidRPr="003C214B" w:rsidRDefault="003C214B" w:rsidP="00F979C3">
            <w:pPr>
              <w:rPr>
                <w:rFonts w:ascii="Times New Roman" w:hAnsi="Times New Roman" w:cs="Times New Roman"/>
                <w:sz w:val="28"/>
                <w:szCs w:val="28"/>
              </w:rPr>
            </w:pPr>
          </w:p>
          <w:p w:rsidR="003C214B" w:rsidRPr="003C214B" w:rsidRDefault="003C214B" w:rsidP="00F979C3">
            <w:pPr>
              <w:rPr>
                <w:rFonts w:ascii="Times New Roman" w:hAnsi="Times New Roman" w:cs="Times New Roman"/>
                <w:sz w:val="28"/>
                <w:szCs w:val="28"/>
              </w:rPr>
            </w:pPr>
          </w:p>
          <w:p w:rsidR="003C214B" w:rsidRPr="003C214B" w:rsidRDefault="003C214B" w:rsidP="00F979C3">
            <w:pPr>
              <w:jc w:val="center"/>
              <w:rPr>
                <w:rFonts w:ascii="Times New Roman" w:hAnsi="Times New Roman" w:cs="Times New Roman"/>
                <w:sz w:val="28"/>
                <w:szCs w:val="28"/>
              </w:rPr>
            </w:pPr>
            <w:r w:rsidRPr="003C214B">
              <w:rPr>
                <w:rFonts w:ascii="Times New Roman" w:hAnsi="Times New Roman" w:cs="Times New Roman"/>
                <w:sz w:val="28"/>
                <w:szCs w:val="28"/>
              </w:rPr>
              <w:t>"____" _________________ 20_____г.</w:t>
            </w:r>
          </w:p>
          <w:p w:rsidR="003C214B" w:rsidRPr="003C214B" w:rsidRDefault="003C214B" w:rsidP="00F979C3">
            <w:pPr>
              <w:jc w:val="center"/>
              <w:rPr>
                <w:rFonts w:ascii="Times New Roman" w:hAnsi="Times New Roman" w:cs="Times New Roman"/>
                <w:sz w:val="28"/>
                <w:szCs w:val="28"/>
              </w:rPr>
            </w:pPr>
          </w:p>
        </w:tc>
      </w:tr>
    </w:tbl>
    <w:p w:rsidR="003C214B" w:rsidRDefault="003C214B" w:rsidP="003C214B">
      <w:pPr>
        <w:rPr>
          <w:rFonts w:ascii="Times New Roman" w:hAnsi="Times New Roman" w:cs="Times New Roman"/>
          <w:sz w:val="28"/>
          <w:szCs w:val="28"/>
        </w:rPr>
      </w:pPr>
    </w:p>
    <w:p w:rsidR="003C214B" w:rsidRDefault="003C214B" w:rsidP="003C214B">
      <w:pPr>
        <w:rPr>
          <w:rFonts w:ascii="Times New Roman" w:hAnsi="Times New Roman" w:cs="Times New Roman"/>
          <w:sz w:val="28"/>
          <w:szCs w:val="28"/>
        </w:rPr>
      </w:pPr>
    </w:p>
    <w:p w:rsidR="003C214B" w:rsidRDefault="003C214B" w:rsidP="003C214B">
      <w:pPr>
        <w:rPr>
          <w:rFonts w:ascii="Times New Roman" w:hAnsi="Times New Roman" w:cs="Times New Roman"/>
          <w:sz w:val="28"/>
          <w:szCs w:val="28"/>
        </w:rPr>
      </w:pPr>
    </w:p>
    <w:p w:rsidR="003C214B" w:rsidRDefault="003C214B" w:rsidP="003C214B">
      <w:pPr>
        <w:jc w:val="center"/>
        <w:rPr>
          <w:rFonts w:ascii="Times New Roman" w:hAnsi="Times New Roman" w:cs="Times New Roman"/>
          <w:b/>
          <w:sz w:val="28"/>
          <w:szCs w:val="28"/>
        </w:rPr>
      </w:pPr>
      <w:r>
        <w:rPr>
          <w:rFonts w:ascii="Times New Roman" w:hAnsi="Times New Roman" w:cs="Times New Roman"/>
          <w:b/>
          <w:sz w:val="28"/>
          <w:szCs w:val="28"/>
        </w:rPr>
        <w:t>КОЛЛЕКТИВНЫЙ ДОГОВОР</w:t>
      </w:r>
    </w:p>
    <w:p w:rsidR="003C214B" w:rsidRDefault="003C214B" w:rsidP="003C214B">
      <w:pPr>
        <w:pStyle w:val="af1"/>
        <w:jc w:val="center"/>
        <w:rPr>
          <w:rFonts w:ascii="Times New Roman" w:hAnsi="Times New Roman" w:cs="Times New Roman"/>
          <w:b/>
          <w:bCs/>
          <w:sz w:val="28"/>
          <w:szCs w:val="28"/>
        </w:rPr>
      </w:pPr>
      <w:r>
        <w:rPr>
          <w:rFonts w:ascii="Times New Roman" w:hAnsi="Times New Roman" w:cs="Times New Roman"/>
          <w:b/>
          <w:sz w:val="28"/>
          <w:szCs w:val="28"/>
        </w:rPr>
        <w:t xml:space="preserve">МБДОУ «Детский сад «Ручеек» с. Лозное </w:t>
      </w:r>
    </w:p>
    <w:p w:rsidR="003C214B" w:rsidRDefault="003C214B" w:rsidP="003C214B">
      <w:pPr>
        <w:pStyle w:val="af1"/>
        <w:jc w:val="center"/>
        <w:rPr>
          <w:rFonts w:ascii="Times New Roman" w:hAnsi="Times New Roman" w:cs="Times New Roman"/>
          <w:b/>
          <w:bCs/>
          <w:sz w:val="28"/>
          <w:szCs w:val="28"/>
        </w:rPr>
      </w:pPr>
      <w:r>
        <w:rPr>
          <w:rFonts w:ascii="Times New Roman" w:hAnsi="Times New Roman" w:cs="Times New Roman"/>
          <w:b/>
          <w:sz w:val="28"/>
          <w:szCs w:val="28"/>
        </w:rPr>
        <w:t>Чернянского района Белгородской области</w:t>
      </w:r>
    </w:p>
    <w:p w:rsidR="003C214B" w:rsidRDefault="003C214B" w:rsidP="003C214B">
      <w:pPr>
        <w:pStyle w:val="af1"/>
        <w:jc w:val="center"/>
        <w:rPr>
          <w:rFonts w:ascii="Times New Roman" w:hAnsi="Times New Roman" w:cs="Times New Roman"/>
          <w:b/>
          <w:sz w:val="28"/>
          <w:szCs w:val="28"/>
        </w:rPr>
      </w:pPr>
    </w:p>
    <w:p w:rsidR="003C214B" w:rsidRDefault="003C214B" w:rsidP="003C214B">
      <w:pPr>
        <w:spacing w:line="240" w:lineRule="auto"/>
        <w:jc w:val="center"/>
        <w:rPr>
          <w:rFonts w:ascii="Times New Roman" w:hAnsi="Times New Roman" w:cs="Times New Roman"/>
          <w:b/>
          <w:sz w:val="28"/>
          <w:szCs w:val="28"/>
        </w:rPr>
      </w:pPr>
    </w:p>
    <w:p w:rsidR="003C214B" w:rsidRDefault="003C214B" w:rsidP="003C214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период с "  "           </w:t>
      </w:r>
      <w:r w:rsidR="000E0701">
        <w:rPr>
          <w:rFonts w:ascii="Times New Roman" w:hAnsi="Times New Roman" w:cs="Times New Roman"/>
          <w:sz w:val="28"/>
          <w:szCs w:val="28"/>
        </w:rPr>
        <w:t xml:space="preserve">   </w:t>
      </w:r>
      <w:r>
        <w:rPr>
          <w:rFonts w:ascii="Times New Roman" w:hAnsi="Times New Roman" w:cs="Times New Roman"/>
          <w:sz w:val="28"/>
          <w:szCs w:val="28"/>
        </w:rPr>
        <w:t xml:space="preserve">  2024 года по "   "                 2027 года</w:t>
      </w:r>
    </w:p>
    <w:p w:rsidR="003C214B" w:rsidRDefault="003C214B" w:rsidP="003C214B">
      <w:pPr>
        <w:spacing w:line="240" w:lineRule="auto"/>
        <w:jc w:val="center"/>
        <w:rPr>
          <w:rFonts w:ascii="Times New Roman" w:hAnsi="Times New Roman" w:cs="Times New Roman"/>
          <w:sz w:val="28"/>
          <w:szCs w:val="28"/>
        </w:rPr>
      </w:pPr>
    </w:p>
    <w:p w:rsidR="003C214B" w:rsidRDefault="003C214B" w:rsidP="003C214B">
      <w:pPr>
        <w:spacing w:line="240" w:lineRule="auto"/>
        <w:jc w:val="center"/>
        <w:rPr>
          <w:rFonts w:ascii="Times New Roman" w:hAnsi="Times New Roman" w:cs="Times New Roman"/>
          <w:sz w:val="28"/>
          <w:szCs w:val="28"/>
        </w:rPr>
      </w:pPr>
    </w:p>
    <w:p w:rsidR="003C214B" w:rsidRDefault="003C214B" w:rsidP="003C214B">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Коллективный договор утвержден на общем собрании работников</w:t>
      </w:r>
    </w:p>
    <w:p w:rsidR="003C214B" w:rsidRDefault="003C214B" w:rsidP="003C214B">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"___"__________20___ года (протокол №___)</w:t>
      </w:r>
    </w:p>
    <w:p w:rsidR="003C214B" w:rsidRDefault="003C214B" w:rsidP="003C214B">
      <w:pPr>
        <w:spacing w:line="240" w:lineRule="auto"/>
        <w:jc w:val="center"/>
        <w:rPr>
          <w:rFonts w:ascii="Times New Roman" w:hAnsi="Times New Roman" w:cs="Times New Roman"/>
          <w:sz w:val="28"/>
          <w:szCs w:val="28"/>
        </w:rPr>
      </w:pPr>
    </w:p>
    <w:p w:rsidR="00A466F3" w:rsidRDefault="00A466F3">
      <w:pPr>
        <w:tabs>
          <w:tab w:val="left" w:pos="6390"/>
        </w:tabs>
        <w:rPr>
          <w:rFonts w:ascii="Times New Roman" w:hAnsi="Times New Roman" w:cs="Times New Roman"/>
          <w:sz w:val="24"/>
          <w:szCs w:val="24"/>
        </w:rPr>
      </w:pPr>
    </w:p>
    <w:p w:rsidR="003C214B" w:rsidRDefault="003C214B">
      <w:pPr>
        <w:tabs>
          <w:tab w:val="left" w:pos="6390"/>
        </w:tabs>
        <w:rPr>
          <w:rFonts w:ascii="Times New Roman" w:hAnsi="Times New Roman" w:cs="Times New Roman"/>
          <w:sz w:val="24"/>
          <w:szCs w:val="24"/>
        </w:rPr>
      </w:pPr>
    </w:p>
    <w:p w:rsidR="003C214B" w:rsidRDefault="003C214B">
      <w:pPr>
        <w:tabs>
          <w:tab w:val="left" w:pos="6390"/>
        </w:tabs>
        <w:rPr>
          <w:rFonts w:ascii="Times New Roman" w:hAnsi="Times New Roman" w:cs="Times New Roman"/>
          <w:sz w:val="24"/>
          <w:szCs w:val="24"/>
        </w:rPr>
      </w:pPr>
    </w:p>
    <w:p w:rsidR="003C214B" w:rsidRDefault="003C214B">
      <w:pPr>
        <w:tabs>
          <w:tab w:val="left" w:pos="6390"/>
        </w:tabs>
        <w:rPr>
          <w:rFonts w:ascii="Times New Roman" w:hAnsi="Times New Roman" w:cs="Times New Roman"/>
          <w:sz w:val="24"/>
          <w:szCs w:val="24"/>
        </w:rPr>
      </w:pPr>
    </w:p>
    <w:p w:rsidR="00473214" w:rsidRPr="00473214" w:rsidRDefault="00473214">
      <w:pPr>
        <w:tabs>
          <w:tab w:val="left" w:pos="6390"/>
        </w:tabs>
        <w:rPr>
          <w:rFonts w:ascii="Times New Roman" w:hAnsi="Times New Roman" w:cs="Times New Roman"/>
          <w:sz w:val="24"/>
          <w:szCs w:val="24"/>
        </w:rPr>
      </w:pPr>
    </w:p>
    <w:p w:rsidR="00A466F3" w:rsidRPr="00473214" w:rsidRDefault="00A466F3">
      <w:pPr>
        <w:tabs>
          <w:tab w:val="left" w:pos="6390"/>
        </w:tabs>
        <w:rPr>
          <w:rFonts w:ascii="Times New Roman" w:hAnsi="Times New Roman" w:cs="Times New Roman"/>
          <w:sz w:val="24"/>
          <w:szCs w:val="24"/>
        </w:rPr>
      </w:pPr>
    </w:p>
    <w:p w:rsidR="00A466F3" w:rsidRPr="003C214B" w:rsidRDefault="00CE49C5">
      <w:pPr>
        <w:jc w:val="center"/>
        <w:rPr>
          <w:rFonts w:ascii="Times New Roman" w:hAnsi="Times New Roman" w:cs="Times New Roman"/>
          <w:b/>
          <w:sz w:val="28"/>
          <w:szCs w:val="28"/>
        </w:rPr>
      </w:pPr>
      <w:r w:rsidRPr="003C214B">
        <w:rPr>
          <w:rFonts w:ascii="Times New Roman" w:hAnsi="Times New Roman" w:cs="Times New Roman"/>
          <w:b/>
          <w:bCs/>
          <w:sz w:val="28"/>
          <w:szCs w:val="28"/>
        </w:rPr>
        <w:lastRenderedPageBreak/>
        <w:t>Регистрационная карточка коллективного договор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2"/>
        <w:gridCol w:w="5023"/>
      </w:tblGrid>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1</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Сведения о представителе работодателя, подписавшего коллективный договор</w:t>
            </w:r>
          </w:p>
        </w:tc>
        <w:tc>
          <w:tcPr>
            <w:tcW w:w="5024"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Заведующий – Черкашина Людмила Алексеевна</w:t>
            </w:r>
          </w:p>
        </w:tc>
      </w:tr>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2</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 xml:space="preserve">Сведения о представителе (представителях) работников, подписавшего (подписавших) коллективный договор Председателя первичной профсоюзной организации </w:t>
            </w:r>
          </w:p>
        </w:tc>
        <w:tc>
          <w:tcPr>
            <w:tcW w:w="5024"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Председатель профсоюзной организации – Осипенко Галия Омиртаевна</w:t>
            </w:r>
          </w:p>
        </w:tc>
      </w:tr>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3</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Юридический адрес организации</w:t>
            </w:r>
          </w:p>
        </w:tc>
        <w:tc>
          <w:tcPr>
            <w:tcW w:w="5024"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 xml:space="preserve">309577, Белгородская область, Чернянский район, с. Лозное, </w:t>
            </w:r>
          </w:p>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ул. Магистральная  д.7.</w:t>
            </w:r>
          </w:p>
        </w:tc>
      </w:tr>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4</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Телефон представителя работодателей</w:t>
            </w:r>
          </w:p>
        </w:tc>
        <w:tc>
          <w:tcPr>
            <w:tcW w:w="5024"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8(47232)4-44-93</w:t>
            </w:r>
          </w:p>
        </w:tc>
      </w:tr>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5</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Телефон представителя работников</w:t>
            </w:r>
          </w:p>
        </w:tc>
        <w:tc>
          <w:tcPr>
            <w:tcW w:w="5024" w:type="dxa"/>
          </w:tcPr>
          <w:p w:rsidR="00A466F3" w:rsidRPr="003C214B" w:rsidRDefault="00EE2378">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8-919-434-13-64</w:t>
            </w:r>
          </w:p>
        </w:tc>
      </w:tr>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6</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Вид экономической деятельности</w:t>
            </w:r>
          </w:p>
        </w:tc>
        <w:tc>
          <w:tcPr>
            <w:tcW w:w="5024"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Дошкольное образование (предшествующее начальному общему образованию)</w:t>
            </w:r>
          </w:p>
        </w:tc>
      </w:tr>
      <w:tr w:rsidR="00A466F3" w:rsidRPr="003C214B">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7</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Численность работников организации</w:t>
            </w:r>
          </w:p>
        </w:tc>
        <w:tc>
          <w:tcPr>
            <w:tcW w:w="5024" w:type="dxa"/>
          </w:tcPr>
          <w:p w:rsidR="00A466F3" w:rsidRPr="003C214B" w:rsidRDefault="00EE2378">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5</w:t>
            </w:r>
          </w:p>
        </w:tc>
      </w:tr>
      <w:tr w:rsidR="00A466F3" w:rsidRPr="003C214B">
        <w:trPr>
          <w:trHeight w:val="418"/>
        </w:trPr>
        <w:tc>
          <w:tcPr>
            <w:tcW w:w="392" w:type="dxa"/>
          </w:tcPr>
          <w:p w:rsidR="00A466F3" w:rsidRPr="003C214B" w:rsidRDefault="00CE49C5">
            <w:pPr>
              <w:spacing w:after="0" w:line="240" w:lineRule="auto"/>
              <w:jc w:val="center"/>
              <w:rPr>
                <w:rFonts w:ascii="Times New Roman" w:hAnsi="Times New Roman" w:cs="Times New Roman"/>
                <w:bCs/>
                <w:sz w:val="28"/>
                <w:szCs w:val="28"/>
              </w:rPr>
            </w:pPr>
            <w:r w:rsidRPr="003C214B">
              <w:rPr>
                <w:rFonts w:ascii="Times New Roman" w:hAnsi="Times New Roman" w:cs="Times New Roman"/>
                <w:bCs/>
                <w:sz w:val="28"/>
                <w:szCs w:val="28"/>
              </w:rPr>
              <w:t>8</w:t>
            </w:r>
          </w:p>
        </w:tc>
        <w:tc>
          <w:tcPr>
            <w:tcW w:w="4252" w:type="dxa"/>
          </w:tcPr>
          <w:p w:rsidR="00A466F3" w:rsidRPr="003C214B" w:rsidRDefault="00CE49C5">
            <w:pPr>
              <w:spacing w:after="0" w:line="240" w:lineRule="auto"/>
              <w:rPr>
                <w:rFonts w:ascii="Times New Roman" w:hAnsi="Times New Roman" w:cs="Times New Roman"/>
                <w:bCs/>
                <w:sz w:val="28"/>
                <w:szCs w:val="28"/>
              </w:rPr>
            </w:pPr>
            <w:r w:rsidRPr="003C214B">
              <w:rPr>
                <w:rFonts w:ascii="Times New Roman" w:hAnsi="Times New Roman" w:cs="Times New Roman"/>
                <w:bCs/>
                <w:sz w:val="28"/>
                <w:szCs w:val="28"/>
              </w:rPr>
              <w:t>Наличие приложений к коллективному договору</w:t>
            </w:r>
          </w:p>
        </w:tc>
        <w:tc>
          <w:tcPr>
            <w:tcW w:w="5024" w:type="dxa"/>
          </w:tcPr>
          <w:p w:rsidR="00A466F3" w:rsidRPr="003C214B" w:rsidRDefault="00CE49C5">
            <w:pPr>
              <w:pStyle w:val="af1"/>
              <w:rPr>
                <w:rFonts w:ascii="Times New Roman" w:hAnsi="Times New Roman" w:cs="Times New Roman"/>
                <w:sz w:val="28"/>
                <w:szCs w:val="28"/>
              </w:rPr>
            </w:pPr>
            <w:r w:rsidRPr="003C214B">
              <w:rPr>
                <w:rFonts w:ascii="Times New Roman" w:hAnsi="Times New Roman" w:cs="Times New Roman"/>
                <w:sz w:val="28"/>
                <w:szCs w:val="28"/>
              </w:rPr>
              <w:t>10</w:t>
            </w:r>
          </w:p>
          <w:p w:rsidR="00A466F3" w:rsidRPr="003C214B" w:rsidRDefault="00A466F3">
            <w:pPr>
              <w:spacing w:after="0" w:line="240" w:lineRule="auto"/>
              <w:rPr>
                <w:rFonts w:ascii="Times New Roman" w:hAnsi="Times New Roman" w:cs="Times New Roman"/>
                <w:bCs/>
                <w:sz w:val="28"/>
                <w:szCs w:val="28"/>
              </w:rPr>
            </w:pPr>
          </w:p>
        </w:tc>
      </w:tr>
    </w:tbl>
    <w:p w:rsidR="00A466F3" w:rsidRPr="003C214B" w:rsidRDefault="00A466F3">
      <w:pPr>
        <w:pStyle w:val="af1"/>
        <w:jc w:val="both"/>
        <w:rPr>
          <w:rFonts w:ascii="Times New Roman" w:hAnsi="Times New Roman" w:cs="Times New Roman"/>
          <w:sz w:val="28"/>
          <w:szCs w:val="28"/>
        </w:rPr>
      </w:pPr>
    </w:p>
    <w:p w:rsidR="00A466F3" w:rsidRPr="003C214B" w:rsidRDefault="00A466F3">
      <w:pPr>
        <w:pStyle w:val="af1"/>
        <w:jc w:val="both"/>
        <w:rPr>
          <w:rFonts w:ascii="Times New Roman" w:hAnsi="Times New Roman" w:cs="Times New Roman"/>
          <w:sz w:val="28"/>
          <w:szCs w:val="28"/>
        </w:rPr>
      </w:pPr>
    </w:p>
    <w:p w:rsidR="00A466F3" w:rsidRPr="003C214B" w:rsidRDefault="00A466F3">
      <w:pPr>
        <w:pStyle w:val="af1"/>
        <w:jc w:val="both"/>
        <w:rPr>
          <w:rFonts w:ascii="Times New Roman" w:hAnsi="Times New Roman" w:cs="Times New Roman"/>
          <w:sz w:val="28"/>
          <w:szCs w:val="28"/>
        </w:rPr>
      </w:pPr>
    </w:p>
    <w:p w:rsidR="00A466F3" w:rsidRPr="003C214B"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8"/>
          <w:szCs w:val="28"/>
        </w:rPr>
      </w:pPr>
    </w:p>
    <w:p w:rsidR="00A466F3" w:rsidRDefault="00A466F3">
      <w:pPr>
        <w:pStyle w:val="af1"/>
        <w:jc w:val="both"/>
        <w:rPr>
          <w:rFonts w:ascii="Times New Roman" w:hAnsi="Times New Roman" w:cs="Times New Roman"/>
          <w:sz w:val="24"/>
          <w:szCs w:val="24"/>
        </w:rPr>
      </w:pPr>
    </w:p>
    <w:p w:rsidR="00A466F3" w:rsidRDefault="00A466F3">
      <w:pPr>
        <w:pStyle w:val="af1"/>
        <w:jc w:val="both"/>
        <w:rPr>
          <w:rFonts w:ascii="Times New Roman" w:hAnsi="Times New Roman" w:cs="Times New Roman"/>
          <w:sz w:val="24"/>
          <w:szCs w:val="24"/>
        </w:rPr>
      </w:pPr>
    </w:p>
    <w:p w:rsidR="00A466F3" w:rsidRDefault="00A466F3">
      <w:pPr>
        <w:pStyle w:val="af1"/>
        <w:jc w:val="both"/>
        <w:rPr>
          <w:rFonts w:ascii="Times New Roman" w:hAnsi="Times New Roman" w:cs="Times New Roman"/>
          <w:sz w:val="24"/>
          <w:szCs w:val="24"/>
        </w:rPr>
      </w:pPr>
    </w:p>
    <w:p w:rsidR="00A466F3" w:rsidRDefault="00A466F3">
      <w:pPr>
        <w:pStyle w:val="af1"/>
        <w:jc w:val="both"/>
        <w:rPr>
          <w:rFonts w:ascii="Times New Roman" w:hAnsi="Times New Roman" w:cs="Times New Roman"/>
          <w:sz w:val="24"/>
          <w:szCs w:val="24"/>
        </w:rPr>
      </w:pPr>
    </w:p>
    <w:p w:rsidR="00EE2378" w:rsidRDefault="00EE2378">
      <w:pPr>
        <w:pStyle w:val="af1"/>
        <w:jc w:val="both"/>
        <w:rPr>
          <w:rFonts w:ascii="Times New Roman" w:hAnsi="Times New Roman" w:cs="Times New Roman"/>
          <w:sz w:val="24"/>
          <w:szCs w:val="24"/>
        </w:rPr>
      </w:pPr>
    </w:p>
    <w:p w:rsidR="00EE2378" w:rsidRDefault="00EE2378">
      <w:pPr>
        <w:pStyle w:val="af1"/>
        <w:jc w:val="both"/>
        <w:rPr>
          <w:rFonts w:ascii="Times New Roman" w:hAnsi="Times New Roman" w:cs="Times New Roman"/>
          <w:sz w:val="24"/>
          <w:szCs w:val="24"/>
        </w:rPr>
      </w:pPr>
    </w:p>
    <w:p w:rsidR="00EE2378" w:rsidRDefault="00EE2378">
      <w:pPr>
        <w:pStyle w:val="af1"/>
        <w:jc w:val="both"/>
        <w:rPr>
          <w:rFonts w:ascii="Times New Roman" w:hAnsi="Times New Roman" w:cs="Times New Roman"/>
          <w:sz w:val="24"/>
          <w:szCs w:val="24"/>
        </w:rPr>
      </w:pPr>
    </w:p>
    <w:p w:rsidR="00473214" w:rsidRDefault="00473214">
      <w:pPr>
        <w:pStyle w:val="af1"/>
        <w:jc w:val="both"/>
        <w:rPr>
          <w:rFonts w:ascii="Times New Roman" w:hAnsi="Times New Roman" w:cs="Times New Roman"/>
          <w:sz w:val="24"/>
          <w:szCs w:val="24"/>
        </w:rPr>
      </w:pPr>
    </w:p>
    <w:p w:rsidR="00A466F3" w:rsidRPr="00945D1B" w:rsidRDefault="00A466F3">
      <w:pPr>
        <w:pStyle w:val="af1"/>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8266"/>
        <w:gridCol w:w="709"/>
      </w:tblGrid>
      <w:tr w:rsidR="00A466F3" w:rsidRPr="00945D1B" w:rsidTr="00D53981">
        <w:tc>
          <w:tcPr>
            <w:tcW w:w="9889" w:type="dxa"/>
            <w:gridSpan w:val="3"/>
          </w:tcPr>
          <w:p w:rsidR="00A466F3" w:rsidRPr="00945D1B" w:rsidRDefault="00CE49C5">
            <w:pPr>
              <w:spacing w:after="0"/>
              <w:jc w:val="center"/>
              <w:rPr>
                <w:rFonts w:ascii="Times New Roman" w:hAnsi="Times New Roman" w:cs="Times New Roman"/>
                <w:b/>
                <w:sz w:val="24"/>
                <w:szCs w:val="24"/>
              </w:rPr>
            </w:pPr>
            <w:r w:rsidRPr="00945D1B">
              <w:rPr>
                <w:rFonts w:ascii="Times New Roman" w:hAnsi="Times New Roman" w:cs="Times New Roman"/>
                <w:b/>
                <w:sz w:val="24"/>
                <w:szCs w:val="24"/>
              </w:rPr>
              <w:lastRenderedPageBreak/>
              <w:t>СОДЕРЖАНИЕ</w:t>
            </w:r>
          </w:p>
        </w:tc>
      </w:tr>
      <w:tr w:rsidR="00A466F3" w:rsidRPr="00945D1B" w:rsidTr="00D53981">
        <w:trPr>
          <w:trHeight w:val="224"/>
        </w:trPr>
        <w:tc>
          <w:tcPr>
            <w:tcW w:w="914" w:type="dxa"/>
          </w:tcPr>
          <w:p w:rsidR="00A466F3" w:rsidRPr="00945D1B" w:rsidRDefault="00CE49C5">
            <w:pPr>
              <w:spacing w:after="0"/>
              <w:jc w:val="center"/>
              <w:rPr>
                <w:rFonts w:ascii="Times New Roman" w:hAnsi="Times New Roman" w:cs="Times New Roman"/>
                <w:b/>
                <w:sz w:val="24"/>
                <w:szCs w:val="24"/>
              </w:rPr>
            </w:pPr>
            <w:r w:rsidRPr="00945D1B">
              <w:rPr>
                <w:rFonts w:ascii="Times New Roman" w:hAnsi="Times New Roman" w:cs="Times New Roman"/>
                <w:bCs/>
                <w:caps/>
                <w:sz w:val="24"/>
                <w:szCs w:val="24"/>
              </w:rPr>
              <w:t>I.</w:t>
            </w:r>
          </w:p>
        </w:tc>
        <w:tc>
          <w:tcPr>
            <w:tcW w:w="8266" w:type="dxa"/>
          </w:tcPr>
          <w:p w:rsidR="00A466F3" w:rsidRPr="00945D1B" w:rsidRDefault="00EE2378" w:rsidP="00C50236">
            <w:pPr>
              <w:spacing w:after="0"/>
              <w:rPr>
                <w:rFonts w:ascii="Times New Roman" w:hAnsi="Times New Roman" w:cs="Times New Roman"/>
                <w:b/>
                <w:sz w:val="28"/>
                <w:szCs w:val="28"/>
              </w:rPr>
            </w:pPr>
            <w:r w:rsidRPr="00945D1B">
              <w:rPr>
                <w:rFonts w:ascii="Times New Roman" w:hAnsi="Times New Roman" w:cs="Times New Roman"/>
                <w:sz w:val="28"/>
                <w:szCs w:val="28"/>
              </w:rPr>
              <w:t>Общие положения</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4</w:t>
            </w:r>
          </w:p>
        </w:tc>
      </w:tr>
      <w:tr w:rsidR="00A466F3" w:rsidRPr="00945D1B" w:rsidTr="00D53981">
        <w:tc>
          <w:tcPr>
            <w:tcW w:w="914" w:type="dxa"/>
          </w:tcPr>
          <w:p w:rsidR="00A466F3" w:rsidRPr="00945D1B" w:rsidRDefault="00CE49C5">
            <w:pPr>
              <w:shd w:val="clear" w:color="auto" w:fill="FFFFFF"/>
              <w:spacing w:after="0" w:line="240" w:lineRule="auto"/>
              <w:jc w:val="center"/>
              <w:rPr>
                <w:rFonts w:ascii="Times New Roman" w:hAnsi="Times New Roman" w:cs="Times New Roman"/>
                <w:sz w:val="24"/>
                <w:szCs w:val="24"/>
              </w:rPr>
            </w:pPr>
            <w:r w:rsidRPr="00945D1B">
              <w:rPr>
                <w:rFonts w:ascii="Times New Roman" w:hAnsi="Times New Roman" w:cs="Times New Roman"/>
                <w:bCs/>
                <w:caps/>
                <w:sz w:val="24"/>
                <w:szCs w:val="24"/>
              </w:rPr>
              <w:t>II.</w:t>
            </w:r>
          </w:p>
        </w:tc>
        <w:tc>
          <w:tcPr>
            <w:tcW w:w="8266" w:type="dxa"/>
          </w:tcPr>
          <w:p w:rsidR="00A466F3" w:rsidRPr="00945D1B" w:rsidRDefault="00D71A88" w:rsidP="00C50236">
            <w:pPr>
              <w:pStyle w:val="35"/>
              <w:outlineLvl w:val="0"/>
              <w:rPr>
                <w:rFonts w:ascii="Times New Roman" w:hAnsi="Times New Roman" w:cs="Times New Roman"/>
                <w:sz w:val="28"/>
                <w:szCs w:val="28"/>
              </w:rPr>
            </w:pPr>
            <w:r w:rsidRPr="00945D1B">
              <w:rPr>
                <w:rFonts w:ascii="Times New Roman" w:hAnsi="Times New Roman" w:cs="Times New Roman"/>
                <w:bCs/>
                <w:sz w:val="28"/>
                <w:szCs w:val="28"/>
              </w:rPr>
              <w:t>Гарантии при заключении, изменении и расторжении трудового договора</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5</w:t>
            </w:r>
          </w:p>
        </w:tc>
      </w:tr>
      <w:tr w:rsidR="00A466F3" w:rsidRPr="00945D1B" w:rsidTr="00D53981">
        <w:tc>
          <w:tcPr>
            <w:tcW w:w="914" w:type="dxa"/>
          </w:tcPr>
          <w:p w:rsidR="00A466F3" w:rsidRPr="00945D1B" w:rsidRDefault="00CE49C5">
            <w:pPr>
              <w:pStyle w:val="35"/>
              <w:jc w:val="center"/>
              <w:outlineLvl w:val="0"/>
              <w:rPr>
                <w:rFonts w:ascii="Times New Roman" w:hAnsi="Times New Roman" w:cs="Times New Roman"/>
                <w:sz w:val="24"/>
                <w:szCs w:val="24"/>
              </w:rPr>
            </w:pPr>
            <w:r w:rsidRPr="00945D1B">
              <w:rPr>
                <w:rFonts w:ascii="Times New Roman" w:hAnsi="Times New Roman" w:cs="Times New Roman"/>
                <w:bCs/>
                <w:caps/>
                <w:sz w:val="24"/>
                <w:szCs w:val="24"/>
              </w:rPr>
              <w:t>III.</w:t>
            </w:r>
          </w:p>
        </w:tc>
        <w:tc>
          <w:tcPr>
            <w:tcW w:w="8266" w:type="dxa"/>
          </w:tcPr>
          <w:p w:rsidR="00A466F3" w:rsidRPr="00945D1B" w:rsidRDefault="00D71A88" w:rsidP="00C50236">
            <w:pPr>
              <w:pStyle w:val="35"/>
              <w:outlineLvl w:val="0"/>
              <w:rPr>
                <w:rFonts w:ascii="Times New Roman" w:hAnsi="Times New Roman" w:cs="Times New Roman"/>
                <w:sz w:val="28"/>
                <w:szCs w:val="28"/>
              </w:rPr>
            </w:pPr>
            <w:r w:rsidRPr="00945D1B">
              <w:rPr>
                <w:rFonts w:ascii="Times New Roman" w:hAnsi="Times New Roman" w:cs="Times New Roman"/>
                <w:bCs/>
                <w:sz w:val="28"/>
                <w:szCs w:val="28"/>
              </w:rPr>
              <w:t>Рабочее время и время отдыха</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11</w:t>
            </w:r>
          </w:p>
        </w:tc>
      </w:tr>
      <w:tr w:rsidR="00A466F3" w:rsidRPr="00945D1B" w:rsidTr="00D53981">
        <w:trPr>
          <w:trHeight w:val="102"/>
        </w:trPr>
        <w:tc>
          <w:tcPr>
            <w:tcW w:w="914" w:type="dxa"/>
          </w:tcPr>
          <w:p w:rsidR="00A466F3" w:rsidRPr="00945D1B" w:rsidRDefault="00CE49C5">
            <w:pPr>
              <w:pStyle w:val="35"/>
              <w:jc w:val="center"/>
              <w:outlineLvl w:val="0"/>
              <w:rPr>
                <w:rFonts w:ascii="Times New Roman" w:hAnsi="Times New Roman" w:cs="Times New Roman"/>
                <w:sz w:val="24"/>
                <w:szCs w:val="24"/>
              </w:rPr>
            </w:pPr>
            <w:r w:rsidRPr="00945D1B">
              <w:rPr>
                <w:rFonts w:ascii="Times New Roman" w:hAnsi="Times New Roman" w:cs="Times New Roman"/>
                <w:bCs/>
                <w:caps/>
                <w:sz w:val="24"/>
                <w:szCs w:val="24"/>
              </w:rPr>
              <w:t>IV.</w:t>
            </w:r>
          </w:p>
        </w:tc>
        <w:tc>
          <w:tcPr>
            <w:tcW w:w="8266" w:type="dxa"/>
          </w:tcPr>
          <w:p w:rsidR="00A466F3" w:rsidRPr="00945D1B" w:rsidRDefault="00D71A88" w:rsidP="00C50236">
            <w:pPr>
              <w:pStyle w:val="35"/>
              <w:outlineLvl w:val="0"/>
              <w:rPr>
                <w:rFonts w:ascii="Times New Roman" w:hAnsi="Times New Roman" w:cs="Times New Roman"/>
                <w:sz w:val="28"/>
                <w:szCs w:val="28"/>
              </w:rPr>
            </w:pPr>
            <w:r w:rsidRPr="00945D1B">
              <w:rPr>
                <w:rFonts w:ascii="Times New Roman" w:hAnsi="Times New Roman" w:cs="Times New Roman"/>
                <w:bCs/>
                <w:sz w:val="28"/>
                <w:szCs w:val="28"/>
              </w:rPr>
              <w:t>Оплата и нормирование труда</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17</w:t>
            </w:r>
          </w:p>
        </w:tc>
      </w:tr>
      <w:tr w:rsidR="00A466F3" w:rsidRPr="00945D1B" w:rsidTr="00D53981">
        <w:tc>
          <w:tcPr>
            <w:tcW w:w="914" w:type="dxa"/>
          </w:tcPr>
          <w:p w:rsidR="00A466F3" w:rsidRPr="00945D1B" w:rsidRDefault="00CE49C5">
            <w:pPr>
              <w:pStyle w:val="35"/>
              <w:jc w:val="center"/>
              <w:outlineLvl w:val="0"/>
              <w:rPr>
                <w:rFonts w:ascii="Times New Roman" w:hAnsi="Times New Roman" w:cs="Times New Roman"/>
                <w:sz w:val="24"/>
                <w:szCs w:val="24"/>
              </w:rPr>
            </w:pPr>
            <w:r w:rsidRPr="00945D1B">
              <w:rPr>
                <w:rFonts w:ascii="Times New Roman" w:hAnsi="Times New Roman" w:cs="Times New Roman"/>
                <w:bCs/>
                <w:caps/>
                <w:sz w:val="24"/>
                <w:szCs w:val="24"/>
              </w:rPr>
              <w:t>V.</w:t>
            </w:r>
          </w:p>
        </w:tc>
        <w:tc>
          <w:tcPr>
            <w:tcW w:w="8266" w:type="dxa"/>
          </w:tcPr>
          <w:p w:rsidR="00A466F3" w:rsidRPr="00945D1B" w:rsidRDefault="00D71A88" w:rsidP="00C50236">
            <w:pPr>
              <w:pStyle w:val="35"/>
              <w:outlineLvl w:val="0"/>
              <w:rPr>
                <w:rFonts w:ascii="Times New Roman" w:hAnsi="Times New Roman" w:cs="Times New Roman"/>
                <w:sz w:val="28"/>
                <w:szCs w:val="28"/>
              </w:rPr>
            </w:pPr>
            <w:r w:rsidRPr="00945D1B">
              <w:rPr>
                <w:rFonts w:ascii="Times New Roman" w:hAnsi="Times New Roman" w:cs="Times New Roman"/>
                <w:bCs/>
                <w:sz w:val="28"/>
                <w:szCs w:val="28"/>
              </w:rPr>
              <w:t>Социальные гарантии и льготы</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19</w:t>
            </w:r>
          </w:p>
        </w:tc>
      </w:tr>
      <w:tr w:rsidR="00A466F3" w:rsidRPr="00945D1B" w:rsidTr="00D53981">
        <w:trPr>
          <w:trHeight w:val="762"/>
        </w:trPr>
        <w:tc>
          <w:tcPr>
            <w:tcW w:w="914" w:type="dxa"/>
          </w:tcPr>
          <w:p w:rsidR="00A466F3" w:rsidRPr="00945D1B" w:rsidRDefault="00CE49C5">
            <w:pPr>
              <w:pStyle w:val="35"/>
              <w:jc w:val="center"/>
              <w:outlineLvl w:val="0"/>
              <w:rPr>
                <w:rFonts w:ascii="Times New Roman" w:hAnsi="Times New Roman" w:cs="Times New Roman"/>
                <w:sz w:val="24"/>
                <w:szCs w:val="24"/>
                <w:lang w:val="en-US"/>
              </w:rPr>
            </w:pPr>
            <w:r w:rsidRPr="00945D1B">
              <w:rPr>
                <w:rFonts w:ascii="Times New Roman" w:hAnsi="Times New Roman" w:cs="Times New Roman"/>
                <w:bCs/>
                <w:caps/>
                <w:sz w:val="24"/>
                <w:szCs w:val="24"/>
                <w:lang w:val="en-US"/>
              </w:rPr>
              <w:t>VI.</w:t>
            </w:r>
          </w:p>
        </w:tc>
        <w:tc>
          <w:tcPr>
            <w:tcW w:w="8266" w:type="dxa"/>
          </w:tcPr>
          <w:p w:rsidR="00A466F3" w:rsidRPr="00945D1B" w:rsidRDefault="00D71A88" w:rsidP="00C50236">
            <w:pPr>
              <w:pStyle w:val="35"/>
              <w:outlineLvl w:val="0"/>
              <w:rPr>
                <w:rFonts w:ascii="Times New Roman" w:hAnsi="Times New Roman" w:cs="Times New Roman"/>
                <w:sz w:val="28"/>
                <w:szCs w:val="28"/>
              </w:rPr>
            </w:pPr>
            <w:r w:rsidRPr="00945D1B">
              <w:rPr>
                <w:rFonts w:ascii="Times New Roman" w:hAnsi="Times New Roman" w:cs="Times New Roman"/>
                <w:bCs/>
                <w:sz w:val="28"/>
                <w:szCs w:val="28"/>
              </w:rPr>
              <w:t>Дополнительные социальные гарантии, компенсации и льготы.</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20</w:t>
            </w:r>
          </w:p>
        </w:tc>
      </w:tr>
      <w:tr w:rsidR="00A466F3" w:rsidRPr="00945D1B" w:rsidTr="00D53981">
        <w:tc>
          <w:tcPr>
            <w:tcW w:w="914" w:type="dxa"/>
          </w:tcPr>
          <w:p w:rsidR="00A466F3" w:rsidRPr="00945D1B" w:rsidRDefault="00CE49C5">
            <w:pPr>
              <w:pStyle w:val="35"/>
              <w:jc w:val="center"/>
              <w:outlineLvl w:val="0"/>
              <w:rPr>
                <w:rFonts w:ascii="Times New Roman" w:hAnsi="Times New Roman" w:cs="Times New Roman"/>
                <w:color w:val="000000" w:themeColor="text1"/>
                <w:sz w:val="24"/>
                <w:szCs w:val="24"/>
              </w:rPr>
            </w:pPr>
            <w:r w:rsidRPr="00945D1B">
              <w:rPr>
                <w:rFonts w:ascii="Times New Roman" w:hAnsi="Times New Roman" w:cs="Times New Roman"/>
                <w:bCs/>
                <w:caps/>
                <w:color w:val="000000" w:themeColor="text1"/>
                <w:sz w:val="24"/>
                <w:szCs w:val="24"/>
              </w:rPr>
              <w:t>V</w:t>
            </w:r>
            <w:r w:rsidRPr="00945D1B">
              <w:rPr>
                <w:rFonts w:ascii="Times New Roman" w:hAnsi="Times New Roman" w:cs="Times New Roman"/>
                <w:bCs/>
                <w:caps/>
                <w:color w:val="000000" w:themeColor="text1"/>
                <w:sz w:val="24"/>
                <w:szCs w:val="24"/>
                <w:lang w:val="en-US"/>
              </w:rPr>
              <w:t>i</w:t>
            </w:r>
            <w:r w:rsidRPr="00945D1B">
              <w:rPr>
                <w:rFonts w:ascii="Times New Roman" w:hAnsi="Times New Roman" w:cs="Times New Roman"/>
                <w:bCs/>
                <w:caps/>
                <w:color w:val="000000" w:themeColor="text1"/>
                <w:sz w:val="24"/>
                <w:szCs w:val="24"/>
              </w:rPr>
              <w:t>I.</w:t>
            </w:r>
          </w:p>
        </w:tc>
        <w:tc>
          <w:tcPr>
            <w:tcW w:w="8266" w:type="dxa"/>
          </w:tcPr>
          <w:p w:rsidR="00A466F3" w:rsidRPr="00945D1B" w:rsidRDefault="001A465A" w:rsidP="00C50236">
            <w:pPr>
              <w:pStyle w:val="35"/>
              <w:outlineLvl w:val="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Охрана труда,</w:t>
            </w:r>
            <w:r w:rsidR="00D71A88" w:rsidRPr="00945D1B">
              <w:rPr>
                <w:rFonts w:ascii="Times New Roman" w:hAnsi="Times New Roman" w:cs="Times New Roman"/>
                <w:bCs/>
                <w:color w:val="000000" w:themeColor="text1"/>
                <w:sz w:val="28"/>
                <w:szCs w:val="28"/>
              </w:rPr>
              <w:t xml:space="preserve"> пожарная  безопасность.</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21</w:t>
            </w:r>
          </w:p>
        </w:tc>
      </w:tr>
      <w:tr w:rsidR="00A466F3" w:rsidRPr="00945D1B" w:rsidTr="00D53981">
        <w:trPr>
          <w:trHeight w:val="384"/>
        </w:trPr>
        <w:tc>
          <w:tcPr>
            <w:tcW w:w="914" w:type="dxa"/>
          </w:tcPr>
          <w:p w:rsidR="00A466F3" w:rsidRPr="00945D1B" w:rsidRDefault="00CE49C5">
            <w:pPr>
              <w:pStyle w:val="35"/>
              <w:jc w:val="center"/>
              <w:outlineLvl w:val="0"/>
              <w:rPr>
                <w:rFonts w:ascii="Times New Roman" w:hAnsi="Times New Roman" w:cs="Times New Roman"/>
                <w:sz w:val="24"/>
                <w:szCs w:val="24"/>
              </w:rPr>
            </w:pPr>
            <w:r w:rsidRPr="00945D1B">
              <w:rPr>
                <w:rFonts w:ascii="Times New Roman" w:hAnsi="Times New Roman" w:cs="Times New Roman"/>
                <w:bCs/>
                <w:caps/>
                <w:sz w:val="24"/>
                <w:szCs w:val="24"/>
              </w:rPr>
              <w:t>VII</w:t>
            </w:r>
            <w:r w:rsidRPr="00945D1B">
              <w:rPr>
                <w:rFonts w:ascii="Times New Roman" w:hAnsi="Times New Roman" w:cs="Times New Roman"/>
                <w:bCs/>
                <w:caps/>
                <w:sz w:val="24"/>
                <w:szCs w:val="24"/>
                <w:lang w:val="en-US"/>
              </w:rPr>
              <w:t>i</w:t>
            </w:r>
            <w:r w:rsidRPr="00945D1B">
              <w:rPr>
                <w:rFonts w:ascii="Times New Roman" w:hAnsi="Times New Roman" w:cs="Times New Roman"/>
                <w:bCs/>
                <w:caps/>
                <w:sz w:val="24"/>
                <w:szCs w:val="24"/>
              </w:rPr>
              <w:t>.</w:t>
            </w:r>
          </w:p>
        </w:tc>
        <w:tc>
          <w:tcPr>
            <w:tcW w:w="8266" w:type="dxa"/>
          </w:tcPr>
          <w:p w:rsidR="00A466F3" w:rsidRPr="00945D1B" w:rsidRDefault="00D71A88" w:rsidP="00C50236">
            <w:pPr>
              <w:pStyle w:val="35"/>
              <w:outlineLvl w:val="0"/>
              <w:rPr>
                <w:rFonts w:ascii="Times New Roman" w:hAnsi="Times New Roman" w:cs="Times New Roman"/>
                <w:sz w:val="28"/>
                <w:szCs w:val="28"/>
              </w:rPr>
            </w:pPr>
            <w:r w:rsidRPr="00945D1B">
              <w:rPr>
                <w:rFonts w:ascii="Times New Roman" w:hAnsi="Times New Roman" w:cs="Times New Roman"/>
                <w:bCs/>
                <w:sz w:val="28"/>
                <w:szCs w:val="28"/>
              </w:rPr>
              <w:t>Работа с молодежью</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29</w:t>
            </w:r>
          </w:p>
        </w:tc>
      </w:tr>
      <w:tr w:rsidR="00A466F3" w:rsidRPr="00945D1B" w:rsidTr="00D53981">
        <w:tc>
          <w:tcPr>
            <w:tcW w:w="914" w:type="dxa"/>
          </w:tcPr>
          <w:p w:rsidR="00A466F3" w:rsidRPr="00945D1B" w:rsidRDefault="00CE49C5">
            <w:pPr>
              <w:pStyle w:val="35"/>
              <w:spacing w:after="0"/>
              <w:jc w:val="center"/>
              <w:outlineLvl w:val="0"/>
              <w:rPr>
                <w:rFonts w:ascii="Times New Roman" w:hAnsi="Times New Roman" w:cs="Times New Roman"/>
                <w:sz w:val="24"/>
                <w:szCs w:val="24"/>
              </w:rPr>
            </w:pPr>
            <w:r w:rsidRPr="00945D1B">
              <w:rPr>
                <w:rFonts w:ascii="Times New Roman" w:hAnsi="Times New Roman" w:cs="Times New Roman"/>
                <w:bCs/>
                <w:caps/>
                <w:sz w:val="24"/>
                <w:szCs w:val="24"/>
                <w:lang w:val="en-US"/>
              </w:rPr>
              <w:t>ix</w:t>
            </w:r>
            <w:r w:rsidRPr="00945D1B">
              <w:rPr>
                <w:rFonts w:ascii="Times New Roman" w:hAnsi="Times New Roman" w:cs="Times New Roman"/>
                <w:bCs/>
                <w:caps/>
                <w:sz w:val="24"/>
                <w:szCs w:val="24"/>
              </w:rPr>
              <w:t>.</w:t>
            </w:r>
          </w:p>
        </w:tc>
        <w:tc>
          <w:tcPr>
            <w:tcW w:w="8266" w:type="dxa"/>
          </w:tcPr>
          <w:p w:rsidR="00A466F3" w:rsidRPr="00945D1B" w:rsidRDefault="00D71A88" w:rsidP="00C50236">
            <w:pPr>
              <w:pStyle w:val="35"/>
              <w:spacing w:after="0"/>
              <w:outlineLvl w:val="0"/>
              <w:rPr>
                <w:rFonts w:ascii="Times New Roman" w:hAnsi="Times New Roman" w:cs="Times New Roman"/>
                <w:sz w:val="28"/>
                <w:szCs w:val="28"/>
              </w:rPr>
            </w:pPr>
            <w:r w:rsidRPr="00945D1B">
              <w:rPr>
                <w:rFonts w:ascii="Times New Roman" w:hAnsi="Times New Roman" w:cs="Times New Roman"/>
                <w:bCs/>
                <w:sz w:val="28"/>
                <w:szCs w:val="28"/>
              </w:rPr>
              <w:t>Гарантии  профсоюзной деятельности</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30</w:t>
            </w:r>
          </w:p>
        </w:tc>
      </w:tr>
      <w:tr w:rsidR="00A466F3" w:rsidRPr="00945D1B" w:rsidTr="00D53981">
        <w:trPr>
          <w:trHeight w:val="465"/>
        </w:trPr>
        <w:tc>
          <w:tcPr>
            <w:tcW w:w="914" w:type="dxa"/>
          </w:tcPr>
          <w:p w:rsidR="00A466F3" w:rsidRPr="00945D1B" w:rsidRDefault="00CE49C5">
            <w:pPr>
              <w:pStyle w:val="35"/>
              <w:spacing w:after="0"/>
              <w:jc w:val="center"/>
              <w:outlineLvl w:val="0"/>
              <w:rPr>
                <w:rFonts w:ascii="Times New Roman" w:hAnsi="Times New Roman" w:cs="Times New Roman"/>
                <w:sz w:val="24"/>
                <w:szCs w:val="24"/>
              </w:rPr>
            </w:pPr>
            <w:r w:rsidRPr="00945D1B">
              <w:rPr>
                <w:rFonts w:ascii="Times New Roman" w:hAnsi="Times New Roman" w:cs="Times New Roman"/>
                <w:bCs/>
                <w:caps/>
                <w:sz w:val="24"/>
                <w:szCs w:val="24"/>
              </w:rPr>
              <w:t>X.</w:t>
            </w:r>
          </w:p>
        </w:tc>
        <w:tc>
          <w:tcPr>
            <w:tcW w:w="8266" w:type="dxa"/>
          </w:tcPr>
          <w:p w:rsidR="00A466F3" w:rsidRPr="00945D1B" w:rsidRDefault="00D71A88" w:rsidP="00C50236">
            <w:pPr>
              <w:pStyle w:val="35"/>
              <w:spacing w:after="0"/>
              <w:outlineLvl w:val="0"/>
              <w:rPr>
                <w:rFonts w:ascii="Times New Roman" w:hAnsi="Times New Roman" w:cs="Times New Roman"/>
                <w:sz w:val="28"/>
                <w:szCs w:val="28"/>
              </w:rPr>
            </w:pPr>
            <w:r w:rsidRPr="00945D1B">
              <w:rPr>
                <w:rFonts w:ascii="Times New Roman" w:hAnsi="Times New Roman" w:cs="Times New Roman"/>
                <w:bCs/>
                <w:sz w:val="28"/>
                <w:szCs w:val="28"/>
              </w:rPr>
              <w:t>Обязательства выборного органа первичной профсоюзной организации</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33</w:t>
            </w:r>
          </w:p>
        </w:tc>
      </w:tr>
      <w:tr w:rsidR="00A466F3" w:rsidRPr="00945D1B" w:rsidTr="00D53981">
        <w:tc>
          <w:tcPr>
            <w:tcW w:w="914" w:type="dxa"/>
          </w:tcPr>
          <w:p w:rsidR="00A466F3" w:rsidRPr="00945D1B" w:rsidRDefault="00CE49C5">
            <w:pPr>
              <w:pStyle w:val="35"/>
              <w:jc w:val="center"/>
              <w:rPr>
                <w:rFonts w:ascii="Times New Roman" w:hAnsi="Times New Roman" w:cs="Times New Roman"/>
                <w:sz w:val="24"/>
                <w:szCs w:val="24"/>
              </w:rPr>
            </w:pPr>
            <w:r w:rsidRPr="00945D1B">
              <w:rPr>
                <w:rFonts w:ascii="Times New Roman" w:hAnsi="Times New Roman" w:cs="Times New Roman"/>
                <w:bCs/>
                <w:caps/>
                <w:sz w:val="24"/>
                <w:szCs w:val="24"/>
              </w:rPr>
              <w:t>X</w:t>
            </w:r>
            <w:r w:rsidRPr="00945D1B">
              <w:rPr>
                <w:rFonts w:ascii="Times New Roman" w:hAnsi="Times New Roman" w:cs="Times New Roman"/>
                <w:bCs/>
                <w:caps/>
                <w:sz w:val="24"/>
                <w:szCs w:val="24"/>
                <w:lang w:val="en-US"/>
              </w:rPr>
              <w:t>i</w:t>
            </w:r>
            <w:r w:rsidRPr="00945D1B">
              <w:rPr>
                <w:rFonts w:ascii="Times New Roman" w:hAnsi="Times New Roman" w:cs="Times New Roman"/>
                <w:bCs/>
                <w:caps/>
                <w:sz w:val="24"/>
                <w:szCs w:val="24"/>
              </w:rPr>
              <w:t>.</w:t>
            </w:r>
          </w:p>
        </w:tc>
        <w:tc>
          <w:tcPr>
            <w:tcW w:w="8266" w:type="dxa"/>
          </w:tcPr>
          <w:p w:rsidR="00A466F3" w:rsidRPr="00945D1B" w:rsidRDefault="00D71A88" w:rsidP="00C50236">
            <w:pPr>
              <w:pStyle w:val="35"/>
              <w:spacing w:after="0"/>
              <w:rPr>
                <w:rFonts w:ascii="Times New Roman" w:hAnsi="Times New Roman" w:cs="Times New Roman"/>
                <w:sz w:val="28"/>
                <w:szCs w:val="28"/>
              </w:rPr>
            </w:pPr>
            <w:r w:rsidRPr="00945D1B">
              <w:rPr>
                <w:rFonts w:ascii="Times New Roman" w:hAnsi="Times New Roman" w:cs="Times New Roman"/>
                <w:bCs/>
                <w:sz w:val="28"/>
                <w:szCs w:val="28"/>
              </w:rPr>
              <w:t>Контроль за выполнением коллективного договора. ответственность сторон  коллективного договора</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34</w:t>
            </w:r>
          </w:p>
        </w:tc>
      </w:tr>
      <w:tr w:rsidR="00A466F3" w:rsidRPr="00945D1B" w:rsidTr="00D53981">
        <w:tc>
          <w:tcPr>
            <w:tcW w:w="914" w:type="dxa"/>
          </w:tcPr>
          <w:p w:rsidR="00A466F3" w:rsidRPr="00945D1B" w:rsidRDefault="00CE49C5">
            <w:pPr>
              <w:pStyle w:val="35"/>
              <w:jc w:val="center"/>
              <w:rPr>
                <w:rFonts w:ascii="Times New Roman" w:hAnsi="Times New Roman" w:cs="Times New Roman"/>
                <w:sz w:val="24"/>
                <w:szCs w:val="24"/>
              </w:rPr>
            </w:pPr>
            <w:r w:rsidRPr="00945D1B">
              <w:rPr>
                <w:rFonts w:ascii="Times New Roman" w:hAnsi="Times New Roman" w:cs="Times New Roman"/>
                <w:bCs/>
                <w:caps/>
                <w:sz w:val="24"/>
                <w:szCs w:val="24"/>
              </w:rPr>
              <w:t>XI</w:t>
            </w:r>
            <w:r w:rsidRPr="00945D1B">
              <w:rPr>
                <w:rFonts w:ascii="Times New Roman" w:hAnsi="Times New Roman" w:cs="Times New Roman"/>
                <w:bCs/>
                <w:caps/>
                <w:sz w:val="24"/>
                <w:szCs w:val="24"/>
                <w:lang w:val="en-US"/>
              </w:rPr>
              <w:t>i</w:t>
            </w:r>
            <w:r w:rsidRPr="00945D1B">
              <w:rPr>
                <w:rFonts w:ascii="Times New Roman" w:hAnsi="Times New Roman" w:cs="Times New Roman"/>
                <w:bCs/>
                <w:caps/>
                <w:sz w:val="24"/>
                <w:szCs w:val="24"/>
              </w:rPr>
              <w:t>.</w:t>
            </w:r>
          </w:p>
        </w:tc>
        <w:tc>
          <w:tcPr>
            <w:tcW w:w="8266" w:type="dxa"/>
          </w:tcPr>
          <w:p w:rsidR="00A466F3" w:rsidRPr="00945D1B" w:rsidRDefault="00D71A88" w:rsidP="00C50236">
            <w:pPr>
              <w:pStyle w:val="35"/>
              <w:spacing w:after="0"/>
              <w:rPr>
                <w:rFonts w:ascii="Times New Roman" w:hAnsi="Times New Roman" w:cs="Times New Roman"/>
                <w:sz w:val="28"/>
                <w:szCs w:val="28"/>
              </w:rPr>
            </w:pPr>
            <w:r w:rsidRPr="00945D1B">
              <w:rPr>
                <w:rFonts w:ascii="Times New Roman" w:hAnsi="Times New Roman" w:cs="Times New Roman"/>
                <w:bCs/>
                <w:sz w:val="28"/>
                <w:szCs w:val="28"/>
              </w:rPr>
              <w:t>Порядок рассмотрения споров в процессе</w:t>
            </w:r>
          </w:p>
          <w:p w:rsidR="00A466F3" w:rsidRPr="00945D1B" w:rsidRDefault="00D71A88" w:rsidP="00C50236">
            <w:pPr>
              <w:pStyle w:val="35"/>
              <w:spacing w:after="0"/>
              <w:rPr>
                <w:rFonts w:ascii="Times New Roman" w:hAnsi="Times New Roman" w:cs="Times New Roman"/>
                <w:sz w:val="28"/>
                <w:szCs w:val="28"/>
              </w:rPr>
            </w:pPr>
            <w:r w:rsidRPr="00945D1B">
              <w:rPr>
                <w:rFonts w:ascii="Times New Roman" w:hAnsi="Times New Roman" w:cs="Times New Roman"/>
                <w:bCs/>
                <w:sz w:val="28"/>
                <w:szCs w:val="28"/>
              </w:rPr>
              <w:t>реализации коллективного договора</w:t>
            </w:r>
          </w:p>
        </w:tc>
        <w:tc>
          <w:tcPr>
            <w:tcW w:w="709" w:type="dxa"/>
          </w:tcPr>
          <w:p w:rsidR="00A466F3" w:rsidRPr="00945D1B" w:rsidRDefault="001A465A">
            <w:pPr>
              <w:rPr>
                <w:rFonts w:ascii="Times New Roman" w:hAnsi="Times New Roman" w:cs="Times New Roman"/>
                <w:sz w:val="24"/>
                <w:szCs w:val="24"/>
              </w:rPr>
            </w:pPr>
            <w:r>
              <w:rPr>
                <w:rFonts w:ascii="Times New Roman" w:hAnsi="Times New Roman" w:cs="Times New Roman"/>
                <w:sz w:val="24"/>
                <w:szCs w:val="24"/>
              </w:rPr>
              <w:t>34</w:t>
            </w:r>
          </w:p>
        </w:tc>
      </w:tr>
      <w:tr w:rsidR="00A466F3" w:rsidRPr="00945D1B" w:rsidTr="00D53981">
        <w:tc>
          <w:tcPr>
            <w:tcW w:w="914" w:type="dxa"/>
          </w:tcPr>
          <w:p w:rsidR="00A466F3" w:rsidRPr="00945D1B" w:rsidRDefault="00CE49C5">
            <w:pPr>
              <w:pStyle w:val="35"/>
              <w:spacing w:after="0"/>
              <w:jc w:val="center"/>
              <w:outlineLvl w:val="0"/>
              <w:rPr>
                <w:rFonts w:ascii="Times New Roman" w:hAnsi="Times New Roman" w:cs="Times New Roman"/>
                <w:sz w:val="24"/>
                <w:szCs w:val="24"/>
              </w:rPr>
            </w:pPr>
            <w:r w:rsidRPr="00945D1B">
              <w:rPr>
                <w:rFonts w:ascii="Times New Roman" w:hAnsi="Times New Roman" w:cs="Times New Roman"/>
                <w:bCs/>
                <w:caps/>
                <w:sz w:val="24"/>
                <w:szCs w:val="24"/>
              </w:rPr>
              <w:t>XII</w:t>
            </w:r>
            <w:r w:rsidRPr="00945D1B">
              <w:rPr>
                <w:rFonts w:ascii="Times New Roman" w:hAnsi="Times New Roman" w:cs="Times New Roman"/>
                <w:bCs/>
                <w:caps/>
                <w:sz w:val="24"/>
                <w:szCs w:val="24"/>
                <w:lang w:val="en-US"/>
              </w:rPr>
              <w:t>i</w:t>
            </w:r>
            <w:r w:rsidRPr="00945D1B">
              <w:rPr>
                <w:rFonts w:ascii="Times New Roman" w:hAnsi="Times New Roman" w:cs="Times New Roman"/>
                <w:bCs/>
                <w:caps/>
                <w:sz w:val="24"/>
                <w:szCs w:val="24"/>
              </w:rPr>
              <w:t>.</w:t>
            </w:r>
          </w:p>
        </w:tc>
        <w:tc>
          <w:tcPr>
            <w:tcW w:w="8266" w:type="dxa"/>
          </w:tcPr>
          <w:p w:rsidR="00A466F3" w:rsidRPr="00945D1B" w:rsidRDefault="00D71A88" w:rsidP="00C50236">
            <w:pPr>
              <w:pStyle w:val="35"/>
              <w:spacing w:after="0"/>
              <w:outlineLvl w:val="0"/>
              <w:rPr>
                <w:rFonts w:ascii="Times New Roman" w:hAnsi="Times New Roman" w:cs="Times New Roman"/>
                <w:sz w:val="28"/>
                <w:szCs w:val="28"/>
              </w:rPr>
            </w:pPr>
            <w:r w:rsidRPr="00945D1B">
              <w:rPr>
                <w:rFonts w:ascii="Times New Roman" w:hAnsi="Times New Roman" w:cs="Times New Roman"/>
                <w:bCs/>
                <w:sz w:val="28"/>
                <w:szCs w:val="28"/>
              </w:rPr>
              <w:t>Сроки действия, порядок внесения изменений и дополнений в коллективный договор</w:t>
            </w:r>
          </w:p>
        </w:tc>
        <w:tc>
          <w:tcPr>
            <w:tcW w:w="709" w:type="dxa"/>
          </w:tcPr>
          <w:p w:rsidR="00A466F3" w:rsidRPr="00945D1B" w:rsidRDefault="00D53981">
            <w:pPr>
              <w:rPr>
                <w:rFonts w:ascii="Times New Roman" w:hAnsi="Times New Roman" w:cs="Times New Roman"/>
                <w:sz w:val="24"/>
                <w:szCs w:val="24"/>
              </w:rPr>
            </w:pPr>
            <w:r>
              <w:rPr>
                <w:rFonts w:ascii="Times New Roman" w:hAnsi="Times New Roman" w:cs="Times New Roman"/>
                <w:sz w:val="24"/>
                <w:szCs w:val="24"/>
              </w:rPr>
              <w:t>34</w:t>
            </w:r>
            <w:bookmarkStart w:id="0" w:name="_GoBack"/>
            <w:bookmarkEnd w:id="0"/>
          </w:p>
        </w:tc>
      </w:tr>
      <w:tr w:rsidR="00A466F3" w:rsidRPr="00945D1B" w:rsidTr="00D53981">
        <w:tc>
          <w:tcPr>
            <w:tcW w:w="914" w:type="dxa"/>
          </w:tcPr>
          <w:p w:rsidR="00A466F3" w:rsidRPr="00945D1B" w:rsidRDefault="00A466F3">
            <w:pPr>
              <w:pStyle w:val="35"/>
              <w:spacing w:after="0"/>
              <w:outlineLvl w:val="0"/>
              <w:rPr>
                <w:rFonts w:ascii="Times New Roman" w:hAnsi="Times New Roman" w:cs="Times New Roman"/>
                <w:sz w:val="24"/>
                <w:szCs w:val="24"/>
              </w:rPr>
            </w:pPr>
          </w:p>
        </w:tc>
        <w:tc>
          <w:tcPr>
            <w:tcW w:w="8266" w:type="dxa"/>
          </w:tcPr>
          <w:p w:rsidR="00A466F3" w:rsidRPr="00945D1B" w:rsidRDefault="00CE49C5">
            <w:pPr>
              <w:pStyle w:val="35"/>
              <w:spacing w:after="0"/>
              <w:outlineLvl w:val="0"/>
              <w:rPr>
                <w:rFonts w:ascii="Times New Roman" w:hAnsi="Times New Roman" w:cs="Times New Roman"/>
                <w:sz w:val="28"/>
                <w:szCs w:val="28"/>
              </w:rPr>
            </w:pPr>
            <w:r w:rsidRPr="00945D1B">
              <w:rPr>
                <w:rFonts w:ascii="Times New Roman" w:hAnsi="Times New Roman" w:cs="Times New Roman"/>
                <w:b/>
                <w:bCs/>
                <w:sz w:val="28"/>
                <w:szCs w:val="28"/>
              </w:rPr>
              <w:t>ПРИЛОЖЕНИЕ</w:t>
            </w:r>
          </w:p>
        </w:tc>
        <w:tc>
          <w:tcPr>
            <w:tcW w:w="709" w:type="dxa"/>
          </w:tcPr>
          <w:p w:rsidR="00A466F3" w:rsidRPr="00945D1B" w:rsidRDefault="00CE49C5">
            <w:pPr>
              <w:pStyle w:val="35"/>
              <w:spacing w:after="0"/>
              <w:outlineLvl w:val="0"/>
              <w:rPr>
                <w:rFonts w:ascii="Times New Roman" w:hAnsi="Times New Roman" w:cs="Times New Roman"/>
                <w:sz w:val="24"/>
                <w:szCs w:val="24"/>
              </w:rPr>
            </w:pPr>
            <w:r w:rsidRPr="00945D1B">
              <w:rPr>
                <w:rFonts w:ascii="Times New Roman" w:hAnsi="Times New Roman" w:cs="Times New Roman"/>
                <w:bCs/>
                <w:caps/>
                <w:sz w:val="24"/>
                <w:szCs w:val="24"/>
              </w:rPr>
              <w:t xml:space="preserve">  </w:t>
            </w:r>
          </w:p>
        </w:tc>
      </w:tr>
      <w:tr w:rsidR="00A466F3" w:rsidRPr="00945D1B" w:rsidTr="00D53981">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1</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Правила внутреннего трудового распорядка.</w:t>
            </w:r>
          </w:p>
        </w:tc>
        <w:tc>
          <w:tcPr>
            <w:tcW w:w="709" w:type="dxa"/>
          </w:tcPr>
          <w:p w:rsidR="00A466F3" w:rsidRPr="00F979C3" w:rsidRDefault="001A465A">
            <w:pPr>
              <w:pStyle w:val="af1"/>
              <w:outlineLvl w:val="0"/>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36</w:t>
            </w:r>
          </w:p>
        </w:tc>
      </w:tr>
      <w:tr w:rsidR="00A466F3" w:rsidRPr="00945D1B" w:rsidTr="00D53981">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2</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Положение об оплате труда работников.</w:t>
            </w:r>
          </w:p>
        </w:tc>
        <w:tc>
          <w:tcPr>
            <w:tcW w:w="709" w:type="dxa"/>
          </w:tcPr>
          <w:p w:rsidR="00A466F3" w:rsidRPr="00F979C3" w:rsidRDefault="001A465A">
            <w:pPr>
              <w:pStyle w:val="af1"/>
              <w:outlineLvl w:val="0"/>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55</w:t>
            </w:r>
          </w:p>
        </w:tc>
      </w:tr>
      <w:tr w:rsidR="00A466F3" w:rsidRPr="00945D1B" w:rsidTr="00D53981">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3</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Положение о распределении стимулирующей части фонда оплаты труда работников.</w:t>
            </w:r>
          </w:p>
        </w:tc>
        <w:tc>
          <w:tcPr>
            <w:tcW w:w="709" w:type="dxa"/>
          </w:tcPr>
          <w:p w:rsidR="00A466F3" w:rsidRPr="00F979C3" w:rsidRDefault="001A465A">
            <w:pP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65</w:t>
            </w:r>
          </w:p>
        </w:tc>
      </w:tr>
      <w:tr w:rsidR="00A466F3" w:rsidRPr="00945D1B" w:rsidTr="00D53981">
        <w:trPr>
          <w:trHeight w:val="255"/>
        </w:trPr>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4</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Соглашение по охране труда.</w:t>
            </w:r>
          </w:p>
        </w:tc>
        <w:tc>
          <w:tcPr>
            <w:tcW w:w="709" w:type="dxa"/>
          </w:tcPr>
          <w:p w:rsidR="00A466F3" w:rsidRPr="00F979C3" w:rsidRDefault="001A465A">
            <w:pP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88</w:t>
            </w:r>
          </w:p>
        </w:tc>
      </w:tr>
      <w:tr w:rsidR="00A466F3" w:rsidRPr="00945D1B" w:rsidTr="00D53981">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5</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Перечень профессий и должностей и типовые нормы бесплатной выдачи спецодежды, спецобуви и других средств индивидуальной защиты</w:t>
            </w:r>
          </w:p>
        </w:tc>
        <w:tc>
          <w:tcPr>
            <w:tcW w:w="709" w:type="dxa"/>
          </w:tcPr>
          <w:p w:rsidR="00A466F3" w:rsidRPr="00F979C3" w:rsidRDefault="001A465A">
            <w:pP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92</w:t>
            </w:r>
          </w:p>
        </w:tc>
      </w:tr>
      <w:tr w:rsidR="00A466F3" w:rsidRPr="00945D1B" w:rsidTr="00D53981">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№6</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Положение о порядке и условиях предоставления педагогическим работникам длительного отпуска сроком до 1 года</w:t>
            </w:r>
          </w:p>
        </w:tc>
        <w:tc>
          <w:tcPr>
            <w:tcW w:w="709" w:type="dxa"/>
          </w:tcPr>
          <w:p w:rsidR="00A466F3" w:rsidRPr="00F979C3" w:rsidRDefault="001A465A">
            <w:pP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94</w:t>
            </w:r>
          </w:p>
        </w:tc>
      </w:tr>
      <w:tr w:rsidR="00A466F3" w:rsidRPr="00945D1B" w:rsidTr="00D53981">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7</w:t>
            </w:r>
          </w:p>
          <w:p w:rsidR="00A466F3" w:rsidRPr="00F979C3" w:rsidRDefault="00A466F3">
            <w:pPr>
              <w:pStyle w:val="af1"/>
              <w:rPr>
                <w:rFonts w:ascii="Times New Roman" w:eastAsia="Times New Roman" w:hAnsi="Times New Roman" w:cs="Times New Roman"/>
                <w:color w:val="000000" w:themeColor="text1"/>
                <w:sz w:val="24"/>
                <w:szCs w:val="24"/>
                <w:highlight w:val="white"/>
              </w:rPr>
            </w:pP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Перечень работ профессий, дающих право на получение бесплатного мыла, смывающих и обезвреживающих средств</w:t>
            </w:r>
          </w:p>
        </w:tc>
        <w:tc>
          <w:tcPr>
            <w:tcW w:w="709" w:type="dxa"/>
          </w:tcPr>
          <w:p w:rsidR="00A466F3" w:rsidRPr="00F979C3" w:rsidRDefault="001A465A">
            <w:pP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99</w:t>
            </w:r>
          </w:p>
        </w:tc>
      </w:tr>
      <w:tr w:rsidR="00A466F3" w:rsidRPr="00945D1B" w:rsidTr="00D53981">
        <w:trPr>
          <w:trHeight w:val="665"/>
        </w:trPr>
        <w:tc>
          <w:tcPr>
            <w:tcW w:w="914" w:type="dxa"/>
          </w:tcPr>
          <w:p w:rsidR="00A466F3" w:rsidRPr="00F979C3" w:rsidRDefault="00CE49C5">
            <w:pPr>
              <w:pStyle w:val="af1"/>
              <w:rPr>
                <w:rFonts w:ascii="Times New Roman" w:hAnsi="Times New Roman" w:cs="Times New Roman"/>
                <w:color w:val="000000" w:themeColor="text1"/>
                <w:sz w:val="24"/>
                <w:szCs w:val="24"/>
                <w:highlight w:val="white"/>
              </w:rPr>
            </w:pPr>
            <w:r w:rsidRPr="00F979C3">
              <w:rPr>
                <w:rFonts w:ascii="Times New Roman" w:eastAsia="Times New Roman" w:hAnsi="Times New Roman" w:cs="Times New Roman"/>
                <w:color w:val="000000" w:themeColor="text1"/>
                <w:sz w:val="24"/>
                <w:szCs w:val="24"/>
                <w:highlight w:val="white"/>
              </w:rPr>
              <w:t>№ 8</w:t>
            </w:r>
          </w:p>
        </w:tc>
        <w:tc>
          <w:tcPr>
            <w:tcW w:w="8266" w:type="dxa"/>
          </w:tcPr>
          <w:p w:rsidR="00A466F3" w:rsidRPr="00F979C3" w:rsidRDefault="00CE49C5">
            <w:pPr>
              <w:pStyle w:val="af1"/>
              <w:rPr>
                <w:rFonts w:ascii="Times New Roman" w:hAnsi="Times New Roman" w:cs="Times New Roman"/>
                <w:color w:val="000000" w:themeColor="text1"/>
                <w:sz w:val="28"/>
                <w:szCs w:val="28"/>
                <w:highlight w:val="white"/>
              </w:rPr>
            </w:pPr>
            <w:r w:rsidRPr="00F979C3">
              <w:rPr>
                <w:rFonts w:ascii="Times New Roman" w:eastAsia="Times New Roman" w:hAnsi="Times New Roman" w:cs="Times New Roman"/>
                <w:color w:val="000000" w:themeColor="text1"/>
                <w:sz w:val="28"/>
                <w:szCs w:val="28"/>
                <w:highlight w:val="white"/>
              </w:rPr>
              <w:t>Соглашение по охране труда и проведению мероприятий по улуч</w:t>
            </w:r>
            <w:r w:rsidR="001A465A">
              <w:rPr>
                <w:rFonts w:ascii="Times New Roman" w:eastAsia="Times New Roman" w:hAnsi="Times New Roman" w:cs="Times New Roman"/>
                <w:color w:val="000000" w:themeColor="text1"/>
                <w:sz w:val="28"/>
                <w:szCs w:val="28"/>
                <w:highlight w:val="white"/>
              </w:rPr>
              <w:t>шению охраны труда в 2024- 2028</w:t>
            </w:r>
            <w:r w:rsidR="00EE72F4" w:rsidRPr="00F979C3">
              <w:rPr>
                <w:rFonts w:ascii="Times New Roman" w:eastAsia="Times New Roman" w:hAnsi="Times New Roman" w:cs="Times New Roman"/>
                <w:color w:val="000000" w:themeColor="text1"/>
                <w:sz w:val="28"/>
                <w:szCs w:val="28"/>
                <w:highlight w:val="white"/>
              </w:rPr>
              <w:t xml:space="preserve"> </w:t>
            </w:r>
            <w:r w:rsidRPr="00F979C3">
              <w:rPr>
                <w:rFonts w:ascii="Times New Roman" w:eastAsia="Times New Roman" w:hAnsi="Times New Roman" w:cs="Times New Roman"/>
                <w:color w:val="000000" w:themeColor="text1"/>
                <w:sz w:val="28"/>
                <w:szCs w:val="28"/>
                <w:highlight w:val="white"/>
              </w:rPr>
              <w:t>г.</w:t>
            </w:r>
          </w:p>
        </w:tc>
        <w:tc>
          <w:tcPr>
            <w:tcW w:w="709" w:type="dxa"/>
          </w:tcPr>
          <w:p w:rsidR="00A466F3" w:rsidRPr="00F979C3" w:rsidRDefault="001A465A">
            <w:pPr>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100</w:t>
            </w:r>
          </w:p>
        </w:tc>
      </w:tr>
      <w:tr w:rsidR="00A466F3" w:rsidRPr="00945D1B" w:rsidTr="00D53981">
        <w:trPr>
          <w:trHeight w:val="416"/>
        </w:trPr>
        <w:tc>
          <w:tcPr>
            <w:tcW w:w="914" w:type="dxa"/>
          </w:tcPr>
          <w:p w:rsidR="00A466F3" w:rsidRPr="00F979C3" w:rsidRDefault="00CE49C5">
            <w:pPr>
              <w:pStyle w:val="af1"/>
              <w:rPr>
                <w:rFonts w:ascii="Times New Roman" w:hAnsi="Times New Roman" w:cs="Times New Roman"/>
                <w:color w:val="000000" w:themeColor="text1"/>
                <w:sz w:val="24"/>
                <w:szCs w:val="24"/>
              </w:rPr>
            </w:pPr>
            <w:r w:rsidRPr="00F979C3">
              <w:rPr>
                <w:rFonts w:ascii="Times New Roman" w:eastAsia="Times New Roman" w:hAnsi="Times New Roman" w:cs="Times New Roman"/>
                <w:color w:val="000000" w:themeColor="text1"/>
                <w:sz w:val="24"/>
                <w:szCs w:val="24"/>
              </w:rPr>
              <w:t>№ 9</w:t>
            </w:r>
          </w:p>
        </w:tc>
        <w:tc>
          <w:tcPr>
            <w:tcW w:w="8266" w:type="dxa"/>
          </w:tcPr>
          <w:p w:rsidR="00A466F3" w:rsidRPr="00F979C3" w:rsidRDefault="00CE49C5">
            <w:pPr>
              <w:pStyle w:val="af1"/>
              <w:rPr>
                <w:rFonts w:ascii="Times New Roman" w:hAnsi="Times New Roman" w:cs="Times New Roman"/>
                <w:color w:val="000000" w:themeColor="text1"/>
                <w:sz w:val="28"/>
                <w:szCs w:val="28"/>
              </w:rPr>
            </w:pPr>
            <w:r w:rsidRPr="00F979C3">
              <w:rPr>
                <w:rFonts w:ascii="Times New Roman" w:eastAsia="Times New Roman" w:hAnsi="Times New Roman" w:cs="Times New Roman"/>
                <w:color w:val="000000" w:themeColor="text1"/>
                <w:sz w:val="28"/>
                <w:szCs w:val="28"/>
              </w:rPr>
              <w:t>Мероприятия по противопожарной безопасности</w:t>
            </w:r>
          </w:p>
        </w:tc>
        <w:tc>
          <w:tcPr>
            <w:tcW w:w="709" w:type="dxa"/>
          </w:tcPr>
          <w:p w:rsidR="00A466F3" w:rsidRPr="001A465A" w:rsidRDefault="001A465A">
            <w:pPr>
              <w:rPr>
                <w:rFonts w:ascii="Times New Roman" w:hAnsi="Times New Roman" w:cs="Times New Roman"/>
                <w:color w:val="000000" w:themeColor="text1"/>
                <w:sz w:val="24"/>
                <w:szCs w:val="24"/>
              </w:rPr>
            </w:pPr>
            <w:r w:rsidRPr="001A465A">
              <w:rPr>
                <w:rFonts w:ascii="Times New Roman" w:hAnsi="Times New Roman" w:cs="Times New Roman"/>
                <w:color w:val="000000" w:themeColor="text1"/>
                <w:sz w:val="24"/>
                <w:szCs w:val="24"/>
              </w:rPr>
              <w:t>104</w:t>
            </w:r>
          </w:p>
        </w:tc>
      </w:tr>
      <w:tr w:rsidR="00A466F3" w:rsidRPr="00945D1B" w:rsidTr="00D53981">
        <w:trPr>
          <w:trHeight w:val="276"/>
        </w:trPr>
        <w:tc>
          <w:tcPr>
            <w:tcW w:w="914" w:type="dxa"/>
          </w:tcPr>
          <w:p w:rsidR="00A466F3" w:rsidRPr="00F979C3" w:rsidRDefault="00CE49C5">
            <w:pPr>
              <w:pStyle w:val="af1"/>
              <w:rPr>
                <w:rFonts w:ascii="Times New Roman" w:hAnsi="Times New Roman" w:cs="Times New Roman"/>
                <w:color w:val="000000" w:themeColor="text1"/>
                <w:sz w:val="24"/>
                <w:szCs w:val="24"/>
              </w:rPr>
            </w:pPr>
            <w:r w:rsidRPr="00F979C3">
              <w:rPr>
                <w:rFonts w:ascii="Times New Roman" w:eastAsia="Times New Roman" w:hAnsi="Times New Roman" w:cs="Times New Roman"/>
                <w:color w:val="000000" w:themeColor="text1"/>
                <w:sz w:val="24"/>
                <w:szCs w:val="24"/>
              </w:rPr>
              <w:t xml:space="preserve"> № 10</w:t>
            </w:r>
          </w:p>
        </w:tc>
        <w:tc>
          <w:tcPr>
            <w:tcW w:w="8266" w:type="dxa"/>
          </w:tcPr>
          <w:p w:rsidR="00A466F3" w:rsidRPr="00F979C3" w:rsidRDefault="00CE49C5">
            <w:pPr>
              <w:pStyle w:val="af1"/>
              <w:rPr>
                <w:rFonts w:ascii="Times New Roman" w:hAnsi="Times New Roman" w:cs="Times New Roman"/>
                <w:color w:val="000000" w:themeColor="text1"/>
                <w:sz w:val="28"/>
                <w:szCs w:val="28"/>
              </w:rPr>
            </w:pPr>
            <w:r w:rsidRPr="00F979C3">
              <w:rPr>
                <w:rFonts w:ascii="Times New Roman" w:eastAsia="Times New Roman" w:hAnsi="Times New Roman" w:cs="Times New Roman"/>
                <w:color w:val="000000" w:themeColor="text1"/>
                <w:sz w:val="28"/>
                <w:szCs w:val="28"/>
              </w:rPr>
              <w:t>Лист ознакомления</w:t>
            </w:r>
          </w:p>
        </w:tc>
        <w:tc>
          <w:tcPr>
            <w:tcW w:w="709" w:type="dxa"/>
          </w:tcPr>
          <w:p w:rsidR="00A466F3" w:rsidRPr="001A465A" w:rsidRDefault="001A465A">
            <w:pPr>
              <w:rPr>
                <w:rFonts w:ascii="Times New Roman" w:hAnsi="Times New Roman" w:cs="Times New Roman"/>
                <w:color w:val="000000" w:themeColor="text1"/>
                <w:sz w:val="24"/>
                <w:szCs w:val="24"/>
              </w:rPr>
            </w:pPr>
            <w:r w:rsidRPr="001A465A">
              <w:rPr>
                <w:rFonts w:ascii="Times New Roman" w:hAnsi="Times New Roman" w:cs="Times New Roman"/>
                <w:color w:val="000000" w:themeColor="text1"/>
                <w:sz w:val="24"/>
                <w:szCs w:val="24"/>
              </w:rPr>
              <w:t>106</w:t>
            </w:r>
          </w:p>
        </w:tc>
      </w:tr>
    </w:tbl>
    <w:p w:rsidR="00A466F3" w:rsidRDefault="00CE49C5" w:rsidP="00D53981">
      <w:pPr>
        <w:pStyle w:val="af1"/>
        <w:numPr>
          <w:ilvl w:val="0"/>
          <w:numId w:val="11"/>
        </w:numPr>
        <w:jc w:val="center"/>
        <w:rPr>
          <w:rFonts w:ascii="Times New Roman" w:hAnsi="Times New Roman" w:cs="Times New Roman"/>
          <w:b/>
          <w:sz w:val="24"/>
          <w:szCs w:val="24"/>
        </w:rPr>
      </w:pPr>
      <w:r w:rsidRPr="00945D1B">
        <w:rPr>
          <w:rFonts w:ascii="Times New Roman" w:hAnsi="Times New Roman" w:cs="Times New Roman"/>
          <w:b/>
          <w:sz w:val="24"/>
          <w:szCs w:val="24"/>
        </w:rPr>
        <w:lastRenderedPageBreak/>
        <w:t>ОБЩИЕ ПОЛОЖЕНИЯ</w:t>
      </w:r>
    </w:p>
    <w:p w:rsidR="00C50236" w:rsidRPr="00945D1B" w:rsidRDefault="00C50236" w:rsidP="00C50236">
      <w:pPr>
        <w:pStyle w:val="af1"/>
        <w:ind w:left="1080"/>
        <w:rPr>
          <w:rFonts w:ascii="Times New Roman" w:hAnsi="Times New Roman" w:cs="Times New Roman"/>
          <w:b/>
          <w:sz w:val="24"/>
          <w:szCs w:val="24"/>
        </w:rPr>
      </w:pPr>
    </w:p>
    <w:p w:rsidR="00A466F3" w:rsidRPr="00945D1B" w:rsidRDefault="00CE49C5">
      <w:pPr>
        <w:pStyle w:val="af1"/>
        <w:ind w:firstLine="708"/>
        <w:jc w:val="both"/>
        <w:rPr>
          <w:rFonts w:ascii="Times New Roman" w:hAnsi="Times New Roman" w:cs="Times New Roman"/>
          <w:sz w:val="24"/>
          <w:szCs w:val="24"/>
        </w:rPr>
      </w:pPr>
      <w:r w:rsidRPr="00945D1B">
        <w:rPr>
          <w:rFonts w:ascii="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регулирующим социально - трудовые отношения в МБДОУ «Ручеёк» с. Лозное».</w:t>
      </w:r>
    </w:p>
    <w:p w:rsidR="00A466F3" w:rsidRDefault="00CE49C5">
      <w:pPr>
        <w:pStyle w:val="af1"/>
        <w:ind w:firstLine="708"/>
        <w:jc w:val="both"/>
        <w:rPr>
          <w:rFonts w:ascii="Times New Roman" w:hAnsi="Times New Roman" w:cs="Times New Roman"/>
          <w:sz w:val="24"/>
          <w:szCs w:val="24"/>
        </w:rPr>
      </w:pPr>
      <w:r w:rsidRPr="00945D1B">
        <w:rPr>
          <w:rFonts w:ascii="Times New Roman" w:hAnsi="Times New Roman" w:cs="Times New Roman"/>
          <w:sz w:val="24"/>
          <w:szCs w:val="24"/>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w:t>
      </w:r>
      <w:r>
        <w:rPr>
          <w:rFonts w:ascii="Times New Roman" w:hAnsi="Times New Roman" w:cs="Times New Roman"/>
          <w:sz w:val="24"/>
          <w:szCs w:val="24"/>
        </w:rPr>
        <w:t>социально-трудовых прав и профессиональных интересов работников общеобразовательного учреждения (далее – учреждение), установлению дополнительных социально-экономических, правовых и профессиональных гарантий, льгот,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и районным соглашением.</w:t>
      </w:r>
    </w:p>
    <w:p w:rsidR="00A466F3" w:rsidRDefault="00CE49C5">
      <w:pPr>
        <w:pStyle w:val="af1"/>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  1.3.</w:t>
      </w:r>
      <w:r w:rsidRPr="00EE2378">
        <w:rPr>
          <w:rFonts w:ascii="Times New Roman" w:hAnsi="Times New Roman" w:cs="Times New Roman"/>
          <w:sz w:val="24"/>
          <w:szCs w:val="24"/>
        </w:rPr>
        <w:t>Сторонами коллективного договора являются: работники учреждения,  в лице их представителя - председателя первичной профсоюзной организации</w:t>
      </w:r>
      <w:r>
        <w:rPr>
          <w:rFonts w:ascii="Times New Roman" w:hAnsi="Times New Roman" w:cs="Times New Roman"/>
          <w:sz w:val="24"/>
          <w:szCs w:val="24"/>
        </w:rPr>
        <w:t xml:space="preserve">  Осипенко Г.О. (далее - профком); работодатель в лице его представителя - заведующий Черкашина Л.А..</w:t>
      </w:r>
    </w:p>
    <w:p w:rsidR="00A466F3" w:rsidRDefault="00CE49C5">
      <w:pPr>
        <w:pStyle w:val="af1"/>
        <w:ind w:firstLine="708"/>
        <w:jc w:val="both"/>
        <w:rPr>
          <w:rFonts w:ascii="Times New Roman" w:hAnsi="Times New Roman" w:cs="Times New Roman"/>
          <w:sz w:val="24"/>
          <w:szCs w:val="24"/>
        </w:rPr>
      </w:pPr>
      <w:r>
        <w:rPr>
          <w:rFonts w:ascii="Times New Roman" w:hAnsi="Times New Roman" w:cs="Times New Roman"/>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 (ст.ст.30,31ТК РФ).</w:t>
      </w:r>
    </w:p>
    <w:p w:rsidR="00A466F3" w:rsidRDefault="00CE49C5">
      <w:pPr>
        <w:pStyle w:val="af1"/>
        <w:ind w:firstLine="708"/>
        <w:jc w:val="both"/>
        <w:rPr>
          <w:rFonts w:ascii="Times New Roman" w:hAnsi="Times New Roman" w:cs="Times New Roman"/>
          <w:sz w:val="24"/>
          <w:szCs w:val="24"/>
        </w:rPr>
      </w:pPr>
      <w:r>
        <w:rPr>
          <w:rFonts w:ascii="Times New Roman" w:hAnsi="Times New Roman" w:cs="Times New Roman"/>
          <w:sz w:val="24"/>
          <w:szCs w:val="24"/>
        </w:rPr>
        <w:t>1.5. Действие настоящего коллективного договора распространяется на всех работников учреждения.</w:t>
      </w:r>
    </w:p>
    <w:p w:rsidR="00A466F3" w:rsidRDefault="00CE49C5">
      <w:pPr>
        <w:pStyle w:val="af1"/>
        <w:ind w:firstLine="708"/>
        <w:jc w:val="both"/>
        <w:rPr>
          <w:rFonts w:ascii="Times New Roman" w:hAnsi="Times New Roman" w:cs="Times New Roman"/>
          <w:sz w:val="24"/>
          <w:szCs w:val="24"/>
        </w:rPr>
      </w:pPr>
      <w:r>
        <w:rPr>
          <w:rFonts w:ascii="Times New Roman" w:hAnsi="Times New Roman" w:cs="Times New Roman"/>
          <w:sz w:val="24"/>
          <w:szCs w:val="24"/>
        </w:rPr>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Профком обязуется разъяснять работникам положения коллективного договора, содействовать его реализации.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1.7.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466F3" w:rsidRDefault="00CE49C5">
      <w:pPr>
        <w:spacing w:after="0" w:line="240" w:lineRule="auto"/>
        <w:jc w:val="both"/>
        <w:rPr>
          <w:rFonts w:ascii="Times New Roman" w:hAnsi="Times New Roman" w:cs="Times New Roman"/>
        </w:rPr>
      </w:pPr>
      <w:r>
        <w:tab/>
      </w:r>
      <w:r>
        <w:rPr>
          <w:rFonts w:ascii="Times New Roman" w:hAnsi="Times New Roman" w:cs="Times New Roman"/>
        </w:rPr>
        <w:t>1.8.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A466F3" w:rsidRDefault="00CE49C5">
      <w:pPr>
        <w:spacing w:after="0" w:line="240" w:lineRule="auto"/>
        <w:jc w:val="both"/>
        <w:rPr>
          <w:rFonts w:ascii="Times New Roman" w:hAnsi="Times New Roman" w:cs="Times New Roman"/>
        </w:rPr>
      </w:pPr>
      <w:r>
        <w:rPr>
          <w:rFonts w:ascii="Times New Roman" w:hAnsi="Times New Roman" w:cs="Times New Roman"/>
        </w:rPr>
        <w:tab/>
        <w:t>1.9.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A466F3" w:rsidRDefault="00CE49C5">
      <w:pPr>
        <w:spacing w:after="0" w:line="240" w:lineRule="auto"/>
        <w:jc w:val="both"/>
        <w:rPr>
          <w:rFonts w:ascii="Times New Roman" w:hAnsi="Times New Roman" w:cs="Times New Roman"/>
        </w:rPr>
      </w:pPr>
      <w:r>
        <w:rPr>
          <w:rFonts w:ascii="Times New Roman" w:hAnsi="Times New Roman" w:cs="Times New Roman"/>
        </w:rPr>
        <w:tab/>
        <w:t>1.10.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 xml:space="preserve">  1.12. Пересмотр обязательств сторон настоящего договора не может приводить  к снижению уровня социально-экономического положения работников учреждения.</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1.13. Все спорные вопросы по толкованию и реализации положений коллективного договора решаются сторонами.</w:t>
      </w:r>
    </w:p>
    <w:p w:rsidR="00A466F3" w:rsidRDefault="00CE49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Коллективный договор заключается на срок не более трех лет и вступает в силу со дня подписания его сторонами. Стороны имеют право продлевать действие коллективного договора на срок не более трех лет.</w:t>
      </w:r>
    </w:p>
    <w:p w:rsidR="00A466F3" w:rsidRDefault="00CE49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1.15. Стороны определяют следующие формы участия работников в управлении организацией:</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учет мнения представительного органа работников;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проведение представительным органом работников консультаций с работодателем по вопросам принятия локальных нормативных актов;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получение от работодателя информации по вопросам, непосредственно затрагивающим интересы работников;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обсуждение с работодателем вопросов о работе организации, внесение предложений по ее совершенствованию;</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lastRenderedPageBreak/>
        <w:t>- обсуждение представительным органом работников планов социально-экономического развития организации;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участие в разработке и принятии коллективного договора;</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-участие представителей работников в заседаниях коллегиального органа управления организации с правом совещательного голоса в соответствии с ТК РФ, иными федеральными законами, учредительным документом организации, внутренним регламентом;</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-иные формы, определенные ТК РФ, иными федеральными законами, учредительными документами организации.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Представители работников имеют право получать от работодателя информацию по вопросам:</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реорганизации или ликвидации организации;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введения технологических изменений, влекущих за собой изменение условий труда работников;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подготовки и дополнительного профессионального образования работников;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 по другим вопросам, предусмотренным ТК РФ, иными федеральными законами, учредительными документами организации;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1.16</w:t>
      </w:r>
      <w:r>
        <w:rPr>
          <w:rFonts w:ascii="Times New Roman" w:hAnsi="Times New Roman" w:cs="Times New Roman"/>
          <w:b/>
          <w:sz w:val="24"/>
          <w:szCs w:val="24"/>
        </w:rPr>
        <w:t xml:space="preserve">. </w:t>
      </w:r>
      <w:r>
        <w:rPr>
          <w:rFonts w:ascii="Times New Roman" w:hAnsi="Times New Roman" w:cs="Times New Roman"/>
          <w:sz w:val="24"/>
          <w:szCs w:val="24"/>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A466F3" w:rsidRDefault="00A466F3">
      <w:pPr>
        <w:pStyle w:val="af1"/>
        <w:jc w:val="both"/>
        <w:rPr>
          <w:rFonts w:ascii="Times New Roman" w:hAnsi="Times New Roman" w:cs="Times New Roman"/>
          <w:sz w:val="24"/>
          <w:szCs w:val="24"/>
        </w:rPr>
      </w:pPr>
    </w:p>
    <w:p w:rsidR="00A466F3" w:rsidRDefault="00CE49C5" w:rsidP="00C50236">
      <w:pPr>
        <w:pStyle w:val="35"/>
        <w:numPr>
          <w:ilvl w:val="0"/>
          <w:numId w:val="10"/>
        </w:numPr>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ГАРАНТИИ ПРИ ЗАКЛЮЧЕНИИ, измененииИ РАСТОРЖЕНИИ ТРУДОВОГО ДОГОВОРа</w:t>
      </w:r>
    </w:p>
    <w:p w:rsidR="00C50236" w:rsidRPr="00F979C3" w:rsidRDefault="00C50236" w:rsidP="00C50236">
      <w:pPr>
        <w:pStyle w:val="35"/>
        <w:spacing w:after="0" w:line="240" w:lineRule="auto"/>
        <w:ind w:left="360"/>
        <w:outlineLvl w:val="0"/>
        <w:rPr>
          <w:rFonts w:ascii="Times New Roman" w:hAnsi="Times New Roman" w:cs="Times New Roman"/>
          <w:b/>
          <w:bCs/>
          <w:caps/>
          <w:sz w:val="24"/>
          <w:szCs w:val="24"/>
        </w:rPr>
      </w:pPr>
    </w:p>
    <w:p w:rsidR="00A466F3" w:rsidRDefault="00CE49C5">
      <w:pPr>
        <w:pStyle w:val="35"/>
        <w:spacing w:after="0" w:line="240" w:lineRule="auto"/>
        <w:jc w:val="both"/>
      </w:pPr>
      <w:r>
        <w:rPr>
          <w:rFonts w:ascii="Times New Roman" w:hAnsi="Times New Roman" w:cs="Times New Roman"/>
          <w:b/>
          <w:sz w:val="28"/>
          <w:szCs w:val="28"/>
        </w:rPr>
        <w:t>Стороны договорились, что:</w:t>
      </w:r>
    </w:p>
    <w:p w:rsidR="00A466F3" w:rsidRDefault="00CE49C5">
      <w:pPr>
        <w:pStyle w:val="35"/>
        <w:spacing w:line="240" w:lineRule="auto"/>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2.1</w:t>
      </w:r>
      <w:r>
        <w:rPr>
          <w:rFonts w:ascii="Times New Roman" w:hAnsi="Times New Roman" w:cs="Times New Roman"/>
          <w:sz w:val="24"/>
          <w:szCs w:val="24"/>
        </w:rPr>
        <w:t>.</w:t>
      </w:r>
      <w:r>
        <w:rPr>
          <w:rFonts w:ascii="Times New Roman" w:hAnsi="Times New Roman"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466F3" w:rsidRDefault="00CE49C5">
      <w:pPr>
        <w:pStyle w:val="35"/>
        <w:spacing w:line="240" w:lineRule="auto"/>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2.2.</w:t>
      </w:r>
      <w:r>
        <w:rPr>
          <w:rFonts w:ascii="Times New Roman" w:hAnsi="Times New Roman" w:cs="Times New Roman"/>
          <w:b/>
          <w:sz w:val="24"/>
          <w:szCs w:val="24"/>
        </w:rPr>
        <w:tab/>
        <w:t>Работодатель обязуется:</w:t>
      </w:r>
    </w:p>
    <w:p w:rsidR="00A466F3" w:rsidRDefault="00CE49C5">
      <w:pPr>
        <w:pStyle w:val="af1"/>
        <w:jc w:val="both"/>
        <w:rPr>
          <w:sz w:val="24"/>
          <w:szCs w:val="24"/>
        </w:rPr>
      </w:pPr>
      <w:r>
        <w:rPr>
          <w:rFonts w:ascii="Times New Roman" w:hAnsi="Times New Roman" w:cs="Times New Roman"/>
          <w:sz w:val="24"/>
          <w:szCs w:val="24"/>
        </w:rPr>
        <w:tab/>
      </w:r>
      <w:r>
        <w:rPr>
          <w:rFonts w:ascii="Times New Roman" w:eastAsia="Times New Roman" w:hAnsi="Times New Roman" w:cs="Times New Roman"/>
          <w:b/>
          <w:color w:val="000000"/>
          <w:sz w:val="24"/>
          <w:szCs w:val="24"/>
        </w:rPr>
        <w:t>2.2.1</w:t>
      </w:r>
      <w:r>
        <w:rPr>
          <w:rFonts w:ascii="Times New Roman" w:eastAsia="Times New Roman" w:hAnsi="Times New Roman" w:cs="Times New Roman"/>
          <w:color w:val="000000"/>
          <w:sz w:val="24"/>
          <w:szCs w:val="24"/>
        </w:rPr>
        <w:t>. Стороны исходят из того, что трудовые отношения при поступлении на работу оформляются заключением письменного трудового договора в соответствии с Трудовым Кодексом РФ, настоящим коллективным договором. Трудовой договор хранится у каждой из сторон (ст.57 и ст. 67 ТК РФ). </w:t>
      </w:r>
    </w:p>
    <w:p w:rsidR="00A466F3" w:rsidRDefault="00CE49C5">
      <w:pPr>
        <w:pStyle w:val="af1"/>
        <w:ind w:firstLine="708"/>
        <w:jc w:val="both"/>
        <w:rPr>
          <w:sz w:val="24"/>
          <w:szCs w:val="24"/>
        </w:rPr>
      </w:pPr>
      <w:r>
        <w:rPr>
          <w:rFonts w:ascii="Times New Roman" w:eastAsia="Times New Roman" w:hAnsi="Times New Roman" w:cs="Times New Roman"/>
          <w:color w:val="000000"/>
          <w:sz w:val="24"/>
          <w:szCs w:val="24"/>
        </w:rPr>
        <w:t xml:space="preserve">Работодатель обязуется выполнять условия заключенного трудового договора и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w:t>
      </w:r>
      <w:r>
        <w:rPr>
          <w:rFonts w:ascii="Times New Roman" w:hAnsi="Times New Roman" w:cs="Times New Roman"/>
          <w:sz w:val="24"/>
          <w:szCs w:val="24"/>
        </w:rPr>
        <w:t>ранее трудового договора, и с учетом положений коллективного договора (ст. ст. 57, 58 ТК РФ).</w:t>
      </w:r>
    </w:p>
    <w:p w:rsidR="00A466F3" w:rsidRDefault="00CE49C5">
      <w:pPr>
        <w:pStyle w:val="af1"/>
        <w:ind w:firstLine="708"/>
        <w:jc w:val="both"/>
        <w:rPr>
          <w:sz w:val="24"/>
          <w:szCs w:val="24"/>
          <w:highlight w:val="white"/>
        </w:rPr>
      </w:pPr>
      <w:r>
        <w:rPr>
          <w:rFonts w:ascii="Times New Roman" w:hAnsi="Times New Roman" w:cs="Times New Roman"/>
          <w:b/>
          <w:bCs/>
          <w:sz w:val="24"/>
          <w:szCs w:val="24"/>
          <w:highlight w:val="white"/>
        </w:rPr>
        <w:t> 2.2.2.</w:t>
      </w:r>
      <w:r>
        <w:rPr>
          <w:rFonts w:ascii="Times New Roman" w:hAnsi="Times New Roman" w:cs="Times New Roman"/>
          <w:sz w:val="24"/>
          <w:szCs w:val="24"/>
          <w:highlight w:val="white"/>
        </w:rPr>
        <w:t xml:space="preserve">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A466F3" w:rsidRDefault="00CE49C5">
      <w:pPr>
        <w:pStyle w:val="af1"/>
        <w:ind w:firstLine="708"/>
        <w:jc w:val="both"/>
        <w:rPr>
          <w:sz w:val="24"/>
          <w:szCs w:val="24"/>
          <w:highlight w:val="white"/>
        </w:rPr>
      </w:pPr>
      <w:r>
        <w:rPr>
          <w:rFonts w:ascii="Times New Roman" w:hAnsi="Times New Roman" w:cs="Times New Roman"/>
          <w:sz w:val="24"/>
          <w:szCs w:val="24"/>
          <w:highlight w:val="white"/>
        </w:rP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A466F3" w:rsidRDefault="00CE49C5">
      <w:pPr>
        <w:pStyle w:val="af1"/>
        <w:jc w:val="both"/>
        <w:rPr>
          <w:sz w:val="24"/>
          <w:szCs w:val="24"/>
        </w:rPr>
      </w:pPr>
      <w:r>
        <w:rPr>
          <w:rFonts w:ascii="Times New Roman" w:hAnsi="Times New Roman" w:cs="Times New Roman"/>
          <w:sz w:val="24"/>
          <w:szCs w:val="24"/>
          <w:highlight w:val="white"/>
        </w:rPr>
        <w:tab/>
      </w:r>
      <w:r>
        <w:rPr>
          <w:rFonts w:ascii="Times New Roman" w:hAnsi="Times New Roman" w:cs="Times New Roman"/>
          <w:b/>
          <w:bCs/>
          <w:sz w:val="24"/>
          <w:szCs w:val="24"/>
          <w:highlight w:val="white"/>
        </w:rPr>
        <w:t xml:space="preserve">2.2.3. </w:t>
      </w:r>
      <w:r>
        <w:rPr>
          <w:rFonts w:ascii="Times New Roman" w:hAnsi="Times New Roman" w:cs="Times New Roman"/>
          <w:sz w:val="24"/>
          <w:szCs w:val="24"/>
          <w:highlight w:val="white"/>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w:t>
      </w:r>
      <w:r>
        <w:rPr>
          <w:rFonts w:ascii="Times New Roman" w:hAnsi="Times New Roman" w:cs="Times New Roman"/>
          <w:sz w:val="24"/>
          <w:szCs w:val="24"/>
        </w:rPr>
        <w:t>емой работе.</w:t>
      </w:r>
    </w:p>
    <w:p w:rsidR="00A466F3" w:rsidRDefault="00CE49C5">
      <w:pPr>
        <w:pStyle w:val="af1"/>
        <w:jc w:val="both"/>
        <w:rPr>
          <w:sz w:val="24"/>
          <w:szCs w:val="24"/>
        </w:rPr>
      </w:pPr>
      <w:r>
        <w:rPr>
          <w:rFonts w:ascii="Times New Roman" w:hAnsi="Times New Roman" w:cs="Times New Roman"/>
          <w:sz w:val="24"/>
          <w:szCs w:val="24"/>
        </w:rPr>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Pr>
            <w:rFonts w:ascii="Times New Roman" w:hAnsi="Times New Roman" w:cs="Times New Roman"/>
            <w:sz w:val="24"/>
            <w:szCs w:val="24"/>
          </w:rPr>
          <w:t>статьи 67</w:t>
        </w:r>
      </w:hyperlink>
      <w:r>
        <w:rPr>
          <w:rFonts w:ascii="Times New Roman" w:hAnsi="Times New Roman" w:cs="Times New Roman"/>
          <w:sz w:val="24"/>
          <w:szCs w:val="24"/>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A466F3" w:rsidRDefault="00CE49C5">
      <w:pPr>
        <w:pStyle w:val="af1"/>
        <w:jc w:val="both"/>
        <w:rPr>
          <w:sz w:val="24"/>
          <w:szCs w:val="24"/>
        </w:rPr>
      </w:pPr>
      <w:r>
        <w:rPr>
          <w:rFonts w:ascii="Times New Roman" w:hAnsi="Times New Roman" w:cs="Times New Roman"/>
          <w:sz w:val="24"/>
          <w:szCs w:val="24"/>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466F3" w:rsidRDefault="00CE49C5">
      <w:pPr>
        <w:pStyle w:val="af1"/>
        <w:jc w:val="both"/>
        <w:rPr>
          <w:sz w:val="24"/>
          <w:szCs w:val="24"/>
        </w:rPr>
      </w:pPr>
      <w:r>
        <w:rPr>
          <w:rFonts w:ascii="Times New Roman" w:hAnsi="Times New Roman" w:cs="Times New Roman"/>
          <w:sz w:val="24"/>
          <w:szCs w:val="24"/>
        </w:rPr>
        <w:tab/>
        <w:t>Испытание при приеме на работу не устанавливается для :</w:t>
      </w:r>
    </w:p>
    <w:p w:rsidR="00A466F3" w:rsidRDefault="00CE49C5">
      <w:pPr>
        <w:pStyle w:val="af1"/>
        <w:jc w:val="both"/>
        <w:rPr>
          <w:sz w:val="24"/>
          <w:szCs w:val="24"/>
        </w:rPr>
      </w:pPr>
      <w:r>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466F3" w:rsidRDefault="00CE49C5">
      <w:pPr>
        <w:pStyle w:val="af1"/>
        <w:jc w:val="both"/>
        <w:rPr>
          <w:sz w:val="24"/>
          <w:szCs w:val="24"/>
        </w:rPr>
      </w:pPr>
      <w:r>
        <w:rPr>
          <w:rFonts w:ascii="Times New Roman" w:hAnsi="Times New Roman" w:cs="Times New Roman"/>
          <w:sz w:val="24"/>
          <w:szCs w:val="24"/>
        </w:rPr>
        <w:tab/>
        <w:t>- беременных женщин и женщин, имеющих детей в возрасте до полутора лет;</w:t>
      </w:r>
    </w:p>
    <w:p w:rsidR="00A466F3" w:rsidRDefault="00CE49C5">
      <w:pPr>
        <w:pStyle w:val="af1"/>
        <w:jc w:val="both"/>
        <w:rPr>
          <w:sz w:val="24"/>
          <w:szCs w:val="24"/>
        </w:rPr>
      </w:pPr>
      <w:r>
        <w:rPr>
          <w:rFonts w:ascii="Times New Roman" w:hAnsi="Times New Roman" w:cs="Times New Roman"/>
          <w:sz w:val="24"/>
          <w:szCs w:val="24"/>
        </w:rPr>
        <w:tab/>
        <w:t>- лиц, не достигших возраста восемнадцати лет;</w:t>
      </w:r>
    </w:p>
    <w:p w:rsidR="00A466F3" w:rsidRDefault="00CE49C5">
      <w:pPr>
        <w:pStyle w:val="af1"/>
        <w:jc w:val="both"/>
        <w:rPr>
          <w:sz w:val="24"/>
          <w:szCs w:val="24"/>
        </w:rPr>
      </w:pPr>
      <w:r>
        <w:rPr>
          <w:rFonts w:ascii="Times New Roman" w:hAnsi="Times New Roman" w:cs="Times New Roman"/>
          <w:sz w:val="24"/>
          <w:szCs w:val="24"/>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466F3" w:rsidRDefault="00CE49C5">
      <w:pPr>
        <w:pStyle w:val="af1"/>
        <w:jc w:val="both"/>
        <w:rPr>
          <w:sz w:val="24"/>
          <w:szCs w:val="24"/>
        </w:rPr>
      </w:pPr>
      <w:r>
        <w:rPr>
          <w:rFonts w:ascii="Times New Roman" w:hAnsi="Times New Roman" w:cs="Times New Roman"/>
          <w:sz w:val="24"/>
          <w:szCs w:val="24"/>
        </w:rPr>
        <w:tab/>
        <w:t>- лиц, избранных на выборную должность на оплачиваемую работу;</w:t>
      </w:r>
    </w:p>
    <w:p w:rsidR="00A466F3" w:rsidRDefault="00CE49C5">
      <w:pPr>
        <w:pStyle w:val="af1"/>
        <w:jc w:val="both"/>
        <w:rPr>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A466F3" w:rsidRDefault="00CE49C5">
      <w:pPr>
        <w:pStyle w:val="af1"/>
        <w:jc w:val="both"/>
        <w:rPr>
          <w:sz w:val="24"/>
          <w:szCs w:val="24"/>
        </w:rPr>
      </w:pPr>
      <w:r>
        <w:rPr>
          <w:rFonts w:ascii="Times New Roman" w:hAnsi="Times New Roman" w:cs="Times New Roman"/>
          <w:sz w:val="24"/>
          <w:szCs w:val="24"/>
        </w:rPr>
        <w:tab/>
        <w:t>- лиц, заключающих трудовой договор на срок до двух месяцев;</w:t>
      </w:r>
    </w:p>
    <w:p w:rsidR="00A466F3" w:rsidRDefault="00CE49C5">
      <w:pPr>
        <w:pStyle w:val="af1"/>
        <w:jc w:val="both"/>
        <w:rPr>
          <w:sz w:val="24"/>
          <w:szCs w:val="24"/>
        </w:rPr>
      </w:pPr>
      <w:r>
        <w:rPr>
          <w:rFonts w:ascii="Times New Roman" w:hAnsi="Times New Roman" w:cs="Times New Roman"/>
          <w:sz w:val="24"/>
          <w:szCs w:val="24"/>
        </w:rPr>
        <w:t>иных лиц в случаях, предусмотренных ТК РФ, иными федеральными законами.</w:t>
      </w:r>
    </w:p>
    <w:p w:rsidR="00A466F3" w:rsidRDefault="00CE49C5">
      <w:pPr>
        <w:pStyle w:val="af1"/>
        <w:jc w:val="both"/>
        <w:rPr>
          <w:sz w:val="24"/>
          <w:szCs w:val="24"/>
        </w:rPr>
      </w:pPr>
      <w:r>
        <w:rPr>
          <w:rFonts w:ascii="Times New Roman" w:hAnsi="Times New Roman" w:cs="Times New Roman"/>
          <w:sz w:val="24"/>
          <w:szCs w:val="24"/>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466F3" w:rsidRDefault="00CE49C5">
      <w:pPr>
        <w:pStyle w:val="af1"/>
        <w:jc w:val="both"/>
        <w:rPr>
          <w:sz w:val="24"/>
          <w:szCs w:val="24"/>
        </w:rPr>
      </w:pPr>
      <w:r>
        <w:rPr>
          <w:rFonts w:ascii="Times New Roman" w:hAnsi="Times New Roman" w:cs="Times New Roman"/>
          <w:sz w:val="24"/>
          <w:szCs w:val="24"/>
        </w:rPr>
        <w:tab/>
        <w:t>При заключении трудового договора на срок от двух до шести месяцев испытание не может превышать двух недель.</w:t>
      </w:r>
    </w:p>
    <w:p w:rsidR="00A466F3" w:rsidRDefault="00CE49C5">
      <w:pPr>
        <w:pStyle w:val="af1"/>
        <w:jc w:val="both"/>
        <w:rPr>
          <w:sz w:val="24"/>
          <w:szCs w:val="24"/>
        </w:rPr>
      </w:pPr>
      <w:r>
        <w:rPr>
          <w:rFonts w:ascii="Times New Roman" w:hAnsi="Times New Roman" w:cs="Times New Roman"/>
          <w:sz w:val="24"/>
          <w:szCs w:val="24"/>
        </w:rPr>
        <w:tab/>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A466F3" w:rsidRDefault="00CE49C5">
      <w:pPr>
        <w:pStyle w:val="af1"/>
        <w:ind w:firstLine="708"/>
        <w:jc w:val="both"/>
        <w:rPr>
          <w:sz w:val="24"/>
          <w:szCs w:val="24"/>
        </w:rPr>
      </w:pPr>
      <w:r>
        <w:rPr>
          <w:rFonts w:ascii="Times New Roman" w:hAnsi="Times New Roman" w:cs="Times New Roman"/>
          <w:b/>
          <w:sz w:val="24"/>
          <w:szCs w:val="24"/>
        </w:rPr>
        <w:t>2.2.4</w:t>
      </w:r>
      <w:r>
        <w:rPr>
          <w:rFonts w:ascii="Times New Roman" w:hAnsi="Times New Roman" w:cs="Times New Roman"/>
          <w:sz w:val="24"/>
          <w:szCs w:val="24"/>
        </w:rPr>
        <w:t xml:space="preserve">. </w:t>
      </w:r>
      <w:r>
        <w:rPr>
          <w:rFonts w:ascii="Times New Roman" w:eastAsia="ArialMT" w:hAnsi="Times New Roman" w:cs="Times New Roman"/>
          <w:sz w:val="24"/>
          <w:szCs w:val="24"/>
        </w:rPr>
        <w:t>В трудовом договоре должны быть указаны:</w:t>
      </w:r>
    </w:p>
    <w:p w:rsidR="00A466F3" w:rsidRDefault="00CE49C5">
      <w:pPr>
        <w:pStyle w:val="af1"/>
        <w:jc w:val="both"/>
        <w:rPr>
          <w:sz w:val="24"/>
          <w:szCs w:val="24"/>
        </w:rPr>
      </w:pPr>
      <w:r>
        <w:rPr>
          <w:rFonts w:ascii="Times New Roman" w:eastAsia="ArialMT" w:hAnsi="Times New Roman" w:cs="Times New Roman"/>
          <w:sz w:val="24"/>
          <w:szCs w:val="24"/>
        </w:rPr>
        <w:t xml:space="preserve">- </w:t>
      </w:r>
      <w:r>
        <w:rPr>
          <w:rFonts w:ascii="Times New Roman" w:hAnsi="Times New Roman" w:cs="Times New Roman"/>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A466F3" w:rsidRDefault="00CE49C5">
      <w:pPr>
        <w:pStyle w:val="af1"/>
        <w:ind w:firstLine="708"/>
        <w:jc w:val="both"/>
        <w:rPr>
          <w:sz w:val="24"/>
          <w:szCs w:val="24"/>
        </w:rPr>
      </w:pPr>
      <w:r>
        <w:rPr>
          <w:rFonts w:ascii="Times New Roman" w:hAnsi="Times New Roman" w:cs="Times New Roman"/>
          <w:sz w:val="24"/>
          <w:szCs w:val="24"/>
        </w:rPr>
        <w:t>- сведения о документах, удостоверяющих личность работника и работодателя - физического лица;</w:t>
      </w:r>
    </w:p>
    <w:p w:rsidR="00A466F3" w:rsidRDefault="00CE49C5">
      <w:pPr>
        <w:pStyle w:val="af1"/>
        <w:ind w:firstLine="708"/>
        <w:jc w:val="both"/>
        <w:rPr>
          <w:sz w:val="24"/>
          <w:szCs w:val="24"/>
        </w:rPr>
      </w:pPr>
      <w:r>
        <w:rPr>
          <w:rFonts w:ascii="Times New Roman" w:hAnsi="Times New Roman" w:cs="Times New Roman"/>
          <w:sz w:val="24"/>
          <w:szCs w:val="24"/>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466F3" w:rsidRDefault="00CE49C5">
      <w:pPr>
        <w:pStyle w:val="af1"/>
        <w:ind w:firstLine="708"/>
        <w:jc w:val="both"/>
        <w:rPr>
          <w:sz w:val="24"/>
          <w:szCs w:val="24"/>
        </w:rPr>
      </w:pPr>
      <w:r>
        <w:rPr>
          <w:rFonts w:ascii="Times New Roman" w:hAnsi="Times New Roman" w:cs="Times New Roman"/>
          <w:sz w:val="24"/>
          <w:szCs w:val="24"/>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A466F3" w:rsidRDefault="00CE49C5">
      <w:pPr>
        <w:pStyle w:val="af1"/>
        <w:ind w:firstLine="708"/>
        <w:jc w:val="both"/>
        <w:rPr>
          <w:sz w:val="24"/>
          <w:szCs w:val="24"/>
        </w:rPr>
      </w:pPr>
      <w:r>
        <w:rPr>
          <w:rFonts w:ascii="Times New Roman" w:hAnsi="Times New Roman" w:cs="Times New Roman"/>
          <w:sz w:val="24"/>
          <w:szCs w:val="24"/>
        </w:rPr>
        <w:t>- место и дата заключения трудового договора.</w:t>
      </w:r>
    </w:p>
    <w:p w:rsidR="00A466F3" w:rsidRDefault="00CE49C5">
      <w:pPr>
        <w:pStyle w:val="af1"/>
        <w:ind w:firstLine="708"/>
        <w:jc w:val="both"/>
        <w:rPr>
          <w:sz w:val="24"/>
          <w:szCs w:val="24"/>
        </w:rPr>
      </w:pPr>
      <w:r>
        <w:rPr>
          <w:rFonts w:ascii="Times New Roman" w:hAnsi="Times New Roman" w:cs="Times New Roman"/>
          <w:sz w:val="24"/>
          <w:szCs w:val="24"/>
        </w:rPr>
        <w:t xml:space="preserve">Если при заключении трудового договора в него не были включены какие-либо сведения и (или) условия из числа предусмотренных </w:t>
      </w:r>
      <w:hyperlink w:anchor="Par815" w:tooltip="В трудовом договоре указываются:" w:history="1">
        <w:r>
          <w:rPr>
            <w:rFonts w:ascii="Times New Roman" w:hAnsi="Times New Roman" w:cs="Times New Roman"/>
            <w:sz w:val="24"/>
            <w:szCs w:val="24"/>
          </w:rPr>
          <w:t>частями первой</w:t>
        </w:r>
      </w:hyperlink>
      <w:r>
        <w:rPr>
          <w:rFonts w:ascii="Times New Roman" w:hAnsi="Times New Roman" w:cs="Times New Roman"/>
          <w:sz w:val="24"/>
          <w:szCs w:val="24"/>
        </w:rPr>
        <w:t xml:space="preserve"> и </w:t>
      </w:r>
      <w:hyperlink w:anchor="Par821" w:tooltip="Обязательными для включения в трудовой договор являются следующие условия:" w:history="1">
        <w:r>
          <w:rPr>
            <w:rFonts w:ascii="Times New Roman" w:hAnsi="Times New Roman" w:cs="Times New Roman"/>
            <w:sz w:val="24"/>
            <w:szCs w:val="24"/>
          </w:rPr>
          <w:t>второй</w:t>
        </w:r>
      </w:hyperlink>
      <w:r>
        <w:rPr>
          <w:rFonts w:ascii="Times New Roman" w:hAnsi="Times New Roman" w:cs="Times New Roman"/>
          <w:sz w:val="24"/>
          <w:szCs w:val="24"/>
        </w:rPr>
        <w:t xml:space="preserve"> статьи 57 ТК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w:t>
      </w:r>
      <w:r>
        <w:rPr>
          <w:rFonts w:ascii="Times New Roman" w:hAnsi="Times New Roman" w:cs="Times New Roman"/>
          <w:sz w:val="24"/>
          <w:szCs w:val="24"/>
        </w:rPr>
        <w:lastRenderedPageBreak/>
        <w:t>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A466F3" w:rsidRDefault="00CE49C5">
      <w:pPr>
        <w:pStyle w:val="af1"/>
        <w:ind w:firstLine="708"/>
        <w:jc w:val="both"/>
        <w:rPr>
          <w:sz w:val="24"/>
          <w:szCs w:val="24"/>
        </w:rPr>
      </w:pPr>
      <w:r>
        <w:rPr>
          <w:rFonts w:ascii="Times New Roman" w:eastAsia="ArialMT" w:hAnsi="Times New Roman" w:cs="Times New Roman"/>
          <w:b/>
          <w:bCs/>
          <w:sz w:val="24"/>
          <w:szCs w:val="24"/>
        </w:rPr>
        <w:t>2.2.5.</w:t>
      </w:r>
      <w:r>
        <w:rPr>
          <w:rFonts w:ascii="Times New Roman" w:eastAsia="ArialMT" w:hAnsi="Times New Roman" w:cs="Times New Roman"/>
          <w:sz w:val="24"/>
          <w:szCs w:val="24"/>
        </w:rPr>
        <w:t xml:space="preserve">  К числу обязательных условий трудового договора относятся:</w:t>
      </w:r>
    </w:p>
    <w:p w:rsidR="00A466F3" w:rsidRDefault="00CE49C5">
      <w:pPr>
        <w:pStyle w:val="af1"/>
        <w:ind w:firstLine="708"/>
        <w:jc w:val="both"/>
        <w:rPr>
          <w:sz w:val="24"/>
          <w:szCs w:val="24"/>
        </w:rPr>
      </w:pPr>
      <w:r>
        <w:rPr>
          <w:rFonts w:ascii="Times New Roman" w:hAnsi="Times New Roman" w:cs="Times New Roman"/>
          <w:sz w:val="24"/>
          <w:szCs w:val="24"/>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A466F3" w:rsidRDefault="00CE49C5">
      <w:pPr>
        <w:pStyle w:val="af1"/>
        <w:ind w:firstLine="708"/>
        <w:jc w:val="both"/>
        <w:rPr>
          <w:sz w:val="24"/>
          <w:szCs w:val="24"/>
        </w:rPr>
      </w:pPr>
      <w:r>
        <w:rPr>
          <w:rFonts w:ascii="Times New Roman" w:hAnsi="Times New Roman" w:cs="Times New Roman"/>
          <w:sz w:val="24"/>
          <w:szCs w:val="24"/>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A466F3" w:rsidRDefault="00CE49C5">
      <w:pPr>
        <w:pStyle w:val="af1"/>
        <w:ind w:firstLine="708"/>
        <w:jc w:val="both"/>
        <w:rPr>
          <w:sz w:val="24"/>
          <w:szCs w:val="24"/>
        </w:rPr>
      </w:pPr>
      <w:r>
        <w:rPr>
          <w:rFonts w:ascii="Times New Roman" w:hAnsi="Times New Roman" w:cs="Times New Roman"/>
          <w:sz w:val="24"/>
          <w:szCs w:val="24"/>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466F3" w:rsidRDefault="00CE49C5">
      <w:pPr>
        <w:pStyle w:val="af1"/>
        <w:ind w:firstLine="708"/>
        <w:jc w:val="both"/>
        <w:rPr>
          <w:sz w:val="24"/>
          <w:szCs w:val="24"/>
        </w:rPr>
      </w:pPr>
      <w:r>
        <w:rPr>
          <w:rFonts w:ascii="Times New Roman" w:hAnsi="Times New Roman" w:cs="Times New Roman"/>
          <w:sz w:val="24"/>
          <w:szCs w:val="24"/>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A466F3" w:rsidRDefault="00CE49C5">
      <w:pPr>
        <w:pStyle w:val="af1"/>
        <w:ind w:firstLine="708"/>
        <w:jc w:val="both"/>
        <w:rPr>
          <w:sz w:val="24"/>
          <w:szCs w:val="24"/>
        </w:rPr>
      </w:pPr>
      <w:r>
        <w:rPr>
          <w:rFonts w:ascii="Times New Roman" w:hAnsi="Times New Roman" w:cs="Times New Roman"/>
          <w:sz w:val="24"/>
          <w:szCs w:val="24"/>
        </w:rPr>
        <w:t>- режим рабочего времени и времени отдыха (если для данного работника он отличается от общих правил, действующих у данного работодателя);</w:t>
      </w:r>
    </w:p>
    <w:p w:rsidR="00A466F3" w:rsidRDefault="00CE49C5">
      <w:pPr>
        <w:pStyle w:val="af1"/>
        <w:ind w:firstLine="708"/>
        <w:jc w:val="both"/>
        <w:rPr>
          <w:sz w:val="24"/>
          <w:szCs w:val="24"/>
        </w:rPr>
      </w:pPr>
      <w:r>
        <w:rPr>
          <w:rFonts w:ascii="Times New Roman" w:hAnsi="Times New Roman" w:cs="Times New Roman"/>
          <w:sz w:val="24"/>
          <w:szCs w:val="24"/>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466F3" w:rsidRDefault="00CE49C5">
      <w:pPr>
        <w:pStyle w:val="af1"/>
        <w:ind w:firstLine="708"/>
        <w:jc w:val="both"/>
        <w:rPr>
          <w:sz w:val="24"/>
          <w:szCs w:val="24"/>
        </w:rPr>
      </w:pPr>
      <w:r>
        <w:rPr>
          <w:rFonts w:ascii="Times New Roman" w:hAnsi="Times New Roman" w:cs="Times New Roman"/>
          <w:sz w:val="24"/>
          <w:szCs w:val="24"/>
        </w:rPr>
        <w:t>- условия, определяющие в необходимых случаях характер работы (подвижной, разъездной, в пути, другой характер работы);</w:t>
      </w:r>
    </w:p>
    <w:p w:rsidR="00A466F3" w:rsidRDefault="00CE49C5">
      <w:pPr>
        <w:pStyle w:val="af1"/>
        <w:ind w:firstLine="708"/>
        <w:jc w:val="both"/>
        <w:rPr>
          <w:sz w:val="24"/>
          <w:szCs w:val="24"/>
        </w:rPr>
      </w:pPr>
      <w:r>
        <w:rPr>
          <w:rFonts w:ascii="Times New Roman" w:hAnsi="Times New Roman" w:cs="Times New Roman"/>
          <w:sz w:val="24"/>
          <w:szCs w:val="24"/>
        </w:rPr>
        <w:t>- условия труда на рабочем месте;</w:t>
      </w:r>
    </w:p>
    <w:p w:rsidR="00A466F3" w:rsidRDefault="00CE49C5">
      <w:pPr>
        <w:pStyle w:val="af1"/>
        <w:ind w:firstLine="708"/>
        <w:jc w:val="both"/>
        <w:rPr>
          <w:sz w:val="24"/>
          <w:szCs w:val="24"/>
        </w:rPr>
      </w:pPr>
      <w:r>
        <w:rPr>
          <w:rFonts w:ascii="Times New Roman" w:hAnsi="Times New Roman" w:cs="Times New Roman"/>
          <w:sz w:val="24"/>
          <w:szCs w:val="24"/>
        </w:rPr>
        <w:t>- условие об обязательном социальном страховании работника в соответствии с ТК РФ и иными федеральными законами;</w:t>
      </w:r>
    </w:p>
    <w:p w:rsidR="00A466F3" w:rsidRDefault="00CE49C5">
      <w:pPr>
        <w:pStyle w:val="af1"/>
        <w:ind w:firstLine="708"/>
        <w:jc w:val="both"/>
        <w:rPr>
          <w:sz w:val="24"/>
          <w:szCs w:val="24"/>
        </w:rPr>
      </w:pPr>
      <w:r>
        <w:rPr>
          <w:rFonts w:ascii="Times New Roman" w:hAnsi="Times New Roman" w:cs="Times New Roman"/>
          <w:sz w:val="24"/>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466F3" w:rsidRDefault="00CE49C5">
      <w:pPr>
        <w:pStyle w:val="af1"/>
        <w:ind w:firstLine="708"/>
        <w:jc w:val="both"/>
        <w:rPr>
          <w:sz w:val="24"/>
          <w:szCs w:val="24"/>
        </w:rPr>
      </w:pPr>
      <w:r>
        <w:rPr>
          <w:rFonts w:ascii="Times New Roman" w:hAnsi="Times New Roman" w:cs="Times New Roman"/>
          <w:b/>
          <w:bCs/>
          <w:sz w:val="24"/>
          <w:szCs w:val="24"/>
        </w:rPr>
        <w:t xml:space="preserve">2.2.6. </w:t>
      </w:r>
      <w:r>
        <w:rPr>
          <w:rFonts w:ascii="Times New Roman" w:hAnsi="Times New Roman" w:cs="Times New Roman"/>
          <w:sz w:val="24"/>
          <w:szCs w:val="24"/>
        </w:rPr>
        <w:t xml:space="preserve"> </w:t>
      </w:r>
      <w:r>
        <w:rPr>
          <w:rFonts w:ascii="Times New Roman" w:eastAsia="ArialMT" w:hAnsi="Times New Roman" w:cs="Times New Roman"/>
          <w:sz w:val="24"/>
          <w:szCs w:val="24"/>
        </w:rPr>
        <w:t>К числу дополнительных условий трудового договора относятся:</w:t>
      </w:r>
    </w:p>
    <w:p w:rsidR="00A466F3" w:rsidRDefault="00CE49C5">
      <w:pPr>
        <w:pStyle w:val="af1"/>
        <w:jc w:val="both"/>
        <w:rPr>
          <w:sz w:val="24"/>
          <w:szCs w:val="24"/>
        </w:rPr>
      </w:pPr>
      <w:r>
        <w:rPr>
          <w:rFonts w:ascii="Times New Roman" w:hAnsi="Times New Roman" w:cs="Times New Roman"/>
          <w:sz w:val="24"/>
          <w:szCs w:val="24"/>
        </w:rPr>
        <w:tab/>
        <w:t>- об уточнении места работы (с указанием структурного подразделения и его местонахождения) и (или) о рабочем месте;</w:t>
      </w:r>
    </w:p>
    <w:p w:rsidR="00A466F3" w:rsidRDefault="00CE49C5">
      <w:pPr>
        <w:pStyle w:val="af1"/>
        <w:jc w:val="both"/>
        <w:rPr>
          <w:sz w:val="24"/>
          <w:szCs w:val="24"/>
        </w:rPr>
      </w:pPr>
      <w:r>
        <w:rPr>
          <w:rFonts w:ascii="Times New Roman" w:hAnsi="Times New Roman" w:cs="Times New Roman"/>
          <w:sz w:val="24"/>
          <w:szCs w:val="24"/>
        </w:rPr>
        <w:t>об испытании;</w:t>
      </w:r>
    </w:p>
    <w:p w:rsidR="00A466F3" w:rsidRDefault="00CE49C5">
      <w:pPr>
        <w:pStyle w:val="af1"/>
        <w:jc w:val="both"/>
        <w:rPr>
          <w:sz w:val="24"/>
          <w:szCs w:val="24"/>
        </w:rPr>
      </w:pPr>
      <w:r>
        <w:rPr>
          <w:rFonts w:ascii="Times New Roman" w:hAnsi="Times New Roman" w:cs="Times New Roman"/>
          <w:sz w:val="24"/>
          <w:szCs w:val="24"/>
        </w:rPr>
        <w:tab/>
        <w:t>- о неразглашении охраняемой законом тайны (государственной, служебной, коммерческой и иной);</w:t>
      </w:r>
    </w:p>
    <w:p w:rsidR="00A466F3" w:rsidRDefault="00CE49C5">
      <w:pPr>
        <w:pStyle w:val="af1"/>
        <w:jc w:val="both"/>
        <w:rPr>
          <w:sz w:val="24"/>
          <w:szCs w:val="24"/>
        </w:rPr>
      </w:pPr>
      <w:r>
        <w:rPr>
          <w:rFonts w:ascii="Times New Roman" w:hAnsi="Times New Roman" w:cs="Times New Roman"/>
          <w:sz w:val="24"/>
          <w:szCs w:val="24"/>
        </w:rPr>
        <w:tab/>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466F3" w:rsidRDefault="00CE49C5">
      <w:pPr>
        <w:pStyle w:val="af1"/>
        <w:jc w:val="both"/>
        <w:rPr>
          <w:sz w:val="24"/>
          <w:szCs w:val="24"/>
        </w:rPr>
      </w:pPr>
      <w:r>
        <w:rPr>
          <w:rFonts w:ascii="Times New Roman" w:hAnsi="Times New Roman" w:cs="Times New Roman"/>
          <w:sz w:val="24"/>
          <w:szCs w:val="24"/>
        </w:rPr>
        <w:tab/>
        <w:t>- о видах и об условиях дополнительного страхования работника;</w:t>
      </w:r>
    </w:p>
    <w:p w:rsidR="00A466F3" w:rsidRDefault="00CE49C5">
      <w:pPr>
        <w:pStyle w:val="af1"/>
        <w:jc w:val="both"/>
        <w:rPr>
          <w:sz w:val="24"/>
          <w:szCs w:val="24"/>
        </w:rPr>
      </w:pPr>
      <w:r>
        <w:rPr>
          <w:rFonts w:ascii="Times New Roman" w:hAnsi="Times New Roman" w:cs="Times New Roman"/>
          <w:sz w:val="24"/>
          <w:szCs w:val="24"/>
        </w:rPr>
        <w:tab/>
        <w:t>- об улучшении социально-бытовых условий работника и членов его семьи;</w:t>
      </w:r>
    </w:p>
    <w:p w:rsidR="00A466F3" w:rsidRDefault="00CE49C5">
      <w:pPr>
        <w:pStyle w:val="af1"/>
        <w:jc w:val="both"/>
        <w:rPr>
          <w:sz w:val="24"/>
          <w:szCs w:val="24"/>
        </w:rPr>
      </w:pPr>
      <w:r>
        <w:rPr>
          <w:rFonts w:ascii="Times New Roman" w:hAnsi="Times New Roman" w:cs="Times New Roman"/>
          <w:sz w:val="24"/>
          <w:szCs w:val="24"/>
        </w:rPr>
        <w:tab/>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466F3" w:rsidRDefault="00CE49C5">
      <w:pPr>
        <w:pStyle w:val="af1"/>
        <w:jc w:val="both"/>
        <w:rPr>
          <w:sz w:val="24"/>
          <w:szCs w:val="24"/>
        </w:rPr>
      </w:pPr>
      <w:r>
        <w:rPr>
          <w:rFonts w:ascii="Times New Roman" w:hAnsi="Times New Roman" w:cs="Times New Roman"/>
          <w:sz w:val="24"/>
          <w:szCs w:val="24"/>
        </w:rPr>
        <w:tab/>
        <w:t>- о дополнительном негосударственном пенсионном обеспечении работника.</w:t>
      </w:r>
    </w:p>
    <w:p w:rsidR="00A466F3" w:rsidRDefault="00CE49C5">
      <w:pPr>
        <w:pStyle w:val="af1"/>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2.2.7</w:t>
      </w:r>
      <w:r>
        <w:rPr>
          <w:rFonts w:ascii="Times New Roman" w:hAnsi="Times New Roman" w:cs="Times New Roman"/>
          <w:sz w:val="24"/>
          <w:szCs w:val="24"/>
        </w:rPr>
        <w:t>.</w:t>
      </w:r>
      <w:r>
        <w:rPr>
          <w:rFonts w:ascii="Times New Roman" w:hAnsi="Times New Roman" w:cs="Times New Roman"/>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466F3" w:rsidRDefault="00CE49C5">
      <w:pPr>
        <w:pStyle w:val="af1"/>
        <w:ind w:firstLine="708"/>
        <w:jc w:val="both"/>
        <w:rPr>
          <w:sz w:val="24"/>
          <w:szCs w:val="24"/>
        </w:rPr>
      </w:pPr>
      <w:r>
        <w:rPr>
          <w:rFonts w:ascii="Times New Roman" w:hAnsi="Times New Roman" w:cs="Times New Roman"/>
          <w:b/>
          <w:sz w:val="24"/>
          <w:szCs w:val="24"/>
        </w:rPr>
        <w:t>2.2.8.</w:t>
      </w:r>
      <w:r>
        <w:rPr>
          <w:rFonts w:ascii="Times New Roman" w:hAnsi="Times New Roman" w:cs="Times New Roman"/>
          <w:b/>
          <w:sz w:val="24"/>
          <w:szCs w:val="24"/>
        </w:rPr>
        <w:tab/>
      </w:r>
      <w:r>
        <w:rPr>
          <w:rFonts w:ascii="Times New Roman" w:hAnsi="Times New Roman" w:cs="Times New Roman"/>
          <w:sz w:val="24"/>
          <w:szCs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A466F3" w:rsidRDefault="00CE49C5">
      <w:pPr>
        <w:pStyle w:val="af1"/>
        <w:jc w:val="both"/>
        <w:rPr>
          <w:sz w:val="24"/>
          <w:szCs w:val="24"/>
        </w:rPr>
      </w:pPr>
      <w:r>
        <w:rPr>
          <w:rFonts w:ascii="Times New Roman" w:hAnsi="Times New Roman" w:cs="Times New Roman"/>
          <w:sz w:val="24"/>
          <w:szCs w:val="24"/>
        </w:rPr>
        <w:tab/>
      </w:r>
      <w:r>
        <w:rPr>
          <w:rFonts w:ascii="Times New Roman" w:hAnsi="Times New Roman" w:cs="Times New Roman"/>
          <w:b/>
          <w:bCs/>
          <w:sz w:val="24"/>
          <w:szCs w:val="24"/>
        </w:rPr>
        <w:t>2.2.9.</w:t>
      </w:r>
      <w:r>
        <w:rPr>
          <w:rFonts w:ascii="Times New Roman" w:hAnsi="Times New Roman" w:cs="Times New Roman"/>
          <w:sz w:val="24"/>
          <w:szCs w:val="24"/>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466F3" w:rsidRDefault="00CE49C5">
      <w:pPr>
        <w:pStyle w:val="af1"/>
        <w:jc w:val="both"/>
        <w:rPr>
          <w:sz w:val="24"/>
          <w:szCs w:val="24"/>
        </w:rPr>
      </w:pPr>
      <w:r>
        <w:rPr>
          <w:rFonts w:ascii="Times New Roman" w:hAnsi="Times New Roman" w:cs="Times New Roman"/>
          <w:sz w:val="24"/>
          <w:szCs w:val="24"/>
        </w:rPr>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w:t>
      </w:r>
      <w:r>
        <w:rPr>
          <w:rFonts w:ascii="Times New Roman" w:hAnsi="Times New Roman" w:cs="Times New Roman"/>
          <w:sz w:val="24"/>
          <w:szCs w:val="24"/>
        </w:rPr>
        <w:lastRenderedPageBreak/>
        <w:t xml:space="preserve">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Pr>
            <w:rFonts w:ascii="Times New Roman" w:hAnsi="Times New Roman" w:cs="Times New Roman"/>
            <w:sz w:val="24"/>
            <w:szCs w:val="24"/>
          </w:rPr>
          <w:t>статьи 67</w:t>
        </w:r>
      </w:hyperlink>
      <w:r>
        <w:rPr>
          <w:rFonts w:ascii="Times New Roman" w:hAnsi="Times New Roman" w:cs="Times New Roman"/>
          <w:sz w:val="24"/>
          <w:szCs w:val="24"/>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A466F3" w:rsidRDefault="00CE49C5">
      <w:pPr>
        <w:pStyle w:val="af1"/>
        <w:jc w:val="both"/>
        <w:rPr>
          <w:sz w:val="24"/>
          <w:szCs w:val="24"/>
        </w:rPr>
      </w:pPr>
      <w:r>
        <w:rPr>
          <w:rFonts w:ascii="Times New Roman" w:hAnsi="Times New Roman" w:cs="Times New Roman"/>
          <w:sz w:val="24"/>
          <w:szCs w:val="24"/>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локальных нормативных актов.</w:t>
      </w:r>
    </w:p>
    <w:p w:rsidR="00A466F3" w:rsidRDefault="00CE49C5">
      <w:pPr>
        <w:pStyle w:val="af1"/>
        <w:jc w:val="both"/>
        <w:rPr>
          <w:sz w:val="24"/>
          <w:szCs w:val="24"/>
        </w:rPr>
      </w:pPr>
      <w:r>
        <w:rPr>
          <w:rFonts w:ascii="Times New Roman" w:hAnsi="Times New Roman" w:cs="Times New Roman"/>
          <w:sz w:val="24"/>
          <w:szCs w:val="24"/>
        </w:rPr>
        <w:tab/>
        <w:t>Испытание при приеме на работу не устанавливается для:</w:t>
      </w:r>
    </w:p>
    <w:p w:rsidR="00A466F3" w:rsidRDefault="00CE49C5">
      <w:pPr>
        <w:pStyle w:val="af1"/>
        <w:jc w:val="both"/>
        <w:rPr>
          <w:sz w:val="24"/>
          <w:szCs w:val="24"/>
        </w:rPr>
      </w:pPr>
      <w:r>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466F3" w:rsidRDefault="00CE49C5">
      <w:pPr>
        <w:pStyle w:val="af1"/>
        <w:jc w:val="both"/>
        <w:rPr>
          <w:sz w:val="24"/>
          <w:szCs w:val="24"/>
        </w:rPr>
      </w:pPr>
      <w:r>
        <w:rPr>
          <w:rFonts w:ascii="Times New Roman" w:hAnsi="Times New Roman" w:cs="Times New Roman"/>
          <w:sz w:val="24"/>
          <w:szCs w:val="24"/>
        </w:rPr>
        <w:tab/>
        <w:t>- беременных женщин и женщин, имеющих детей в возрасте до полутора лет;</w:t>
      </w:r>
    </w:p>
    <w:p w:rsidR="00A466F3" w:rsidRDefault="00CE49C5">
      <w:pPr>
        <w:pStyle w:val="af1"/>
        <w:jc w:val="both"/>
        <w:rPr>
          <w:sz w:val="24"/>
          <w:szCs w:val="24"/>
        </w:rPr>
      </w:pPr>
      <w:r>
        <w:rPr>
          <w:rFonts w:ascii="Times New Roman" w:hAnsi="Times New Roman" w:cs="Times New Roman"/>
          <w:sz w:val="24"/>
          <w:szCs w:val="24"/>
        </w:rPr>
        <w:tab/>
        <w:t>- лиц, не достигших возраста восемнадцати лет;</w:t>
      </w:r>
    </w:p>
    <w:p w:rsidR="00A466F3" w:rsidRDefault="00CE49C5">
      <w:pPr>
        <w:pStyle w:val="af1"/>
        <w:jc w:val="both"/>
        <w:rPr>
          <w:sz w:val="24"/>
          <w:szCs w:val="24"/>
        </w:rPr>
      </w:pPr>
      <w:r>
        <w:rPr>
          <w:rFonts w:ascii="Times New Roman" w:hAnsi="Times New Roman" w:cs="Times New Roman"/>
          <w:sz w:val="24"/>
          <w:szCs w:val="24"/>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466F3" w:rsidRDefault="00CE49C5">
      <w:pPr>
        <w:pStyle w:val="af1"/>
        <w:jc w:val="both"/>
        <w:rPr>
          <w:sz w:val="24"/>
          <w:szCs w:val="24"/>
        </w:rPr>
      </w:pPr>
      <w:r>
        <w:rPr>
          <w:rFonts w:ascii="Times New Roman" w:hAnsi="Times New Roman" w:cs="Times New Roman"/>
          <w:sz w:val="24"/>
          <w:szCs w:val="24"/>
        </w:rPr>
        <w:tab/>
        <w:t>- лиц, избранных на выборную должность на оплачиваемую работу;</w:t>
      </w:r>
    </w:p>
    <w:p w:rsidR="00A466F3" w:rsidRDefault="00CE49C5">
      <w:pPr>
        <w:pStyle w:val="af1"/>
        <w:jc w:val="both"/>
        <w:rPr>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A466F3" w:rsidRDefault="00CE49C5">
      <w:pPr>
        <w:pStyle w:val="af1"/>
        <w:jc w:val="both"/>
        <w:rPr>
          <w:sz w:val="24"/>
          <w:szCs w:val="24"/>
        </w:rPr>
      </w:pPr>
      <w:r>
        <w:rPr>
          <w:rFonts w:ascii="Times New Roman" w:hAnsi="Times New Roman" w:cs="Times New Roman"/>
          <w:sz w:val="24"/>
          <w:szCs w:val="24"/>
        </w:rPr>
        <w:tab/>
        <w:t>- лиц, заключающих трудовой договор на срок до двух месяцев;</w:t>
      </w:r>
    </w:p>
    <w:p w:rsidR="00A466F3" w:rsidRDefault="00CE49C5">
      <w:pPr>
        <w:pStyle w:val="af1"/>
        <w:jc w:val="both"/>
        <w:rPr>
          <w:sz w:val="24"/>
          <w:szCs w:val="24"/>
        </w:rPr>
      </w:pPr>
      <w:r>
        <w:rPr>
          <w:rFonts w:ascii="Times New Roman" w:hAnsi="Times New Roman" w:cs="Times New Roman"/>
          <w:sz w:val="24"/>
          <w:szCs w:val="24"/>
        </w:rPr>
        <w:t>иных лиц в случаях, предусмотренных ТК РФ, иными федеральными законами.</w:t>
      </w:r>
    </w:p>
    <w:p w:rsidR="00A466F3" w:rsidRDefault="00CE49C5">
      <w:pPr>
        <w:pStyle w:val="af1"/>
        <w:jc w:val="both"/>
        <w:rPr>
          <w:sz w:val="24"/>
          <w:szCs w:val="24"/>
        </w:rPr>
      </w:pPr>
      <w:r>
        <w:rPr>
          <w:rFonts w:ascii="Times New Roman" w:hAnsi="Times New Roman" w:cs="Times New Roman"/>
          <w:sz w:val="24"/>
          <w:szCs w:val="24"/>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466F3" w:rsidRDefault="00CE49C5">
      <w:pPr>
        <w:pStyle w:val="af1"/>
        <w:jc w:val="both"/>
        <w:rPr>
          <w:sz w:val="24"/>
          <w:szCs w:val="24"/>
        </w:rPr>
      </w:pPr>
      <w:r>
        <w:rPr>
          <w:rFonts w:ascii="Times New Roman" w:hAnsi="Times New Roman" w:cs="Times New Roman"/>
          <w:sz w:val="24"/>
          <w:szCs w:val="24"/>
        </w:rPr>
        <w:tab/>
        <w:t>При заключении трудового договора на срок от двух до шести месяцев испытание не может превышать двух недель.</w:t>
      </w:r>
    </w:p>
    <w:p w:rsidR="00A466F3" w:rsidRDefault="00CE49C5">
      <w:pPr>
        <w:pStyle w:val="af1"/>
        <w:jc w:val="both"/>
        <w:rPr>
          <w:rFonts w:ascii="Times New Roman" w:hAnsi="Times New Roman" w:cs="Times New Roman"/>
        </w:rPr>
      </w:pPr>
      <w:r>
        <w:rPr>
          <w:rFonts w:ascii="Times New Roman" w:hAnsi="Times New Roman" w:cs="Times New Roman"/>
          <w:sz w:val="24"/>
          <w:szCs w:val="24"/>
        </w:rPr>
        <w:t>В срок испытания не засчитываются период временной нетрудоспособности работника и дру</w:t>
      </w:r>
      <w:r>
        <w:rPr>
          <w:rFonts w:ascii="Times New Roman" w:hAnsi="Times New Roman" w:cs="Times New Roman"/>
        </w:rPr>
        <w:t>гие периоды, когда он фактически отсутствовал на работе.</w:t>
      </w:r>
    </w:p>
    <w:p w:rsidR="00A466F3" w:rsidRDefault="00CE49C5">
      <w:pPr>
        <w:pStyle w:val="af1"/>
        <w:ind w:firstLine="708"/>
        <w:jc w:val="both"/>
        <w:rPr>
          <w:rFonts w:ascii="Times New Roman" w:hAnsi="Times New Roman" w:cs="Times New Roman"/>
        </w:rPr>
      </w:pPr>
      <w:r>
        <w:rPr>
          <w:rFonts w:ascii="Times New Roman" w:hAnsi="Times New Roman" w:cs="Times New Roman"/>
          <w:b/>
          <w:bCs/>
        </w:rPr>
        <w:t xml:space="preserve">2.2.10. </w:t>
      </w:r>
      <w:r>
        <w:rPr>
          <w:rFonts w:ascii="Times New Roman" w:hAnsi="Times New Roman" w:cs="Times New Roman"/>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466F3" w:rsidRPr="003C214B" w:rsidRDefault="00CE49C5">
      <w:pPr>
        <w:pStyle w:val="af1"/>
        <w:jc w:val="both"/>
        <w:rPr>
          <w:rFonts w:ascii="Times New Roman" w:hAnsi="Times New Roman" w:cs="Times New Roman"/>
        </w:rPr>
      </w:pPr>
      <w:r>
        <w:rPr>
          <w:rFonts w:ascii="Times New Roman" w:hAnsi="Times New Roman" w:cs="Times New Roman"/>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w:t>
      </w:r>
      <w:r w:rsidRPr="003C214B">
        <w:rPr>
          <w:rFonts w:ascii="Times New Roman" w:hAnsi="Times New Roman" w:cs="Times New Roman"/>
        </w:rPr>
        <w:t>режимом, установленным по условиям трудового договора.</w:t>
      </w:r>
    </w:p>
    <w:p w:rsidR="00A466F3" w:rsidRPr="003C214B" w:rsidRDefault="00CE49C5">
      <w:pPr>
        <w:pStyle w:val="af1"/>
        <w:ind w:firstLine="708"/>
        <w:jc w:val="both"/>
        <w:rPr>
          <w:rFonts w:ascii="Times New Roman" w:hAnsi="Times New Roman" w:cs="Times New Roman"/>
        </w:rPr>
      </w:pPr>
      <w:r w:rsidRPr="003C214B">
        <w:rPr>
          <w:rFonts w:ascii="Times New Roman" w:hAnsi="Times New Roman" w:cs="Times New Roman"/>
          <w:b/>
          <w:bCs/>
        </w:rPr>
        <w:t>2.2.11.</w:t>
      </w:r>
      <w:r w:rsidRPr="003C214B">
        <w:rPr>
          <w:rFonts w:ascii="Times New Roman" w:hAnsi="Times New Roman" w:cs="Times New Roman"/>
        </w:rPr>
        <w:t xml:space="preserve">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функции дистанционно и периодов выполнения им трудовой функции на стационарном рабочем месте).</w:t>
      </w:r>
    </w:p>
    <w:p w:rsidR="00A466F3" w:rsidRPr="003C214B" w:rsidRDefault="00CE49C5">
      <w:pPr>
        <w:pStyle w:val="af1"/>
        <w:ind w:firstLine="708"/>
        <w:jc w:val="both"/>
        <w:rPr>
          <w:rFonts w:ascii="Times New Roman" w:hAnsi="Times New Roman" w:cs="Times New Roman"/>
        </w:rPr>
      </w:pPr>
      <w:r w:rsidRPr="003C214B">
        <w:rPr>
          <w:rFonts w:ascii="Times New Roman" w:hAnsi="Times New Roman" w:cs="Times New Roman"/>
        </w:rPr>
        <w:t>Трудовой договор или дополнительное соглашение к трудовому договору, предусматривающие выполнение работником трудовой функции дистанционно, заключается между работником и работодателем в порядке, установленном ТК РФ.</w:t>
      </w:r>
    </w:p>
    <w:p w:rsidR="00A466F3" w:rsidRDefault="00CE49C5">
      <w:pPr>
        <w:pStyle w:val="af1"/>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2.2.1</w:t>
      </w:r>
      <w:r>
        <w:rPr>
          <w:rFonts w:ascii="Times New Roman" w:hAnsi="Times New Roman" w:cs="Times New Roman"/>
        </w:rPr>
        <w:t>2. Основанием прекращения трудового договора являются (ст.77 ТК РФ):</w:t>
      </w:r>
    </w:p>
    <w:p w:rsidR="00A466F3" w:rsidRDefault="00CE49C5">
      <w:pPr>
        <w:pStyle w:val="af1"/>
        <w:jc w:val="both"/>
        <w:rPr>
          <w:rFonts w:ascii="Times New Roman" w:hAnsi="Times New Roman" w:cs="Times New Roman"/>
        </w:rPr>
      </w:pPr>
      <w:r>
        <w:rPr>
          <w:rFonts w:ascii="Times New Roman" w:hAnsi="Times New Roman" w:cs="Times New Roman"/>
        </w:rPr>
        <w:t xml:space="preserve">         1) соглашение сторон </w:t>
      </w:r>
      <w:hyperlink w:anchor="Par1146" w:tooltip="Статья 78. Расторжение трудового договора по соглашению сторон" w:history="1">
        <w:r>
          <w:rPr>
            <w:rFonts w:ascii="Times New Roman" w:hAnsi="Times New Roman" w:cs="Times New Roman"/>
          </w:rPr>
          <w:t>(статья 78</w:t>
        </w:r>
      </w:hyperlink>
      <w:r>
        <w:rPr>
          <w:rFonts w:ascii="Times New Roman" w:hAnsi="Times New Roman" w:cs="Times New Roman"/>
        </w:rPr>
        <w:t xml:space="preserve"> ТК РФ);</w:t>
      </w:r>
    </w:p>
    <w:p w:rsidR="00A466F3" w:rsidRDefault="00CE49C5">
      <w:pPr>
        <w:pStyle w:val="af1"/>
        <w:jc w:val="both"/>
        <w:rPr>
          <w:sz w:val="24"/>
          <w:szCs w:val="24"/>
        </w:rPr>
      </w:pPr>
      <w:r>
        <w:rPr>
          <w:rFonts w:ascii="Times New Roman" w:hAnsi="Times New Roman" w:cs="Times New Roman"/>
        </w:rPr>
        <w:tab/>
        <w:t xml:space="preserve">2) истечение срока трудового договора </w:t>
      </w:r>
      <w:hyperlink w:anchor="Par1150" w:tooltip="Статья 79. Прекращение срочного трудового договора" w:history="1">
        <w:r>
          <w:rPr>
            <w:rFonts w:ascii="Times New Roman" w:hAnsi="Times New Roman" w:cs="Times New Roman"/>
          </w:rPr>
          <w:t>(статья 79</w:t>
        </w:r>
      </w:hyperlink>
      <w:r>
        <w:rPr>
          <w:rFonts w:ascii="Times New Roman" w:hAnsi="Times New Roman" w:cs="Times New Roman"/>
        </w:rPr>
        <w:t xml:space="preserve"> ТК РФ), за исключением случаев, когда трудовые отношени</w:t>
      </w:r>
      <w:r>
        <w:rPr>
          <w:rFonts w:ascii="Times New Roman" w:hAnsi="Times New Roman" w:cs="Times New Roman"/>
          <w:sz w:val="24"/>
          <w:szCs w:val="24"/>
        </w:rPr>
        <w:t>я фактически продолжаются и ни одна из сторон не потребовала их прекращения;</w:t>
      </w:r>
    </w:p>
    <w:p w:rsidR="00A466F3" w:rsidRDefault="00CE49C5">
      <w:pPr>
        <w:pStyle w:val="af1"/>
        <w:jc w:val="both"/>
        <w:rPr>
          <w:sz w:val="24"/>
          <w:szCs w:val="24"/>
        </w:rPr>
      </w:pPr>
      <w:r>
        <w:rPr>
          <w:rFonts w:ascii="Times New Roman" w:hAnsi="Times New Roman" w:cs="Times New Roman"/>
          <w:sz w:val="24"/>
          <w:szCs w:val="24"/>
        </w:rPr>
        <w:tab/>
        <w:t xml:space="preserve">3)  расторжение трудового договора по инициативе работника </w:t>
      </w:r>
      <w:hyperlink w:anchor="Par1162" w:tooltip="Статья 80. Расторжение трудового договора по инициативе работника (по собственному желанию)" w:history="1">
        <w:r>
          <w:rPr>
            <w:rFonts w:ascii="Times New Roman" w:hAnsi="Times New Roman" w:cs="Times New Roman"/>
            <w:sz w:val="24"/>
            <w:szCs w:val="24"/>
          </w:rPr>
          <w:t>(ст. 80</w:t>
        </w:r>
      </w:hyperlink>
      <w:r>
        <w:rPr>
          <w:rFonts w:ascii="Times New Roman" w:hAnsi="Times New Roman" w:cs="Times New Roman"/>
          <w:sz w:val="24"/>
          <w:szCs w:val="24"/>
        </w:rPr>
        <w:t xml:space="preserve"> ТК РФ);</w:t>
      </w:r>
    </w:p>
    <w:p w:rsidR="00A466F3" w:rsidRDefault="00CE49C5">
      <w:pPr>
        <w:pStyle w:val="af1"/>
        <w:jc w:val="both"/>
        <w:rPr>
          <w:sz w:val="24"/>
          <w:szCs w:val="24"/>
        </w:rPr>
      </w:pPr>
      <w:r>
        <w:rPr>
          <w:rFonts w:ascii="Times New Roman" w:hAnsi="Times New Roman" w:cs="Times New Roman"/>
          <w:sz w:val="24"/>
          <w:szCs w:val="24"/>
        </w:rPr>
        <w:tab/>
        <w:t xml:space="preserve">4) расторжение трудового договора по инициативе работодателя </w:t>
      </w:r>
      <w:hyperlink w:anchor="Par1045" w:tooltip="Статья 71. Результат испытания при приеме на работу" w:history="1">
        <w:r>
          <w:rPr>
            <w:rFonts w:ascii="Times New Roman" w:hAnsi="Times New Roman" w:cs="Times New Roman"/>
            <w:sz w:val="24"/>
            <w:szCs w:val="24"/>
          </w:rPr>
          <w:t>(статьи 71</w:t>
        </w:r>
      </w:hyperlink>
      <w:r>
        <w:rPr>
          <w:rFonts w:ascii="Times New Roman" w:hAnsi="Times New Roman" w:cs="Times New Roman"/>
          <w:sz w:val="24"/>
          <w:szCs w:val="24"/>
        </w:rPr>
        <w:t xml:space="preserve"> и </w:t>
      </w:r>
      <w:hyperlink w:anchor="Par1173" w:tooltip="Статья 81. Расторжение трудового договора по инициативе работодателя" w:history="1">
        <w:r>
          <w:rPr>
            <w:rFonts w:ascii="Times New Roman" w:hAnsi="Times New Roman" w:cs="Times New Roman"/>
            <w:sz w:val="24"/>
            <w:szCs w:val="24"/>
          </w:rPr>
          <w:t>81</w:t>
        </w:r>
      </w:hyperlink>
      <w:r>
        <w:rPr>
          <w:rFonts w:ascii="Times New Roman" w:hAnsi="Times New Roman" w:cs="Times New Roman"/>
          <w:sz w:val="24"/>
          <w:szCs w:val="24"/>
        </w:rPr>
        <w:t xml:space="preserve"> ТК РФ);</w:t>
      </w:r>
    </w:p>
    <w:p w:rsidR="00A466F3" w:rsidRDefault="00CE49C5">
      <w:pPr>
        <w:pStyle w:val="af1"/>
        <w:jc w:val="both"/>
        <w:rPr>
          <w:sz w:val="24"/>
          <w:szCs w:val="24"/>
        </w:rPr>
      </w:pPr>
      <w:r>
        <w:rPr>
          <w:rFonts w:ascii="Times New Roman" w:hAnsi="Times New Roman" w:cs="Times New Roman"/>
          <w:sz w:val="24"/>
          <w:szCs w:val="24"/>
        </w:rPr>
        <w:lastRenderedPageBreak/>
        <w:tab/>
        <w:t xml:space="preserve">5) </w:t>
      </w:r>
      <w:hyperlink w:anchor="Par1064"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 w:history="1">
        <w:r>
          <w:rPr>
            <w:rFonts w:ascii="Times New Roman" w:hAnsi="Times New Roman" w:cs="Times New Roman"/>
            <w:sz w:val="24"/>
            <w:szCs w:val="24"/>
          </w:rPr>
          <w:t>перевод</w:t>
        </w:r>
      </w:hyperlink>
      <w:r>
        <w:rPr>
          <w:rFonts w:ascii="Times New Roman" w:hAnsi="Times New Roman" w:cs="Times New Roman"/>
          <w:sz w:val="24"/>
          <w:szCs w:val="24"/>
        </w:rPr>
        <w:t xml:space="preserve"> работника по его просьбе или с его согласия на работу к другому работодателю или переход на выборную работу (должность);</w:t>
      </w:r>
    </w:p>
    <w:p w:rsidR="00A466F3" w:rsidRDefault="00CE49C5">
      <w:pPr>
        <w:pStyle w:val="af1"/>
        <w:jc w:val="both"/>
        <w:rPr>
          <w:sz w:val="24"/>
          <w:szCs w:val="24"/>
        </w:rPr>
      </w:pPr>
      <w:r>
        <w:rPr>
          <w:rFonts w:ascii="Times New Roman" w:hAnsi="Times New Roman" w:cs="Times New Roman"/>
          <w:sz w:val="24"/>
          <w:szCs w:val="24"/>
        </w:rPr>
        <w:tab/>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096"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Pr>
            <w:rFonts w:ascii="Times New Roman" w:hAnsi="Times New Roman" w:cs="Times New Roman"/>
            <w:sz w:val="24"/>
            <w:szCs w:val="24"/>
          </w:rPr>
          <w:t>(статья 75</w:t>
        </w:r>
      </w:hyperlink>
      <w:r>
        <w:rPr>
          <w:rFonts w:ascii="Times New Roman" w:hAnsi="Times New Roman" w:cs="Times New Roman"/>
          <w:sz w:val="24"/>
          <w:szCs w:val="24"/>
        </w:rPr>
        <w:t xml:space="preserve"> ТК РФ);</w:t>
      </w:r>
    </w:p>
    <w:p w:rsidR="00A466F3" w:rsidRDefault="00CE49C5">
      <w:pPr>
        <w:pStyle w:val="af1"/>
        <w:jc w:val="both"/>
        <w:rPr>
          <w:sz w:val="24"/>
          <w:szCs w:val="24"/>
        </w:rPr>
      </w:pPr>
      <w:r>
        <w:rPr>
          <w:rFonts w:ascii="Times New Roman" w:hAnsi="Times New Roman" w:cs="Times New Roman"/>
          <w:sz w:val="24"/>
          <w:szCs w:val="24"/>
        </w:rPr>
        <w:tab/>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090"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Pr>
            <w:rFonts w:ascii="Times New Roman" w:hAnsi="Times New Roman" w:cs="Times New Roman"/>
            <w:sz w:val="24"/>
            <w:szCs w:val="24"/>
          </w:rPr>
          <w:t>статьи 74</w:t>
        </w:r>
      </w:hyperlink>
      <w:r>
        <w:rPr>
          <w:rFonts w:ascii="Times New Roman" w:hAnsi="Times New Roman" w:cs="Times New Roman"/>
          <w:sz w:val="24"/>
          <w:szCs w:val="24"/>
        </w:rPr>
        <w:t xml:space="preserve"> ТК РФ);</w:t>
      </w:r>
    </w:p>
    <w:p w:rsidR="00A466F3" w:rsidRDefault="00CE49C5">
      <w:pPr>
        <w:pStyle w:val="af1"/>
        <w:jc w:val="both"/>
        <w:rPr>
          <w:sz w:val="24"/>
          <w:szCs w:val="24"/>
        </w:rPr>
      </w:pPr>
      <w:r>
        <w:rPr>
          <w:rFonts w:ascii="Times New Roman" w:hAnsi="Times New Roman" w:cs="Times New Roman"/>
          <w:sz w:val="24"/>
          <w:szCs w:val="24"/>
        </w:rPr>
        <w:tab/>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81"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 w:history="1">
        <w:r>
          <w:rPr>
            <w:rFonts w:ascii="Times New Roman" w:hAnsi="Times New Roman" w:cs="Times New Roman"/>
            <w:sz w:val="24"/>
            <w:szCs w:val="24"/>
          </w:rPr>
          <w:t>(части третья</w:t>
        </w:r>
      </w:hyperlink>
      <w:r>
        <w:rPr>
          <w:rFonts w:ascii="Times New Roman" w:hAnsi="Times New Roman" w:cs="Times New Roman"/>
          <w:sz w:val="24"/>
          <w:szCs w:val="24"/>
        </w:rPr>
        <w:t xml:space="preserve"> и </w:t>
      </w:r>
      <w:hyperlink w:anchor="Par1082"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 w:history="1">
        <w:r>
          <w:rPr>
            <w:rFonts w:ascii="Times New Roman" w:hAnsi="Times New Roman" w:cs="Times New Roman"/>
            <w:sz w:val="24"/>
            <w:szCs w:val="24"/>
          </w:rPr>
          <w:t>четвертая</w:t>
        </w:r>
      </w:hyperlink>
      <w:r>
        <w:rPr>
          <w:rFonts w:ascii="Times New Roman" w:hAnsi="Times New Roman" w:cs="Times New Roman"/>
          <w:sz w:val="24"/>
          <w:szCs w:val="24"/>
        </w:rPr>
        <w:t xml:space="preserve"> статьи 73 ТК РФ);</w:t>
      </w:r>
    </w:p>
    <w:p w:rsidR="00A466F3" w:rsidRDefault="00CE49C5">
      <w:pPr>
        <w:pStyle w:val="af1"/>
        <w:jc w:val="both"/>
        <w:rPr>
          <w:sz w:val="24"/>
          <w:szCs w:val="24"/>
        </w:rPr>
      </w:pPr>
      <w:r>
        <w:rPr>
          <w:rFonts w:ascii="Times New Roman" w:hAnsi="Times New Roman" w:cs="Times New Roman"/>
          <w:sz w:val="24"/>
          <w:szCs w:val="24"/>
        </w:rPr>
        <w:tab/>
        <w:t xml:space="preserve">9) отказ работника от перевода на работу в другую местность вместе с работодателем (часть первая </w:t>
      </w:r>
      <w:hyperlink w:anchor="Par1063"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 w:history="1">
        <w:r>
          <w:rPr>
            <w:rFonts w:ascii="Times New Roman" w:hAnsi="Times New Roman" w:cs="Times New Roman"/>
            <w:sz w:val="24"/>
            <w:szCs w:val="24"/>
          </w:rPr>
          <w:t>статьи 72.1</w:t>
        </w:r>
      </w:hyperlink>
      <w:r>
        <w:rPr>
          <w:rFonts w:ascii="Times New Roman" w:hAnsi="Times New Roman" w:cs="Times New Roman"/>
          <w:sz w:val="24"/>
          <w:szCs w:val="24"/>
        </w:rPr>
        <w:t xml:space="preserve"> ТК РФ);</w:t>
      </w:r>
    </w:p>
    <w:p w:rsidR="00A466F3" w:rsidRDefault="00CE49C5">
      <w:pPr>
        <w:pStyle w:val="af1"/>
        <w:jc w:val="both"/>
        <w:rPr>
          <w:sz w:val="24"/>
          <w:szCs w:val="24"/>
        </w:rPr>
      </w:pPr>
      <w:r>
        <w:rPr>
          <w:rFonts w:ascii="Times New Roman" w:hAnsi="Times New Roman" w:cs="Times New Roman"/>
          <w:sz w:val="24"/>
          <w:szCs w:val="24"/>
        </w:rPr>
        <w:tab/>
        <w:t xml:space="preserve">10) обстоятельства, не зависящие от воли сторон </w:t>
      </w:r>
      <w:hyperlink w:anchor="Par1231" w:tooltip="Статья 83. Прекращение трудового договора по обстоятельствам, не зависящим от воли сторон" w:history="1">
        <w:r>
          <w:rPr>
            <w:rFonts w:ascii="Times New Roman" w:hAnsi="Times New Roman" w:cs="Times New Roman"/>
            <w:sz w:val="24"/>
            <w:szCs w:val="24"/>
          </w:rPr>
          <w:t>(статья 83</w:t>
        </w:r>
      </w:hyperlink>
      <w:r>
        <w:rPr>
          <w:rFonts w:ascii="Times New Roman" w:hAnsi="Times New Roman" w:cs="Times New Roman"/>
          <w:sz w:val="24"/>
          <w:szCs w:val="24"/>
        </w:rPr>
        <w:t xml:space="preserve"> ТК РФ);</w:t>
      </w:r>
      <w:r>
        <w:rPr>
          <w:rFonts w:ascii="Times New Roman" w:hAnsi="Times New Roman" w:cs="Times New Roman"/>
          <w:sz w:val="24"/>
          <w:szCs w:val="24"/>
        </w:rPr>
        <w:tab/>
        <w:t xml:space="preserve">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w:t>
      </w:r>
      <w:hyperlink w:anchor="Par1281"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Pr>
            <w:rFonts w:ascii="Times New Roman" w:hAnsi="Times New Roman" w:cs="Times New Roman"/>
            <w:sz w:val="24"/>
            <w:szCs w:val="24"/>
          </w:rPr>
          <w:t>(статья 84</w:t>
        </w:r>
      </w:hyperlink>
      <w:r>
        <w:rPr>
          <w:rFonts w:ascii="Times New Roman" w:hAnsi="Times New Roman" w:cs="Times New Roman"/>
          <w:sz w:val="24"/>
          <w:szCs w:val="24"/>
        </w:rPr>
        <w:t xml:space="preserve"> ТК РФ).</w:t>
      </w:r>
    </w:p>
    <w:p w:rsidR="00A466F3" w:rsidRDefault="00CE49C5">
      <w:pPr>
        <w:pStyle w:val="af1"/>
        <w:jc w:val="both"/>
        <w:rPr>
          <w:sz w:val="24"/>
          <w:szCs w:val="24"/>
        </w:rPr>
      </w:pPr>
      <w:r>
        <w:rPr>
          <w:rFonts w:ascii="Times New Roman" w:hAnsi="Times New Roman" w:cs="Times New Roman"/>
          <w:sz w:val="24"/>
          <w:szCs w:val="24"/>
        </w:rPr>
        <w:tab/>
        <w:t xml:space="preserve"> Днем прекращения трудового договора во всех случаях является последний день работы,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466F3" w:rsidRDefault="00CE49C5">
      <w:pPr>
        <w:pStyle w:val="ConsPlusTitle"/>
        <w:ind w:firstLine="540"/>
        <w:jc w:val="both"/>
        <w:outlineLvl w:val="3"/>
        <w:rPr>
          <w:sz w:val="24"/>
          <w:szCs w:val="24"/>
        </w:rPr>
      </w:pPr>
      <w:r>
        <w:rPr>
          <w:rFonts w:cs="Times New Roman"/>
          <w:sz w:val="24"/>
          <w:szCs w:val="24"/>
        </w:rPr>
        <w:tab/>
        <w:t xml:space="preserve">2.2.13. </w:t>
      </w:r>
      <w:r>
        <w:rPr>
          <w:rFonts w:cs="Times New Roman"/>
          <w:b w:val="0"/>
          <w:sz w:val="24"/>
          <w:szCs w:val="24"/>
        </w:rPr>
        <w:t>Гарантии беременной женщине и лицам с семейными обязанностями при расторжении трудового договора (ст.261 ТК РФ):</w:t>
      </w:r>
    </w:p>
    <w:p w:rsidR="00A466F3" w:rsidRDefault="00CE49C5">
      <w:pPr>
        <w:pStyle w:val="ConsPlusNormal"/>
        <w:ind w:firstLine="540"/>
        <w:jc w:val="both"/>
        <w:rPr>
          <w:sz w:val="24"/>
          <w:szCs w:val="24"/>
        </w:rPr>
      </w:pPr>
      <w:r>
        <w:rPr>
          <w:rFonts w:ascii="Times New Roman" w:hAnsi="Times New Roman" w:cs="Times New Roman"/>
          <w:sz w:val="24"/>
          <w:szCs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A466F3" w:rsidRDefault="00CE49C5">
      <w:pPr>
        <w:pStyle w:val="af1"/>
        <w:jc w:val="both"/>
        <w:rPr>
          <w:sz w:val="24"/>
          <w:szCs w:val="24"/>
        </w:rPr>
      </w:pPr>
      <w:r>
        <w:rPr>
          <w:rFonts w:ascii="Times New Roman" w:hAnsi="Times New Roman" w:cs="Times New Roman"/>
          <w:sz w:val="24"/>
          <w:szCs w:val="24"/>
        </w:rPr>
        <w:tab/>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A466F3" w:rsidRDefault="00CE49C5">
      <w:pPr>
        <w:pStyle w:val="af1"/>
        <w:jc w:val="both"/>
        <w:rPr>
          <w:sz w:val="24"/>
          <w:szCs w:val="24"/>
        </w:rPr>
      </w:pPr>
      <w:r>
        <w:rPr>
          <w:rFonts w:ascii="Times New Roman" w:hAnsi="Times New Roman" w:cs="Times New Roman"/>
          <w:sz w:val="24"/>
          <w:szCs w:val="24"/>
        </w:rPr>
        <w:tab/>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466F3" w:rsidRPr="003C214B" w:rsidRDefault="00CE49C5">
      <w:pPr>
        <w:pStyle w:val="af1"/>
        <w:jc w:val="both"/>
        <w:rPr>
          <w:sz w:val="24"/>
          <w:szCs w:val="24"/>
        </w:rPr>
      </w:pPr>
      <w:r>
        <w:rPr>
          <w:rFonts w:ascii="Times New Roman" w:hAnsi="Times New Roman" w:cs="Times New Roman"/>
          <w:sz w:val="24"/>
          <w:szCs w:val="24"/>
        </w:rPr>
        <w:tab/>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w:t>
      </w:r>
      <w:r w:rsidRPr="003C214B">
        <w:rPr>
          <w:rFonts w:ascii="Times New Roman" w:hAnsi="Times New Roman" w:cs="Times New Roman"/>
          <w:sz w:val="24"/>
          <w:szCs w:val="24"/>
        </w:rPr>
        <w:t xml:space="preserve">представителем ребенка), являющимся единственным кормильцем ребенка-инвалида в </w:t>
      </w:r>
      <w:r w:rsidRPr="003C214B">
        <w:rPr>
          <w:rFonts w:ascii="Times New Roman" w:hAnsi="Times New Roman" w:cs="Times New Roman"/>
          <w:sz w:val="24"/>
          <w:szCs w:val="24"/>
        </w:rPr>
        <w:lastRenderedPageBreak/>
        <w:t xml:space="preserve">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00" w:tooltip="1) ликвидации организации либо прекращения деятельности индивидуальным предпринимателем;" w:history="1">
        <w:r w:rsidRPr="003C214B">
          <w:rPr>
            <w:rFonts w:ascii="Times New Roman" w:hAnsi="Times New Roman" w:cs="Times New Roman"/>
            <w:sz w:val="24"/>
            <w:szCs w:val="24"/>
          </w:rPr>
          <w:t>пунктами 1</w:t>
        </w:r>
      </w:hyperlink>
      <w:r w:rsidRPr="003C214B">
        <w:rPr>
          <w:rFonts w:ascii="Times New Roman" w:hAnsi="Times New Roman" w:cs="Times New Roman"/>
          <w:sz w:val="24"/>
          <w:szCs w:val="24"/>
        </w:rPr>
        <w:t xml:space="preserve">, </w:t>
      </w:r>
      <w:hyperlink w:anchor="Par1207" w:tooltip="5) неоднократного неисполнения работником без уважительных причин трудовых обязанностей, если он имеет дисциплинарное взыскание;" w:history="1">
        <w:r w:rsidRPr="003C214B">
          <w:rPr>
            <w:rFonts w:ascii="Times New Roman" w:hAnsi="Times New Roman" w:cs="Times New Roman"/>
            <w:sz w:val="24"/>
            <w:szCs w:val="24"/>
          </w:rPr>
          <w:t>5</w:t>
        </w:r>
      </w:hyperlink>
      <w:r w:rsidRPr="003C214B">
        <w:rPr>
          <w:rFonts w:ascii="Times New Roman" w:hAnsi="Times New Roman" w:cs="Times New Roman"/>
          <w:sz w:val="24"/>
          <w:szCs w:val="24"/>
        </w:rPr>
        <w:t xml:space="preserve"> - </w:t>
      </w:r>
      <w:hyperlink w:anchor="Par1222" w:tooltip="8) совершения работником, выполняющим воспитательные функции, аморального проступка, несовместимого с продолжением данной работы;" w:history="1">
        <w:r w:rsidRPr="003C214B">
          <w:rPr>
            <w:rFonts w:ascii="Times New Roman" w:hAnsi="Times New Roman" w:cs="Times New Roman"/>
            <w:sz w:val="24"/>
            <w:szCs w:val="24"/>
          </w:rPr>
          <w:t>8</w:t>
        </w:r>
      </w:hyperlink>
      <w:r w:rsidRPr="003C214B">
        <w:rPr>
          <w:rFonts w:ascii="Times New Roman" w:hAnsi="Times New Roman" w:cs="Times New Roman"/>
          <w:sz w:val="24"/>
          <w:szCs w:val="24"/>
        </w:rPr>
        <w:t xml:space="preserve">, </w:t>
      </w:r>
      <w:hyperlink w:anchor="Par1224" w:tooltip="10) однократного грубого нарушения руководителем организации (филиала, представительства), его заместителями своих трудовых обязанностей;" w:history="1">
        <w:r w:rsidRPr="003C214B">
          <w:rPr>
            <w:rFonts w:ascii="Times New Roman" w:hAnsi="Times New Roman" w:cs="Times New Roman"/>
            <w:sz w:val="24"/>
            <w:szCs w:val="24"/>
          </w:rPr>
          <w:t>10</w:t>
        </w:r>
      </w:hyperlink>
      <w:r w:rsidRPr="003C214B">
        <w:rPr>
          <w:rFonts w:ascii="Times New Roman" w:hAnsi="Times New Roman" w:cs="Times New Roman"/>
          <w:sz w:val="24"/>
          <w:szCs w:val="24"/>
        </w:rPr>
        <w:t xml:space="preserve"> или </w:t>
      </w:r>
      <w:hyperlink w:anchor="Par1225" w:tooltip="11) представления работником работодателю подложных документов при заключении трудового договора;" w:history="1">
        <w:r w:rsidRPr="003C214B">
          <w:rPr>
            <w:rFonts w:ascii="Times New Roman" w:hAnsi="Times New Roman" w:cs="Times New Roman"/>
            <w:sz w:val="24"/>
            <w:szCs w:val="24"/>
          </w:rPr>
          <w:t>11 части первой статьи 81</w:t>
        </w:r>
      </w:hyperlink>
      <w:r w:rsidRPr="003C214B">
        <w:rPr>
          <w:rFonts w:ascii="Times New Roman" w:hAnsi="Times New Roman" w:cs="Times New Roman"/>
          <w:sz w:val="24"/>
          <w:szCs w:val="24"/>
        </w:rPr>
        <w:t xml:space="preserve"> или </w:t>
      </w:r>
      <w:hyperlink w:anchor="Par4150"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sidRPr="003C214B">
          <w:rPr>
            <w:rFonts w:ascii="Times New Roman" w:hAnsi="Times New Roman" w:cs="Times New Roman"/>
            <w:sz w:val="24"/>
            <w:szCs w:val="24"/>
          </w:rPr>
          <w:t>пунктом 2 статьи 336</w:t>
        </w:r>
      </w:hyperlink>
      <w:r w:rsidRPr="003C214B">
        <w:rPr>
          <w:rFonts w:ascii="Times New Roman" w:hAnsi="Times New Roman" w:cs="Times New Roman"/>
          <w:sz w:val="24"/>
          <w:szCs w:val="24"/>
        </w:rPr>
        <w:t xml:space="preserve"> ТК РФ).</w:t>
      </w:r>
    </w:p>
    <w:p w:rsidR="00A466F3" w:rsidRPr="003C214B" w:rsidRDefault="00CE49C5">
      <w:pPr>
        <w:pStyle w:val="af1"/>
        <w:ind w:firstLine="708"/>
        <w:jc w:val="both"/>
        <w:rPr>
          <w:sz w:val="24"/>
          <w:szCs w:val="24"/>
        </w:rPr>
      </w:pPr>
      <w:r w:rsidRPr="003C214B">
        <w:rPr>
          <w:rFonts w:ascii="Times New Roman" w:hAnsi="Times New Roman" w:cs="Times New Roman"/>
          <w:b/>
          <w:sz w:val="24"/>
          <w:szCs w:val="24"/>
        </w:rPr>
        <w:t>2.2.14.</w:t>
      </w:r>
      <w:r w:rsidRPr="003C214B">
        <w:rPr>
          <w:rFonts w:ascii="Times New Roman" w:hAnsi="Times New Roman" w:cs="Times New Roman"/>
          <w:sz w:val="24"/>
          <w:szCs w:val="24"/>
        </w:rPr>
        <w:tab/>
      </w:r>
      <w:r w:rsidRPr="003C214B">
        <w:rPr>
          <w:rFonts w:ascii="Times New Roman" w:eastAsia="Times New Roman" w:hAnsi="Times New Roman" w:cs="Times New Roman"/>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ст.179 ТК РФ).</w:t>
      </w:r>
    </w:p>
    <w:p w:rsidR="00A466F3" w:rsidRPr="003C214B" w:rsidRDefault="00CE49C5">
      <w:pPr>
        <w:pStyle w:val="af1"/>
        <w:ind w:firstLine="708"/>
        <w:jc w:val="both"/>
        <w:rPr>
          <w:sz w:val="24"/>
          <w:szCs w:val="24"/>
        </w:rPr>
      </w:pPr>
      <w:r w:rsidRPr="003C214B">
        <w:rPr>
          <w:rFonts w:ascii="Times New Roman" w:hAnsi="Times New Roman" w:cs="Times New Roman"/>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8" w:tooltip="consultantplus://offline/ref=4F9A07514D08DFAE7FA9510952023D7ED9B53CF9F8CFDC6B9FB024231EFCF682DDF543751E5B0F25DEA48778482200FDE655FE0EE2IEB8G" w:history="1">
        <w:r w:rsidRPr="003C214B">
          <w:rPr>
            <w:rFonts w:ascii="Times New Roman" w:hAnsi="Times New Roman" w:cs="Times New Roman"/>
            <w:sz w:val="24"/>
            <w:szCs w:val="24"/>
          </w:rPr>
          <w:t>пунктом 7 статьи 38</w:t>
        </w:r>
      </w:hyperlink>
      <w:r w:rsidRPr="003C214B">
        <w:rPr>
          <w:rFonts w:ascii="Times New Roman" w:hAnsi="Times New Roman" w:cs="Times New Roman"/>
          <w:sz w:val="24"/>
          <w:szCs w:val="24"/>
        </w:rPr>
        <w:t>Федерального закона от 28 марта 1998 года N 53 - 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(ч. 2 ст. 179 ТК РФ).</w:t>
      </w:r>
    </w:p>
    <w:p w:rsidR="00A466F3" w:rsidRPr="003C214B" w:rsidRDefault="00CE49C5">
      <w:pPr>
        <w:pStyle w:val="af1"/>
        <w:jc w:val="both"/>
        <w:rPr>
          <w:sz w:val="24"/>
          <w:szCs w:val="24"/>
        </w:rPr>
      </w:pPr>
      <w:r w:rsidRPr="003C214B">
        <w:rPr>
          <w:rFonts w:ascii="Times New Roman" w:hAnsi="Times New Roman" w:cs="Times New Roman"/>
          <w:sz w:val="24"/>
          <w:szCs w:val="24"/>
        </w:rPr>
        <w:t xml:space="preserve">             Стороны договорились считать, что при равной производительности труда и квалификации предпочтение на оставление на работе   при сокращении численности или штата кроме лиц, указанных в ст.179 ТК РФ, имеют:</w:t>
      </w:r>
    </w:p>
    <w:p w:rsidR="00A466F3" w:rsidRPr="003C214B" w:rsidRDefault="00CE49C5">
      <w:pPr>
        <w:pStyle w:val="af1"/>
        <w:jc w:val="both"/>
        <w:rPr>
          <w:sz w:val="24"/>
          <w:szCs w:val="24"/>
        </w:rPr>
      </w:pPr>
      <w:r w:rsidRPr="003C214B">
        <w:rPr>
          <w:rFonts w:ascii="Times New Roman" w:hAnsi="Times New Roman" w:cs="Times New Roman"/>
          <w:sz w:val="24"/>
          <w:szCs w:val="24"/>
        </w:rPr>
        <w:tab/>
        <w:t>- пред пенсионного возраста (за 2 года до пенсии);</w:t>
      </w:r>
    </w:p>
    <w:p w:rsidR="00A466F3" w:rsidRPr="003C214B" w:rsidRDefault="00CE49C5">
      <w:pPr>
        <w:pStyle w:val="af1"/>
        <w:jc w:val="both"/>
        <w:rPr>
          <w:sz w:val="24"/>
          <w:szCs w:val="24"/>
        </w:rPr>
      </w:pPr>
      <w:r w:rsidRPr="003C214B">
        <w:rPr>
          <w:rFonts w:ascii="Times New Roman" w:hAnsi="Times New Roman" w:cs="Times New Roman"/>
          <w:sz w:val="24"/>
          <w:szCs w:val="24"/>
        </w:rPr>
        <w:tab/>
        <w:t>- проработавшие в организации свыше 10 лет;</w:t>
      </w:r>
    </w:p>
    <w:p w:rsidR="00A466F3" w:rsidRPr="003C214B" w:rsidRDefault="00CE49C5">
      <w:pPr>
        <w:pStyle w:val="af1"/>
        <w:jc w:val="both"/>
        <w:rPr>
          <w:sz w:val="24"/>
          <w:szCs w:val="24"/>
        </w:rPr>
      </w:pPr>
      <w:r w:rsidRPr="003C214B">
        <w:rPr>
          <w:rFonts w:ascii="Times New Roman" w:hAnsi="Times New Roman" w:cs="Times New Roman"/>
          <w:sz w:val="24"/>
          <w:szCs w:val="24"/>
        </w:rPr>
        <w:tab/>
        <w:t>- одинокие матери, воспитывающие ребенка в возрасте до 16 лет;</w:t>
      </w:r>
    </w:p>
    <w:p w:rsidR="00A466F3" w:rsidRPr="003C214B" w:rsidRDefault="00CE49C5">
      <w:pPr>
        <w:pStyle w:val="af1"/>
        <w:jc w:val="both"/>
        <w:rPr>
          <w:sz w:val="24"/>
          <w:szCs w:val="24"/>
        </w:rPr>
      </w:pPr>
      <w:r w:rsidRPr="003C214B">
        <w:rPr>
          <w:rFonts w:ascii="Times New Roman" w:hAnsi="Times New Roman" w:cs="Times New Roman"/>
          <w:sz w:val="24"/>
          <w:szCs w:val="24"/>
        </w:rPr>
        <w:tab/>
        <w:t>- родители, имеющие ребенка – инвалида в возрасте до 18 лет;</w:t>
      </w:r>
    </w:p>
    <w:p w:rsidR="00A466F3" w:rsidRPr="003C214B" w:rsidRDefault="00CE49C5">
      <w:pPr>
        <w:pStyle w:val="af1"/>
        <w:jc w:val="both"/>
        <w:rPr>
          <w:sz w:val="24"/>
          <w:szCs w:val="24"/>
        </w:rPr>
      </w:pPr>
      <w:r w:rsidRPr="003C214B">
        <w:rPr>
          <w:rFonts w:ascii="Times New Roman" w:hAnsi="Times New Roman" w:cs="Times New Roman"/>
          <w:sz w:val="24"/>
          <w:szCs w:val="24"/>
        </w:rPr>
        <w:tab/>
        <w:t>- награжденные государственными и (или) ведомственными наградами в связи с педагогической деятельностью;</w:t>
      </w:r>
    </w:p>
    <w:p w:rsidR="00A466F3" w:rsidRPr="003C214B" w:rsidRDefault="00CE49C5">
      <w:pPr>
        <w:pStyle w:val="af1"/>
        <w:jc w:val="both"/>
        <w:rPr>
          <w:sz w:val="24"/>
          <w:szCs w:val="24"/>
        </w:rPr>
      </w:pPr>
      <w:r w:rsidRPr="003C214B">
        <w:rPr>
          <w:rFonts w:ascii="Times New Roman" w:hAnsi="Times New Roman" w:cs="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466F3" w:rsidRDefault="00CE49C5">
      <w:pPr>
        <w:pStyle w:val="af1"/>
        <w:ind w:firstLine="708"/>
        <w:jc w:val="both"/>
        <w:rPr>
          <w:sz w:val="24"/>
          <w:szCs w:val="24"/>
        </w:rPr>
      </w:pPr>
      <w:r>
        <w:rPr>
          <w:rFonts w:ascii="Times New Roman" w:hAnsi="Times New Roman" w:cs="Times New Roman"/>
          <w:b/>
          <w:sz w:val="24"/>
          <w:szCs w:val="24"/>
        </w:rPr>
        <w:t>2.2.15</w:t>
      </w:r>
      <w:r>
        <w:rPr>
          <w:rFonts w:ascii="Times New Roman" w:hAnsi="Times New Roman" w:cs="Times New Roman"/>
          <w:sz w:val="24"/>
          <w:szCs w:val="24"/>
        </w:rPr>
        <w:t>.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частью 2 статьи 81 ТК РФ, при массовых увольнениях работников – также соответственно не позднее, чем за три месяца.</w:t>
      </w:r>
    </w:p>
    <w:p w:rsidR="00A466F3" w:rsidRDefault="00CE49C5">
      <w:pPr>
        <w:pStyle w:val="af1"/>
        <w:ind w:firstLine="708"/>
        <w:jc w:val="both"/>
        <w:rPr>
          <w:sz w:val="24"/>
          <w:szCs w:val="24"/>
        </w:rPr>
      </w:pPr>
      <w:r>
        <w:rPr>
          <w:rFonts w:ascii="Times New Roman" w:hAnsi="Times New Roman" w:cs="Times New Roman"/>
          <w:b/>
          <w:sz w:val="24"/>
          <w:szCs w:val="24"/>
        </w:rPr>
        <w:t>2.2.16.</w:t>
      </w:r>
      <w:r>
        <w:rPr>
          <w:rFonts w:ascii="Times New Roman" w:hAnsi="Times New Roman" w:cs="Times New Roman"/>
          <w:sz w:val="24"/>
          <w:szCs w:val="24"/>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предупредив за 2 месяца до дня увольнения  с сохранением среднего заработка.</w:t>
      </w:r>
    </w:p>
    <w:p w:rsidR="00A466F3" w:rsidRDefault="00CE49C5">
      <w:pPr>
        <w:pStyle w:val="af1"/>
        <w:ind w:firstLine="708"/>
        <w:jc w:val="both"/>
        <w:rPr>
          <w:sz w:val="24"/>
          <w:szCs w:val="24"/>
        </w:rPr>
      </w:pPr>
      <w:r>
        <w:rPr>
          <w:rFonts w:ascii="Times New Roman" w:hAnsi="Times New Roman" w:cs="Times New Roman"/>
          <w:b/>
          <w:bCs/>
          <w:sz w:val="24"/>
          <w:szCs w:val="24"/>
        </w:rPr>
        <w:t>2.2.17.</w:t>
      </w:r>
      <w:r>
        <w:rPr>
          <w:rFonts w:ascii="Times New Roman" w:hAnsi="Times New Roman" w:cs="Times New Roman"/>
          <w:sz w:val="24"/>
          <w:szCs w:val="24"/>
        </w:rPr>
        <w:t xml:space="preserve"> Расторжение трудового договора в соответствии с пунктами 2, 3 и 5 части 1 статьи 81 ТК РФ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A466F3" w:rsidRDefault="00CE49C5">
      <w:pPr>
        <w:pStyle w:val="af1"/>
        <w:ind w:firstLine="708"/>
        <w:jc w:val="both"/>
        <w:rPr>
          <w:sz w:val="24"/>
          <w:szCs w:val="24"/>
        </w:rPr>
      </w:pPr>
      <w:r>
        <w:rPr>
          <w:rFonts w:ascii="Times New Roman" w:hAnsi="Times New Roman" w:cs="Times New Roman"/>
          <w:b/>
          <w:sz w:val="24"/>
          <w:szCs w:val="24"/>
        </w:rPr>
        <w:t>2.2.18.</w:t>
      </w:r>
      <w:r>
        <w:rPr>
          <w:rFonts w:ascii="Times New Roman" w:hAnsi="Times New Roman" w:cs="Times New Roman"/>
          <w:sz w:val="24"/>
          <w:szCs w:val="24"/>
        </w:rPr>
        <w:t xml:space="preserve">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w:t>
      </w:r>
      <w:r>
        <w:rPr>
          <w:rFonts w:ascii="Times New Roman" w:hAnsi="Times New Roman" w:cs="Times New Roman"/>
          <w:sz w:val="24"/>
          <w:szCs w:val="24"/>
        </w:rPr>
        <w:lastRenderedPageBreak/>
        <w:t>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A466F3" w:rsidRDefault="00CE49C5">
      <w:pPr>
        <w:pStyle w:val="af1"/>
        <w:ind w:firstLine="708"/>
        <w:jc w:val="both"/>
        <w:rPr>
          <w:sz w:val="24"/>
          <w:szCs w:val="24"/>
        </w:rPr>
      </w:pPr>
      <w:r>
        <w:rPr>
          <w:rFonts w:ascii="Times New Roman" w:hAnsi="Times New Roman" w:cs="Times New Roman"/>
          <w:b/>
          <w:sz w:val="24"/>
          <w:szCs w:val="24"/>
        </w:rPr>
        <w:t>2.2.19.</w:t>
      </w:r>
      <w:r>
        <w:rPr>
          <w:rFonts w:ascii="Times New Roman" w:hAnsi="Times New Roman" w:cs="Times New Roman"/>
          <w:sz w:val="24"/>
          <w:szCs w:val="24"/>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r>
        <w:rPr>
          <w:rStyle w:val="10"/>
          <w:rFonts w:eastAsiaTheme="minorEastAsia"/>
          <w:sz w:val="24"/>
          <w:szCs w:val="24"/>
        </w:rPr>
        <w:t xml:space="preserve"> </w:t>
      </w:r>
    </w:p>
    <w:p w:rsidR="00A466F3" w:rsidRDefault="00CE49C5">
      <w:pPr>
        <w:pStyle w:val="af1"/>
        <w:ind w:firstLine="708"/>
        <w:jc w:val="both"/>
        <w:rPr>
          <w:sz w:val="24"/>
          <w:szCs w:val="24"/>
        </w:rPr>
      </w:pPr>
      <w:r>
        <w:rPr>
          <w:rFonts w:ascii="Times New Roman" w:hAnsi="Times New Roman" w:cs="Times New Roman"/>
          <w:b/>
          <w:sz w:val="24"/>
          <w:szCs w:val="24"/>
        </w:rPr>
        <w:t>2.2.20.</w:t>
      </w:r>
      <w:r>
        <w:rPr>
          <w:rFonts w:ascii="Times New Roman" w:hAnsi="Times New Roman" w:cs="Times New Roman"/>
          <w:b/>
          <w:sz w:val="24"/>
          <w:szCs w:val="24"/>
        </w:rPr>
        <w:tab/>
      </w:r>
      <w:r>
        <w:rPr>
          <w:rFonts w:ascii="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A466F3" w:rsidRDefault="00CE49C5">
      <w:pPr>
        <w:pStyle w:val="af1"/>
        <w:ind w:firstLine="708"/>
        <w:jc w:val="both"/>
        <w:rPr>
          <w:sz w:val="24"/>
          <w:szCs w:val="24"/>
        </w:rPr>
      </w:pPr>
      <w:r>
        <w:rPr>
          <w:rFonts w:ascii="Times New Roman" w:eastAsia="Arial Unicode MS" w:hAnsi="Times New Roman" w:cs="Times New Roman"/>
          <w:b/>
          <w:sz w:val="24"/>
          <w:szCs w:val="24"/>
        </w:rPr>
        <w:t>2.2.21.</w:t>
      </w:r>
      <w:r>
        <w:rPr>
          <w:rFonts w:ascii="Times New Roman" w:hAnsi="Times New Roman" w:cs="Times New Roman"/>
          <w:sz w:val="24"/>
          <w:szCs w:val="24"/>
        </w:rPr>
        <w:tab/>
        <w:t xml:space="preserve">Предоставлять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в порядке, предусмотренном главой 26 ТК РФ, в том числе </w:t>
      </w:r>
      <w:r>
        <w:rPr>
          <w:rFonts w:ascii="Times New Roman" w:eastAsia="Arial Unicode MS" w:hAnsi="Times New Roman" w:cs="Times New Roman"/>
          <w:sz w:val="24"/>
          <w:szCs w:val="24"/>
        </w:rPr>
        <w:t>работникам, уже имеющим профессиональное образование соответствующего уровня, и направленным на обучение работодателем.</w:t>
      </w:r>
    </w:p>
    <w:p w:rsidR="00A466F3" w:rsidRDefault="00CE49C5">
      <w:pPr>
        <w:pStyle w:val="af1"/>
        <w:ind w:firstLine="708"/>
        <w:jc w:val="both"/>
        <w:rPr>
          <w:sz w:val="24"/>
          <w:szCs w:val="24"/>
        </w:rPr>
      </w:pPr>
      <w:r>
        <w:rPr>
          <w:rFonts w:ascii="Times New Roman" w:eastAsia="Arial Unicode MS" w:hAnsi="Times New Roman" w:cs="Times New Roman"/>
          <w:b/>
          <w:sz w:val="24"/>
          <w:szCs w:val="24"/>
        </w:rPr>
        <w:t>2.2.22.</w:t>
      </w:r>
      <w:r>
        <w:rPr>
          <w:rFonts w:ascii="Times New Roman" w:eastAsia="Arial Unicode MS" w:hAnsi="Times New Roman" w:cs="Times New Roman"/>
          <w:sz w:val="24"/>
          <w:szCs w:val="24"/>
        </w:rPr>
        <w:t xml:space="preserve">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A466F3" w:rsidRDefault="00CE49C5">
      <w:pPr>
        <w:pStyle w:val="35"/>
        <w:tabs>
          <w:tab w:val="left" w:pos="709"/>
          <w:tab w:val="left" w:pos="1620"/>
        </w:tabs>
        <w:spacing w:after="0" w:line="240" w:lineRule="auto"/>
        <w:ind w:firstLine="709"/>
        <w:jc w:val="both"/>
        <w:rPr>
          <w:sz w:val="24"/>
          <w:szCs w:val="24"/>
        </w:rPr>
      </w:pPr>
      <w:r>
        <w:rPr>
          <w:rFonts w:ascii="Times New Roman" w:hAnsi="Times New Roman" w:cs="Times New Roman"/>
          <w:b/>
          <w:sz w:val="24"/>
          <w:szCs w:val="24"/>
        </w:rPr>
        <w:t>2.2.23.</w:t>
      </w:r>
      <w:r>
        <w:rPr>
          <w:rFonts w:ascii="Times New Roman" w:hAnsi="Times New Roman" w:cs="Times New Roman"/>
          <w:sz w:val="24"/>
          <w:szCs w:val="24"/>
        </w:rPr>
        <w:t xml:space="preserve">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A466F3" w:rsidRPr="00F979C3" w:rsidRDefault="00CE49C5" w:rsidP="00F979C3">
      <w:pPr>
        <w:spacing w:after="0" w:line="240" w:lineRule="auto"/>
        <w:ind w:firstLine="708"/>
        <w:jc w:val="both"/>
        <w:rPr>
          <w:rFonts w:ascii="Times New Roman" w:eastAsia="Arial Unicode MS" w:hAnsi="Times New Roman" w:cs="Times New Roman"/>
          <w:sz w:val="24"/>
          <w:szCs w:val="24"/>
          <w:highlight w:val="yellow"/>
        </w:rPr>
      </w:pPr>
      <w:r>
        <w:rPr>
          <w:rFonts w:ascii="Times New Roman" w:hAnsi="Times New Roman" w:cs="Times New Roman"/>
          <w:b/>
          <w:sz w:val="24"/>
          <w:szCs w:val="24"/>
        </w:rPr>
        <w:t>2.2.24.</w:t>
      </w:r>
      <w:r>
        <w:rPr>
          <w:rFonts w:ascii="Times New Roman" w:hAnsi="Times New Roman" w:cs="Times New Roman"/>
          <w:sz w:val="24"/>
          <w:szCs w:val="24"/>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A466F3" w:rsidRDefault="00A466F3">
      <w:pPr>
        <w:pStyle w:val="af1"/>
        <w:jc w:val="both"/>
        <w:rPr>
          <w:rFonts w:ascii="Times New Roman" w:hAnsi="Times New Roman" w:cs="Times New Roman"/>
          <w:color w:val="7030A0"/>
          <w:sz w:val="24"/>
          <w:szCs w:val="24"/>
        </w:rPr>
      </w:pPr>
    </w:p>
    <w:p w:rsidR="00C50236" w:rsidRPr="00C50236" w:rsidRDefault="00CE49C5" w:rsidP="00C50236">
      <w:pPr>
        <w:pStyle w:val="35"/>
        <w:numPr>
          <w:ilvl w:val="0"/>
          <w:numId w:val="10"/>
        </w:numPr>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рабочее время и время отдыха</w:t>
      </w:r>
    </w:p>
    <w:p w:rsidR="00A466F3" w:rsidRDefault="00CE49C5">
      <w:pPr>
        <w:pStyle w:val="af1"/>
        <w:jc w:val="both"/>
        <w:rPr>
          <w:sz w:val="24"/>
          <w:szCs w:val="24"/>
        </w:rPr>
      </w:pPr>
      <w:r>
        <w:rPr>
          <w:rFonts w:ascii="Times New Roman" w:eastAsia="TimesNewRomanPSMT-Identity-H" w:hAnsi="Times New Roman" w:cs="Times New Roman"/>
          <w:sz w:val="24"/>
          <w:szCs w:val="24"/>
        </w:rPr>
        <w:t>С</w:t>
      </w:r>
      <w:r>
        <w:rPr>
          <w:rFonts w:ascii="Times New Roman" w:eastAsia="TimesNewRomanPSMT-Identity-H" w:hAnsi="Times New Roman" w:cs="Times New Roman"/>
          <w:color w:val="000000" w:themeColor="text1"/>
          <w:sz w:val="24"/>
          <w:szCs w:val="24"/>
        </w:rPr>
        <w:t>тороны пришли к соглашению о том, что:</w:t>
      </w:r>
    </w:p>
    <w:p w:rsidR="00A466F3" w:rsidRDefault="00CE49C5">
      <w:pPr>
        <w:pStyle w:val="af1"/>
        <w:jc w:val="both"/>
        <w:rPr>
          <w:sz w:val="24"/>
          <w:szCs w:val="24"/>
        </w:rPr>
      </w:pPr>
      <w:r>
        <w:rPr>
          <w:rFonts w:ascii="Times New Roman" w:hAnsi="Times New Roman" w:cs="Times New Roman"/>
          <w:color w:val="000000" w:themeColor="text1"/>
          <w:sz w:val="24"/>
          <w:szCs w:val="24"/>
        </w:rPr>
        <w:t xml:space="preserve">             3.1.</w:t>
      </w:r>
      <w:r>
        <w:rPr>
          <w:rFonts w:ascii="Times New Roman" w:eastAsia="TimesNewRomanPSMT-Identity-H"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Рабочее время работников определяется Правилами внутреннего трудового распорядка учреждения (ст. 189 ТК РФ) (Приложение № 1),  а также условиями трудового договора, должностными инструкциями работников и обязанностями, возглавляемыми на них Уставом учреждения.</w:t>
      </w:r>
    </w:p>
    <w:p w:rsidR="00A466F3" w:rsidRDefault="00CE49C5">
      <w:pPr>
        <w:pStyle w:val="af1"/>
        <w:jc w:val="both"/>
        <w:rPr>
          <w:sz w:val="24"/>
          <w:szCs w:val="24"/>
        </w:rPr>
      </w:pPr>
      <w:r>
        <w:rPr>
          <w:rFonts w:ascii="Times New Roman" w:hAnsi="Times New Roman" w:cs="Times New Roman"/>
          <w:color w:val="000000" w:themeColor="text1"/>
          <w:sz w:val="24"/>
          <w:szCs w:val="24"/>
        </w:rPr>
        <w:t xml:space="preserve">             3.2.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A466F3" w:rsidRDefault="00CE49C5">
      <w:pPr>
        <w:pStyle w:val="af1"/>
        <w:jc w:val="both"/>
        <w:rPr>
          <w:sz w:val="24"/>
          <w:szCs w:val="24"/>
        </w:rPr>
      </w:pPr>
      <w:r>
        <w:rPr>
          <w:rFonts w:ascii="Times New Roman" w:hAnsi="Times New Roman" w:cs="Times New Roman"/>
          <w:color w:val="000000" w:themeColor="text1"/>
          <w:sz w:val="24"/>
          <w:szCs w:val="24"/>
        </w:rPr>
        <w:t xml:space="preserve">             3.3.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музыкальные руководители – 25 часов, учителя-логопеды - 20 часов).</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 xml:space="preserve">       3.4. Устанавливать педагогическим работникам конкретную продолжительность рабочего времени в соответствии с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A466F3" w:rsidRDefault="00CE49C5">
      <w:pPr>
        <w:pStyle w:val="af1"/>
        <w:jc w:val="both"/>
        <w:rPr>
          <w:sz w:val="24"/>
          <w:szCs w:val="24"/>
        </w:rPr>
      </w:pPr>
      <w:r>
        <w:rPr>
          <w:rFonts w:ascii="Times New Roman" w:hAnsi="Times New Roman" w:cs="Times New Roman"/>
          <w:color w:val="000000" w:themeColor="text1"/>
          <w:sz w:val="24"/>
          <w:szCs w:val="24"/>
        </w:rPr>
        <w:lastRenderedPageBreak/>
        <w:t xml:space="preserve">        3.5.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A466F3" w:rsidRDefault="00CE49C5">
      <w:pPr>
        <w:pStyle w:val="af1"/>
        <w:jc w:val="both"/>
        <w:rPr>
          <w:sz w:val="24"/>
          <w:szCs w:val="24"/>
        </w:rPr>
      </w:pPr>
      <w:r>
        <w:rPr>
          <w:rFonts w:ascii="Times New Roman" w:hAnsi="Times New Roman" w:cs="Times New Roman"/>
          <w:color w:val="000000" w:themeColor="text1"/>
          <w:sz w:val="24"/>
          <w:szCs w:val="24"/>
        </w:rPr>
        <w:t xml:space="preserve">      3.6. Неполное рабочее время – неполный рабочий день или неполная рабочая неделя устанавливается:</w:t>
      </w:r>
    </w:p>
    <w:p w:rsidR="00A466F3" w:rsidRDefault="00CE49C5">
      <w:pPr>
        <w:pStyle w:val="ConsPlusNormal"/>
        <w:ind w:firstLine="540"/>
        <w:jc w:val="both"/>
        <w:rPr>
          <w:sz w:val="24"/>
          <w:szCs w:val="24"/>
        </w:rPr>
      </w:pPr>
      <w:r>
        <w:rPr>
          <w:rFonts w:ascii="Times New Roman" w:hAnsi="Times New Roman" w:cs="Times New Roman"/>
          <w:color w:val="000000" w:themeColor="text1"/>
          <w:sz w:val="24"/>
          <w:szCs w:val="24"/>
        </w:rPr>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w:t>
      </w:r>
      <w:r>
        <w:rPr>
          <w:rFonts w:ascii="Times New Roman" w:hAnsi="Times New Roman" w:cs="Times New Roman"/>
          <w:sz w:val="24"/>
          <w:szCs w:val="24"/>
        </w:rPr>
        <w:t>,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(ч. 1 ст. 93 ТК РФ).</w:t>
      </w:r>
    </w:p>
    <w:p w:rsidR="00A466F3" w:rsidRDefault="00CE49C5">
      <w:pPr>
        <w:pStyle w:val="ConsPlusNormal"/>
        <w:ind w:firstLine="540"/>
        <w:jc w:val="both"/>
        <w:rPr>
          <w:sz w:val="24"/>
          <w:szCs w:val="24"/>
        </w:rPr>
      </w:pPr>
      <w:r>
        <w:rPr>
          <w:rFonts w:ascii="Times New Roman" w:hAnsi="Times New Roman" w:cs="Times New Roman"/>
          <w:sz w:val="24"/>
          <w:szCs w:val="24"/>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(ч. 2 ст. 93 ТК РФ).</w:t>
      </w:r>
    </w:p>
    <w:p w:rsidR="00A466F3" w:rsidRDefault="00CE49C5">
      <w:pPr>
        <w:pStyle w:val="ConsPlusTitle"/>
        <w:ind w:firstLine="284"/>
        <w:jc w:val="both"/>
        <w:outlineLvl w:val="3"/>
        <w:rPr>
          <w:sz w:val="24"/>
          <w:szCs w:val="24"/>
        </w:rPr>
      </w:pPr>
      <w:r>
        <w:rPr>
          <w:rFonts w:cs="Times New Roman"/>
          <w:b w:val="0"/>
          <w:sz w:val="24"/>
          <w:szCs w:val="24"/>
        </w:rPr>
        <w:t>3.7. Продолжительность ежедневной работы (смены) не может превышать:</w:t>
      </w:r>
    </w:p>
    <w:p w:rsidR="00A466F3" w:rsidRDefault="00CE49C5">
      <w:pPr>
        <w:pStyle w:val="ConsPlusTitle"/>
        <w:ind w:firstLine="540"/>
        <w:jc w:val="both"/>
        <w:outlineLvl w:val="3"/>
        <w:rPr>
          <w:sz w:val="24"/>
          <w:szCs w:val="24"/>
        </w:rPr>
      </w:pPr>
      <w:r>
        <w:rPr>
          <w:rFonts w:cs="Times New Roman"/>
          <w:b w:val="0"/>
          <w:sz w:val="24"/>
          <w:szCs w:val="24"/>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A466F3" w:rsidRDefault="00CE49C5">
      <w:pPr>
        <w:pStyle w:val="ConsPlusTitle"/>
        <w:ind w:firstLine="540"/>
        <w:jc w:val="both"/>
        <w:outlineLvl w:val="3"/>
        <w:rPr>
          <w:sz w:val="24"/>
          <w:szCs w:val="24"/>
        </w:rPr>
      </w:pPr>
      <w:r>
        <w:rPr>
          <w:rFonts w:cs="Times New Roman"/>
          <w:b w:val="0"/>
          <w:sz w:val="24"/>
          <w:szCs w:val="24"/>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A466F3" w:rsidRDefault="00CE49C5">
      <w:pPr>
        <w:pStyle w:val="ConsPlusTitle"/>
        <w:ind w:firstLine="540"/>
        <w:jc w:val="both"/>
        <w:outlineLvl w:val="3"/>
        <w:rPr>
          <w:sz w:val="24"/>
          <w:szCs w:val="24"/>
        </w:rPr>
      </w:pPr>
      <w:r>
        <w:rPr>
          <w:rFonts w:cs="Times New Roman"/>
          <w:b w:val="0"/>
          <w:sz w:val="24"/>
          <w:szCs w:val="24"/>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466F3" w:rsidRDefault="00CE49C5">
      <w:pPr>
        <w:pStyle w:val="af1"/>
        <w:ind w:firstLine="284"/>
        <w:jc w:val="both"/>
        <w:rPr>
          <w:sz w:val="24"/>
          <w:szCs w:val="24"/>
        </w:rPr>
      </w:pPr>
      <w:r>
        <w:rPr>
          <w:rFonts w:ascii="Times New Roman" w:hAnsi="Times New Roman" w:cs="Times New Roman"/>
          <w:sz w:val="24"/>
          <w:szCs w:val="24"/>
        </w:rPr>
        <w:t>3.8. Работа в выходные и нерабочие праздничные дни запрещается, за исключением случаев, предусмотренных  ТК РФ.</w:t>
      </w:r>
    </w:p>
    <w:p w:rsidR="00A466F3" w:rsidRDefault="00CE49C5">
      <w:pPr>
        <w:pStyle w:val="af1"/>
        <w:ind w:firstLine="708"/>
        <w:jc w:val="both"/>
        <w:rPr>
          <w:sz w:val="24"/>
          <w:szCs w:val="24"/>
        </w:rPr>
      </w:pPr>
      <w:r>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466F3" w:rsidRDefault="00CE49C5">
      <w:pPr>
        <w:pStyle w:val="af1"/>
        <w:ind w:firstLine="708"/>
        <w:jc w:val="both"/>
        <w:rPr>
          <w:sz w:val="24"/>
          <w:szCs w:val="24"/>
        </w:rPr>
      </w:pPr>
      <w:r>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A466F3" w:rsidRDefault="00CE49C5">
      <w:pPr>
        <w:pStyle w:val="af1"/>
        <w:jc w:val="both"/>
        <w:rPr>
          <w:sz w:val="24"/>
          <w:szCs w:val="24"/>
        </w:rPr>
      </w:pPr>
      <w:r>
        <w:rPr>
          <w:rFonts w:ascii="Times New Roman" w:hAnsi="Times New Roman" w:cs="Times New Roman"/>
          <w:sz w:val="24"/>
          <w:szCs w:val="24"/>
        </w:rPr>
        <w:tab/>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466F3" w:rsidRDefault="00CE49C5">
      <w:pPr>
        <w:pStyle w:val="af1"/>
        <w:jc w:val="both"/>
        <w:rPr>
          <w:sz w:val="24"/>
          <w:szCs w:val="24"/>
        </w:rPr>
      </w:pPr>
      <w:r>
        <w:rPr>
          <w:rFonts w:ascii="Times New Roman" w:hAnsi="Times New Roman" w:cs="Times New Roman"/>
          <w:sz w:val="24"/>
          <w:szCs w:val="24"/>
        </w:rPr>
        <w:tab/>
        <w:t>2) для предотвращения несчастных случаев, уничтожения или порчи имущества работодателя, муниципального имущества;</w:t>
      </w:r>
    </w:p>
    <w:p w:rsidR="00A466F3" w:rsidRDefault="00CE49C5">
      <w:pPr>
        <w:pStyle w:val="af1"/>
        <w:jc w:val="both"/>
        <w:rPr>
          <w:sz w:val="24"/>
          <w:szCs w:val="24"/>
        </w:rPr>
      </w:pPr>
      <w:r>
        <w:rPr>
          <w:rFonts w:ascii="Times New Roman" w:hAnsi="Times New Roman" w:cs="Times New Roman"/>
          <w:sz w:val="24"/>
          <w:szCs w:val="24"/>
        </w:rPr>
        <w:tab/>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466F3" w:rsidRDefault="00CE49C5">
      <w:pPr>
        <w:pStyle w:val="af1"/>
        <w:jc w:val="both"/>
        <w:rPr>
          <w:sz w:val="24"/>
          <w:szCs w:val="24"/>
        </w:rPr>
      </w:pPr>
      <w:r>
        <w:rPr>
          <w:rFonts w:ascii="Times New Roman" w:hAnsi="Times New Roman" w:cs="Times New Roman"/>
          <w:sz w:val="24"/>
          <w:szCs w:val="24"/>
        </w:rPr>
        <w:lastRenderedPageBreak/>
        <w:ta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466F3" w:rsidRDefault="00CE49C5">
      <w:pPr>
        <w:pStyle w:val="af1"/>
        <w:jc w:val="both"/>
        <w:rPr>
          <w:sz w:val="24"/>
          <w:szCs w:val="24"/>
        </w:rPr>
      </w:pPr>
      <w:r>
        <w:rPr>
          <w:rFonts w:ascii="Times New Roman" w:hAnsi="Times New Roman" w:cs="Times New Roman"/>
          <w:sz w:val="24"/>
          <w:szCs w:val="24"/>
        </w:rPr>
        <w:tab/>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A466F3" w:rsidRDefault="00CE49C5">
      <w:pPr>
        <w:pStyle w:val="af1"/>
        <w:jc w:val="both"/>
        <w:rPr>
          <w:sz w:val="24"/>
          <w:szCs w:val="24"/>
        </w:rPr>
      </w:pPr>
      <w:r>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A466F3" w:rsidRDefault="00CE49C5">
      <w:pPr>
        <w:pStyle w:val="af1"/>
        <w:ind w:firstLine="284"/>
        <w:jc w:val="both"/>
        <w:rPr>
          <w:sz w:val="24"/>
          <w:szCs w:val="24"/>
        </w:rPr>
      </w:pPr>
      <w:r>
        <w:rPr>
          <w:rFonts w:ascii="Times New Roman" w:hAnsi="Times New Roman" w:cs="Times New Roman"/>
          <w:sz w:val="24"/>
          <w:szCs w:val="24"/>
        </w:rPr>
        <w:t xml:space="preserve"> Работа в выходной и нерабочий (праздничный) день оплачивается не менее чем в двойном размере в порядке, предусмотренном ст.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3.9. В</w:t>
      </w:r>
      <w:r>
        <w:rPr>
          <w:rFonts w:ascii="Times New Roman" w:hAnsi="Times New Roman" w:cs="Times New Roman"/>
          <w:sz w:val="24"/>
          <w:szCs w:val="24"/>
        </w:rPr>
        <w:t xml:space="preserve">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A466F3" w:rsidRDefault="00CE49C5">
      <w:pPr>
        <w:pStyle w:val="af1"/>
        <w:ind w:firstLine="284"/>
        <w:jc w:val="both"/>
        <w:rPr>
          <w:sz w:val="24"/>
          <w:szCs w:val="24"/>
          <w:highlight w:val="red"/>
        </w:rPr>
      </w:pPr>
      <w:r>
        <w:rPr>
          <w:rFonts w:ascii="Times New Roman" w:hAnsi="Times New Roman" w:cs="Times New Roman"/>
          <w:sz w:val="24"/>
          <w:szCs w:val="24"/>
        </w:rPr>
        <w:t xml:space="preserve">3.10.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w:t>
      </w:r>
      <w:r w:rsidRPr="003C214B">
        <w:rPr>
          <w:rFonts w:ascii="Times New Roman" w:hAnsi="Times New Roman" w:cs="Times New Roman"/>
          <w:sz w:val="24"/>
          <w:szCs w:val="24"/>
        </w:rPr>
        <w:t>Положением об оплате труда (Приложение № 2).</w:t>
      </w:r>
    </w:p>
    <w:p w:rsidR="00A466F3" w:rsidRDefault="00CE49C5">
      <w:pPr>
        <w:pStyle w:val="af1"/>
        <w:ind w:firstLine="708"/>
        <w:jc w:val="both"/>
        <w:rPr>
          <w:sz w:val="24"/>
          <w:szCs w:val="24"/>
        </w:rPr>
      </w:pPr>
      <w:r>
        <w:rPr>
          <w:rFonts w:ascii="Times New Roman" w:hAnsi="Times New Roman" w:cs="Times New Roman"/>
          <w:sz w:val="24"/>
          <w:szCs w:val="24"/>
        </w:rPr>
        <w:t>3.11.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A466F3" w:rsidRDefault="00CE49C5">
      <w:pPr>
        <w:pStyle w:val="af1"/>
        <w:ind w:firstLine="708"/>
        <w:jc w:val="both"/>
        <w:rPr>
          <w:sz w:val="24"/>
          <w:szCs w:val="24"/>
        </w:rPr>
      </w:pPr>
      <w:r>
        <w:rPr>
          <w:rFonts w:ascii="Times New Roman" w:hAnsi="Times New Roman" w:cs="Times New Roman"/>
          <w:sz w:val="24"/>
          <w:szCs w:val="24"/>
        </w:rPr>
        <w:t xml:space="preserve"> 3.12.</w:t>
      </w:r>
      <w:r>
        <w:rPr>
          <w:rFonts w:ascii="Times New Roman" w:hAnsi="Times New Roman" w:cs="Times New Roman"/>
          <w:color w:val="7030A0"/>
          <w:sz w:val="24"/>
          <w:szCs w:val="24"/>
        </w:rPr>
        <w:t xml:space="preserve"> </w:t>
      </w:r>
      <w:r>
        <w:rPr>
          <w:rFonts w:ascii="Times New Roman" w:hAnsi="Times New Roman" w:cs="Times New Roman"/>
          <w:sz w:val="24"/>
          <w:szCs w:val="24"/>
        </w:rPr>
        <w:t>Оплачиваемый отпуск  предоставляться работнику ежегодно.</w:t>
      </w:r>
    </w:p>
    <w:p w:rsidR="00A466F3" w:rsidRDefault="00CE49C5">
      <w:pPr>
        <w:pStyle w:val="af1"/>
        <w:ind w:firstLine="708"/>
        <w:jc w:val="both"/>
        <w:rPr>
          <w:sz w:val="24"/>
          <w:szCs w:val="24"/>
        </w:rPr>
      </w:pPr>
      <w:r>
        <w:rPr>
          <w:rFonts w:ascii="Times New Roman" w:hAnsi="Times New Roman" w:cs="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466F3" w:rsidRDefault="00CE49C5">
      <w:pPr>
        <w:pStyle w:val="af1"/>
        <w:ind w:firstLine="708"/>
        <w:jc w:val="both"/>
        <w:rPr>
          <w:sz w:val="24"/>
          <w:szCs w:val="24"/>
        </w:rPr>
      </w:pPr>
      <w:r>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A466F3" w:rsidRDefault="00CE49C5">
      <w:pPr>
        <w:pStyle w:val="af1"/>
        <w:ind w:firstLine="708"/>
        <w:jc w:val="both"/>
        <w:rPr>
          <w:sz w:val="24"/>
          <w:szCs w:val="24"/>
        </w:rPr>
      </w:pPr>
      <w:r>
        <w:rPr>
          <w:rFonts w:ascii="Times New Roman" w:hAnsi="Times New Roman" w:cs="Times New Roman"/>
          <w:sz w:val="24"/>
          <w:szCs w:val="24"/>
        </w:rPr>
        <w:t>женщинам - перед отпуском по беременности и родам или непосредственно после него;</w:t>
      </w:r>
    </w:p>
    <w:p w:rsidR="00A466F3" w:rsidRDefault="00CE49C5">
      <w:pPr>
        <w:pStyle w:val="af1"/>
        <w:ind w:firstLine="708"/>
        <w:jc w:val="both"/>
        <w:rPr>
          <w:sz w:val="24"/>
          <w:szCs w:val="24"/>
        </w:rPr>
      </w:pPr>
      <w:r>
        <w:rPr>
          <w:rFonts w:ascii="Times New Roman" w:hAnsi="Times New Roman" w:cs="Times New Roman"/>
          <w:sz w:val="24"/>
          <w:szCs w:val="24"/>
        </w:rPr>
        <w:t>работникам в возрасте до восемнадцати лет;</w:t>
      </w:r>
    </w:p>
    <w:p w:rsidR="00A466F3" w:rsidRDefault="00CE49C5">
      <w:pPr>
        <w:pStyle w:val="af1"/>
        <w:ind w:firstLine="708"/>
        <w:jc w:val="both"/>
        <w:rPr>
          <w:sz w:val="24"/>
          <w:szCs w:val="24"/>
        </w:rPr>
      </w:pPr>
      <w:r>
        <w:rPr>
          <w:rFonts w:ascii="Times New Roman" w:hAnsi="Times New Roman" w:cs="Times New Roman"/>
          <w:sz w:val="24"/>
          <w:szCs w:val="24"/>
        </w:rPr>
        <w:t>работникам, усыновившим ребенка (детей) в возрасте до трех месяцев;</w:t>
      </w:r>
    </w:p>
    <w:p w:rsidR="00A466F3" w:rsidRDefault="00CE49C5">
      <w:pPr>
        <w:pStyle w:val="af1"/>
        <w:ind w:firstLine="708"/>
        <w:jc w:val="both"/>
        <w:rPr>
          <w:sz w:val="24"/>
          <w:szCs w:val="24"/>
        </w:rPr>
      </w:pPr>
      <w:r>
        <w:rPr>
          <w:rFonts w:ascii="Times New Roman" w:hAnsi="Times New Roman" w:cs="Times New Roman"/>
          <w:sz w:val="24"/>
          <w:szCs w:val="24"/>
        </w:rPr>
        <w:t>в других случаях, предусмотренных федеральными законами.</w:t>
      </w:r>
    </w:p>
    <w:p w:rsidR="00A466F3" w:rsidRDefault="00CE49C5">
      <w:pPr>
        <w:pStyle w:val="af1"/>
        <w:ind w:firstLine="708"/>
        <w:jc w:val="both"/>
        <w:rPr>
          <w:sz w:val="24"/>
          <w:szCs w:val="24"/>
        </w:rPr>
      </w:pPr>
      <w:r>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466F3" w:rsidRDefault="00CE49C5">
      <w:pPr>
        <w:pStyle w:val="af1"/>
        <w:ind w:firstLine="708"/>
        <w:jc w:val="both"/>
        <w:rPr>
          <w:sz w:val="24"/>
          <w:szCs w:val="24"/>
        </w:rPr>
      </w:pPr>
      <w:r>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Pr>
            <w:rFonts w:ascii="Times New Roman" w:hAnsi="Times New Roman" w:cs="Times New Roman"/>
            <w:color w:val="0000FF"/>
            <w:sz w:val="24"/>
            <w:szCs w:val="24"/>
          </w:rPr>
          <w:t>статьей 372</w:t>
        </w:r>
      </w:hyperlink>
      <w:r>
        <w:rPr>
          <w:rFonts w:ascii="Times New Roman" w:hAnsi="Times New Roman" w:cs="Times New Roman"/>
          <w:sz w:val="24"/>
          <w:szCs w:val="24"/>
        </w:rPr>
        <w:t xml:space="preserve"> ТК РФ  для принятия локальных нормативных актов.</w:t>
      </w:r>
    </w:p>
    <w:p w:rsidR="00A466F3" w:rsidRDefault="00CE49C5">
      <w:pPr>
        <w:pStyle w:val="af1"/>
        <w:ind w:firstLine="708"/>
        <w:jc w:val="both"/>
        <w:rPr>
          <w:sz w:val="24"/>
          <w:szCs w:val="24"/>
        </w:rPr>
      </w:pPr>
      <w:r>
        <w:rPr>
          <w:rFonts w:ascii="Times New Roman" w:hAnsi="Times New Roman" w:cs="Times New Roman"/>
          <w:sz w:val="24"/>
          <w:szCs w:val="24"/>
        </w:rPr>
        <w:t>График отпусков обязателен как для работодателя, так и для работника.</w:t>
      </w:r>
    </w:p>
    <w:p w:rsidR="00A466F3" w:rsidRDefault="00CE49C5">
      <w:pPr>
        <w:pStyle w:val="af1"/>
        <w:ind w:firstLine="708"/>
        <w:jc w:val="both"/>
        <w:rPr>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A466F3" w:rsidRDefault="00CE49C5">
      <w:pPr>
        <w:pStyle w:val="af1"/>
        <w:ind w:firstLine="708"/>
        <w:jc w:val="both"/>
        <w:rPr>
          <w:sz w:val="24"/>
          <w:szCs w:val="24"/>
        </w:rPr>
      </w:pPr>
      <w:r>
        <w:rPr>
          <w:rFonts w:ascii="Times New Roman" w:hAnsi="Times New Roman" w:cs="Times New Roman"/>
          <w:sz w:val="24"/>
          <w:szCs w:val="24"/>
        </w:rPr>
        <w:lastRenderedPageBreak/>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466F3" w:rsidRDefault="00CE49C5">
      <w:pPr>
        <w:pStyle w:val="af1"/>
        <w:ind w:firstLine="708"/>
        <w:jc w:val="both"/>
        <w:rPr>
          <w:sz w:val="24"/>
          <w:szCs w:val="24"/>
        </w:rPr>
      </w:pPr>
      <w:r>
        <w:rPr>
          <w:rFonts w:ascii="Times New Roman" w:hAnsi="Times New Roman" w:cs="Times New Roman"/>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466F3" w:rsidRDefault="00CE49C5">
      <w:pPr>
        <w:pStyle w:val="af1"/>
        <w:ind w:firstLine="708"/>
        <w:jc w:val="both"/>
        <w:rPr>
          <w:sz w:val="24"/>
          <w:szCs w:val="24"/>
        </w:rPr>
      </w:pPr>
      <w:r>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466F3" w:rsidRDefault="00CE49C5">
      <w:pPr>
        <w:pStyle w:val="af1"/>
        <w:ind w:firstLine="708"/>
        <w:jc w:val="both"/>
        <w:rPr>
          <w:sz w:val="24"/>
          <w:szCs w:val="24"/>
        </w:rPr>
      </w:pPr>
      <w:r>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A466F3" w:rsidRDefault="00CE49C5">
      <w:pPr>
        <w:pStyle w:val="af1"/>
        <w:ind w:firstLine="708"/>
        <w:jc w:val="both"/>
        <w:rPr>
          <w:sz w:val="24"/>
          <w:szCs w:val="24"/>
        </w:rPr>
      </w:pPr>
      <w:r>
        <w:rPr>
          <w:rFonts w:ascii="Times New Roman" w:hAnsi="Times New Roman" w:cs="Times New Roman"/>
          <w:sz w:val="24"/>
          <w:szCs w:val="24"/>
        </w:rPr>
        <w:t xml:space="preserve"> Ежегодный оплачиваемый отпуск может быть продлен в случае временной нетрудоспособности работника (п. 1, ч. 1, ст. 124 ТК РФ).</w:t>
      </w:r>
    </w:p>
    <w:p w:rsidR="00A466F3" w:rsidRDefault="00CE49C5">
      <w:pPr>
        <w:pStyle w:val="af1"/>
        <w:ind w:firstLine="708"/>
        <w:jc w:val="both"/>
        <w:rPr>
          <w:sz w:val="24"/>
          <w:szCs w:val="24"/>
        </w:rPr>
      </w:pPr>
      <w:r>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466F3" w:rsidRDefault="00CE49C5">
      <w:pPr>
        <w:pStyle w:val="af1"/>
        <w:jc w:val="both"/>
        <w:rPr>
          <w:sz w:val="24"/>
          <w:szCs w:val="24"/>
        </w:rPr>
      </w:pPr>
      <w:r>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466F3" w:rsidRDefault="00CE49C5">
      <w:pPr>
        <w:pStyle w:val="af1"/>
        <w:ind w:firstLine="708"/>
        <w:jc w:val="both"/>
        <w:rPr>
          <w:sz w:val="24"/>
          <w:szCs w:val="24"/>
        </w:rPr>
      </w:pPr>
      <w:r>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A466F3" w:rsidRDefault="00CE49C5">
      <w:pPr>
        <w:pStyle w:val="af1"/>
        <w:ind w:firstLine="708"/>
        <w:jc w:val="both"/>
        <w:rPr>
          <w:sz w:val="24"/>
          <w:szCs w:val="24"/>
        </w:rPr>
      </w:pPr>
      <w:r>
        <w:rPr>
          <w:rFonts w:ascii="Times New Roman" w:hAnsi="Times New Roman" w:cs="Times New Roman"/>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466F3" w:rsidRDefault="00CE49C5">
      <w:pPr>
        <w:pStyle w:val="af1"/>
        <w:ind w:firstLine="708"/>
        <w:jc w:val="both"/>
        <w:rPr>
          <w:sz w:val="24"/>
          <w:szCs w:val="24"/>
        </w:rPr>
      </w:pPr>
      <w:r>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A466F3" w:rsidRDefault="00CE49C5">
      <w:pPr>
        <w:pStyle w:val="af1"/>
        <w:ind w:firstLine="708"/>
        <w:jc w:val="both"/>
        <w:rPr>
          <w:sz w:val="24"/>
          <w:szCs w:val="24"/>
        </w:rPr>
      </w:pPr>
      <w:r>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466F3" w:rsidRDefault="00CE49C5">
      <w:pPr>
        <w:pStyle w:val="af1"/>
        <w:ind w:firstLine="284"/>
        <w:jc w:val="both"/>
        <w:rPr>
          <w:sz w:val="24"/>
          <w:szCs w:val="24"/>
        </w:rPr>
      </w:pPr>
      <w:r>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466F3" w:rsidRDefault="00CE49C5">
      <w:pPr>
        <w:pStyle w:val="af1"/>
        <w:ind w:firstLine="284"/>
        <w:jc w:val="both"/>
        <w:rPr>
          <w:sz w:val="24"/>
          <w:szCs w:val="24"/>
        </w:rPr>
      </w:pPr>
      <w:r>
        <w:rPr>
          <w:rFonts w:ascii="Times New Roman" w:hAnsi="Times New Roman" w:cs="Times New Roman"/>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w:t>
      </w:r>
      <w:r>
        <w:rPr>
          <w:rFonts w:ascii="Times New Roman" w:hAnsi="Times New Roman" w:cs="Times New Roman"/>
          <w:color w:val="000000" w:themeColor="text1"/>
          <w:sz w:val="24"/>
          <w:szCs w:val="24"/>
        </w:rPr>
        <w:t xml:space="preserve">угой работник (ст. 127 ТК РФ). </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3.13. Работодатель обязуется предоставлять:</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 xml:space="preserve"> 3.13.1. Ежегодный дополнительный оплачиваемый отпуск работникам, занятым на работах с вредными и (или) опасными условиями труда представляется в соответствии со статьёй 113 ТК РФ:</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w:t>
      </w:r>
      <w:r>
        <w:rPr>
          <w:rFonts w:ascii="Times New Roman" w:hAnsi="Times New Roman" w:cs="Times New Roman"/>
          <w:color w:val="000000" w:themeColor="text1"/>
          <w:sz w:val="24"/>
          <w:szCs w:val="24"/>
        </w:rPr>
        <w:lastRenderedPageBreak/>
        <w:t>труда отнесены к вредным условиям труда 2, 3 или 4 степени либо опасным условиям труда.</w:t>
      </w:r>
    </w:p>
    <w:p w:rsidR="00A466F3" w:rsidRDefault="00CE49C5">
      <w:pPr>
        <w:pStyle w:val="af1"/>
        <w:ind w:firstLine="708"/>
        <w:jc w:val="both"/>
        <w:rPr>
          <w:sz w:val="24"/>
          <w:szCs w:val="24"/>
        </w:rPr>
      </w:pPr>
      <w:r>
        <w:rPr>
          <w:rFonts w:ascii="Times New Roman" w:hAnsi="Times New Roman" w:cs="Times New Roman"/>
          <w:color w:val="000000" w:themeColor="text1"/>
          <w:sz w:val="24"/>
          <w:szCs w:val="24"/>
        </w:rPr>
        <w:t xml:space="preserve">Минимальная продолжительность ежегодного дополнительного оплачиваемого отпуска работникам, указанным в </w:t>
      </w:r>
      <w:hyperlink w:anchor="Par1612"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history="1">
        <w:r>
          <w:rPr>
            <w:rFonts w:ascii="Times New Roman" w:hAnsi="Times New Roman" w:cs="Times New Roman"/>
            <w:color w:val="000000" w:themeColor="text1"/>
            <w:sz w:val="24"/>
            <w:szCs w:val="24"/>
          </w:rPr>
          <w:t>части первой</w:t>
        </w:r>
      </w:hyperlink>
      <w:r>
        <w:rPr>
          <w:rFonts w:ascii="Times New Roman" w:hAnsi="Times New Roman" w:cs="Times New Roman"/>
          <w:color w:val="000000" w:themeColor="text1"/>
          <w:sz w:val="24"/>
          <w:szCs w:val="24"/>
        </w:rPr>
        <w:t xml:space="preserve"> ст. 113 ТК РФ, составляет 7 календарных дней.</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Ежегодный дополнительный оплачиваемый отпуск за ненормированный рабочий  день работникам   предоставляется в размере не менее 3-х календарных дней.</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 xml:space="preserve"> 3.13.2. Предоставлять работникам отпуск с сохранением средней заработанной платы в следующих случаях:</w:t>
      </w:r>
    </w:p>
    <w:p w:rsidR="00A466F3" w:rsidRDefault="00CE49C5">
      <w:pPr>
        <w:pStyle w:val="af1"/>
        <w:ind w:firstLine="708"/>
        <w:jc w:val="both"/>
        <w:rPr>
          <w:sz w:val="24"/>
          <w:szCs w:val="24"/>
        </w:rPr>
      </w:pPr>
      <w:r>
        <w:rPr>
          <w:rFonts w:ascii="Times New Roman" w:hAnsi="Times New Roman" w:cs="Times New Roman"/>
          <w:color w:val="000000" w:themeColor="text1"/>
          <w:sz w:val="24"/>
          <w:szCs w:val="24"/>
        </w:rPr>
        <w:t>- при рождении ребенк</w:t>
      </w:r>
      <w:r>
        <w:rPr>
          <w:rFonts w:ascii="Times New Roman" w:hAnsi="Times New Roman" w:cs="Times New Roman"/>
          <w:sz w:val="24"/>
          <w:szCs w:val="24"/>
        </w:rPr>
        <w:t>а в семье – 2 календарных дня;</w:t>
      </w:r>
    </w:p>
    <w:p w:rsidR="00A466F3" w:rsidRDefault="00CE49C5">
      <w:pPr>
        <w:pStyle w:val="af1"/>
        <w:ind w:firstLine="708"/>
        <w:jc w:val="both"/>
        <w:rPr>
          <w:sz w:val="24"/>
          <w:szCs w:val="24"/>
        </w:rPr>
      </w:pPr>
      <w:r>
        <w:rPr>
          <w:rFonts w:ascii="Times New Roman" w:hAnsi="Times New Roman" w:cs="Times New Roman"/>
          <w:sz w:val="24"/>
          <w:szCs w:val="24"/>
        </w:rPr>
        <w:t>- для проводов детей в армию – 1 календарный день;</w:t>
      </w:r>
    </w:p>
    <w:p w:rsidR="00A466F3" w:rsidRDefault="00CE49C5">
      <w:pPr>
        <w:pStyle w:val="af1"/>
        <w:ind w:firstLine="708"/>
        <w:jc w:val="both"/>
        <w:rPr>
          <w:sz w:val="24"/>
          <w:szCs w:val="24"/>
        </w:rPr>
      </w:pPr>
      <w:r>
        <w:rPr>
          <w:rFonts w:ascii="Times New Roman" w:hAnsi="Times New Roman" w:cs="Times New Roman"/>
          <w:sz w:val="24"/>
          <w:szCs w:val="24"/>
        </w:rPr>
        <w:t>- в случае свадьбы работника (детей работников) – 3 календарных  дня;</w:t>
      </w:r>
    </w:p>
    <w:p w:rsidR="00A466F3" w:rsidRDefault="00CE49C5">
      <w:pPr>
        <w:pStyle w:val="af1"/>
        <w:ind w:firstLine="708"/>
        <w:jc w:val="both"/>
        <w:rPr>
          <w:sz w:val="24"/>
          <w:szCs w:val="24"/>
        </w:rPr>
      </w:pPr>
      <w:r>
        <w:rPr>
          <w:rFonts w:ascii="Times New Roman" w:hAnsi="Times New Roman" w:cs="Times New Roman"/>
          <w:sz w:val="24"/>
          <w:szCs w:val="24"/>
        </w:rPr>
        <w:t>- на похороны близких родственников – 3 календарных дня;</w:t>
      </w:r>
    </w:p>
    <w:p w:rsidR="00A466F3" w:rsidRDefault="00CE49C5">
      <w:pPr>
        <w:pStyle w:val="af1"/>
        <w:ind w:firstLine="708"/>
        <w:jc w:val="both"/>
        <w:rPr>
          <w:sz w:val="24"/>
          <w:szCs w:val="24"/>
        </w:rPr>
      </w:pPr>
      <w:r>
        <w:rPr>
          <w:rFonts w:ascii="Times New Roman" w:hAnsi="Times New Roman" w:cs="Times New Roman"/>
          <w:sz w:val="24"/>
          <w:szCs w:val="24"/>
        </w:rPr>
        <w:t>- донорам крови – 1 календарный день;</w:t>
      </w:r>
    </w:p>
    <w:p w:rsidR="00A466F3" w:rsidRDefault="00CE49C5">
      <w:pPr>
        <w:pStyle w:val="af1"/>
        <w:ind w:firstLine="708"/>
        <w:jc w:val="both"/>
        <w:rPr>
          <w:sz w:val="24"/>
          <w:szCs w:val="24"/>
        </w:rPr>
      </w:pPr>
      <w:r>
        <w:rPr>
          <w:rFonts w:ascii="Times New Roman" w:hAnsi="Times New Roman" w:cs="Times New Roman"/>
          <w:sz w:val="24"/>
          <w:szCs w:val="24"/>
        </w:rPr>
        <w:t>- женщинам, воспитывающим ребенка – инвалида- 3 календарных дня.</w:t>
      </w:r>
    </w:p>
    <w:p w:rsidR="00A466F3" w:rsidRPr="003C214B" w:rsidRDefault="00CE49C5">
      <w:pPr>
        <w:pStyle w:val="af1"/>
        <w:ind w:firstLine="284"/>
        <w:jc w:val="both"/>
        <w:rPr>
          <w:sz w:val="24"/>
          <w:szCs w:val="24"/>
        </w:rPr>
      </w:pPr>
      <w:r>
        <w:rPr>
          <w:rFonts w:ascii="Times New Roman" w:hAnsi="Times New Roman" w:cs="Times New Roman"/>
          <w:sz w:val="24"/>
          <w:szCs w:val="24"/>
        </w:rPr>
        <w:t>3.14. Предоставлять педагогическим работникам не реже, чем через каждые 10 лет н</w:t>
      </w:r>
      <w:r>
        <w:rPr>
          <w:rFonts w:ascii="Times New Roman" w:hAnsi="Times New Roman" w:cs="Times New Roman"/>
          <w:color w:val="000000" w:themeColor="text1"/>
          <w:sz w:val="24"/>
          <w:szCs w:val="24"/>
        </w:rPr>
        <w:t xml:space="preserve">епрерывной педагогической работы, длительный отпуск сроком до одного года </w:t>
      </w:r>
      <w:r w:rsidRPr="003C214B">
        <w:rPr>
          <w:rFonts w:ascii="Times New Roman" w:hAnsi="Times New Roman" w:cs="Times New Roman"/>
          <w:color w:val="000000" w:themeColor="text1"/>
          <w:sz w:val="24"/>
          <w:szCs w:val="24"/>
        </w:rPr>
        <w:t>(Приложение № 6</w:t>
      </w:r>
      <w:r w:rsidRPr="003C214B">
        <w:rPr>
          <w:rFonts w:ascii="Times New Roman" w:hAnsi="Times New Roman" w:cs="Times New Roman"/>
          <w:sz w:val="24"/>
          <w:szCs w:val="24"/>
        </w:rPr>
        <w:t>).</w:t>
      </w:r>
    </w:p>
    <w:p w:rsidR="00A466F3" w:rsidRDefault="00CE49C5">
      <w:pPr>
        <w:pStyle w:val="af1"/>
        <w:ind w:firstLine="284"/>
        <w:jc w:val="both"/>
        <w:rPr>
          <w:sz w:val="24"/>
          <w:szCs w:val="24"/>
        </w:rPr>
      </w:pPr>
      <w:r>
        <w:rPr>
          <w:rFonts w:ascii="Times New Roman" w:hAnsi="Times New Roman" w:cs="Times New Roman"/>
          <w:color w:val="000000" w:themeColor="text1"/>
          <w:sz w:val="24"/>
          <w:szCs w:val="24"/>
        </w:rPr>
        <w:t>3.15. По семейным обстоятельствам и другим уважительным причинам работнику по его письменному за</w:t>
      </w:r>
      <w:r>
        <w:rPr>
          <w:rFonts w:ascii="Times New Roman" w:hAnsi="Times New Roman" w:cs="Times New Roman"/>
          <w:sz w:val="24"/>
          <w:szCs w:val="24"/>
        </w:rPr>
        <w:t>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466F3" w:rsidRDefault="00CE49C5">
      <w:pPr>
        <w:pStyle w:val="af1"/>
        <w:jc w:val="both"/>
        <w:rPr>
          <w:sz w:val="24"/>
          <w:szCs w:val="24"/>
        </w:rPr>
      </w:pPr>
      <w:r>
        <w:rPr>
          <w:rFonts w:ascii="Times New Roman" w:hAnsi="Times New Roman" w:cs="Times New Roman"/>
          <w:sz w:val="24"/>
          <w:szCs w:val="24"/>
        </w:rPr>
        <w:tab/>
        <w:t>Работодатель обязан на основании письменного заявления работника предоставить отпуск без сохранения заработной платы:</w:t>
      </w:r>
    </w:p>
    <w:p w:rsidR="00A466F3" w:rsidRDefault="00CE49C5">
      <w:pPr>
        <w:pStyle w:val="af1"/>
        <w:jc w:val="both"/>
        <w:rPr>
          <w:sz w:val="24"/>
          <w:szCs w:val="24"/>
        </w:rPr>
      </w:pPr>
      <w:r>
        <w:rPr>
          <w:rFonts w:ascii="Times New Roman" w:hAnsi="Times New Roman" w:cs="Times New Roman"/>
          <w:sz w:val="24"/>
          <w:szCs w:val="24"/>
        </w:rPr>
        <w:tab/>
        <w:t>работающим пенсионерам по старости (по возрасту) - до 14 календарных дней в году;</w:t>
      </w:r>
    </w:p>
    <w:p w:rsidR="00A466F3" w:rsidRDefault="00CE49C5">
      <w:pPr>
        <w:pStyle w:val="af1"/>
        <w:jc w:val="both"/>
        <w:rPr>
          <w:sz w:val="24"/>
          <w:szCs w:val="24"/>
        </w:rPr>
      </w:pPr>
      <w:r>
        <w:rPr>
          <w:rFonts w:ascii="Times New Roman" w:hAnsi="Times New Roman" w:cs="Times New Roman"/>
          <w:sz w:val="24"/>
          <w:szCs w:val="24"/>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466F3" w:rsidRDefault="00CE49C5">
      <w:pPr>
        <w:pStyle w:val="af1"/>
        <w:jc w:val="both"/>
        <w:rPr>
          <w:sz w:val="24"/>
          <w:szCs w:val="24"/>
          <w:highlight w:val="white"/>
        </w:rPr>
      </w:pPr>
      <w:r>
        <w:rPr>
          <w:rFonts w:ascii="Times New Roman" w:hAnsi="Times New Roman" w:cs="Times New Roman"/>
          <w:sz w:val="24"/>
          <w:szCs w:val="24"/>
        </w:rPr>
        <w:tab/>
      </w:r>
      <w:r>
        <w:rPr>
          <w:rFonts w:ascii="Times New Roman" w:hAnsi="Times New Roman" w:cs="Times New Roman"/>
          <w:sz w:val="24"/>
          <w:szCs w:val="24"/>
          <w:highlight w:val="white"/>
        </w:rPr>
        <w:t>работающим инвалидам - до 60 календарных дней в году;</w:t>
      </w:r>
    </w:p>
    <w:p w:rsidR="00A466F3" w:rsidRDefault="00CE49C5">
      <w:pPr>
        <w:pStyle w:val="af1"/>
        <w:jc w:val="both"/>
        <w:rPr>
          <w:sz w:val="24"/>
          <w:szCs w:val="24"/>
          <w:highlight w:val="white"/>
        </w:rPr>
      </w:pPr>
      <w:r>
        <w:rPr>
          <w:rFonts w:ascii="Times New Roman" w:hAnsi="Times New Roman" w:cs="Times New Roman"/>
          <w:sz w:val="24"/>
          <w:szCs w:val="24"/>
          <w:highlight w:val="white"/>
        </w:rPr>
        <w:t>работникам в случаях рождения ребенка, регистрации брака, смерти близких родственников - до 5-ти  календарных дней.</w:t>
      </w:r>
    </w:p>
    <w:p w:rsidR="00A466F3" w:rsidRDefault="00CE49C5">
      <w:pPr>
        <w:pStyle w:val="af1"/>
        <w:jc w:val="both"/>
        <w:rPr>
          <w:sz w:val="24"/>
          <w:szCs w:val="24"/>
          <w:highlight w:val="white"/>
        </w:rPr>
      </w:pPr>
      <w:r>
        <w:rPr>
          <w:rFonts w:ascii="Times New Roman" w:hAnsi="Times New Roman" w:cs="Times New Roman"/>
          <w:sz w:val="24"/>
          <w:szCs w:val="24"/>
          <w:highlight w:val="white"/>
        </w:rPr>
        <w:tab/>
        <w:t>3.16.</w:t>
      </w:r>
      <w:r>
        <w:rPr>
          <w:rFonts w:ascii="Times New Roman" w:eastAsia="Calibri" w:hAnsi="Times New Roman" w:cs="Times New Roman"/>
          <w:color w:val="000000"/>
          <w:sz w:val="24"/>
          <w:szCs w:val="24"/>
          <w:highlight w:val="white"/>
        </w:rPr>
        <w:t xml:space="preserve"> Работникам предоставлять отпуск по уходу  за нетрудоспособными родителям, детьми, мужем/женой  до трех месяцев с сохранением места работы:</w:t>
      </w:r>
    </w:p>
    <w:p w:rsidR="00A466F3" w:rsidRDefault="00CE49C5">
      <w:pPr>
        <w:pStyle w:val="af1"/>
        <w:ind w:firstLine="708"/>
        <w:jc w:val="both"/>
        <w:rPr>
          <w:sz w:val="24"/>
          <w:szCs w:val="24"/>
          <w:highlight w:val="white"/>
        </w:rPr>
      </w:pPr>
      <w:r>
        <w:rPr>
          <w:rFonts w:ascii="Times New Roman" w:eastAsia="Times New Roman" w:hAnsi="Times New Roman" w:cs="Times New Roman"/>
          <w:color w:val="000000"/>
          <w:sz w:val="24"/>
          <w:szCs w:val="24"/>
          <w:highlight w:val="white"/>
        </w:rPr>
        <w:t>-  без сохранения заработной платы.</w:t>
      </w:r>
    </w:p>
    <w:p w:rsidR="00A466F3" w:rsidRDefault="00CE49C5">
      <w:pPr>
        <w:pStyle w:val="af1"/>
        <w:jc w:val="both"/>
        <w:rPr>
          <w:sz w:val="24"/>
          <w:szCs w:val="24"/>
          <w:highlight w:val="white"/>
        </w:rPr>
      </w:pPr>
      <w:r>
        <w:rPr>
          <w:rFonts w:ascii="Times New Roman" w:eastAsia="Times New Roman" w:hAnsi="Times New Roman" w:cs="Times New Roman"/>
          <w:color w:val="000000"/>
          <w:sz w:val="24"/>
          <w:szCs w:val="24"/>
          <w:highlight w:val="white"/>
        </w:rPr>
        <w:t>Отпуск по уходу  за нетрудоспособными родителями, детьми, мужем/женой  предоставляется на основании :</w:t>
      </w:r>
    </w:p>
    <w:p w:rsidR="00A466F3" w:rsidRDefault="00CE49C5">
      <w:pPr>
        <w:pStyle w:val="af1"/>
        <w:ind w:firstLine="708"/>
        <w:jc w:val="both"/>
        <w:rPr>
          <w:sz w:val="24"/>
          <w:szCs w:val="24"/>
          <w:highlight w:val="white"/>
        </w:rPr>
      </w:pPr>
      <w:r>
        <w:rPr>
          <w:rFonts w:ascii="Times New Roman" w:eastAsia="Times New Roman" w:hAnsi="Times New Roman" w:cs="Times New Roman"/>
          <w:color w:val="000000"/>
          <w:sz w:val="24"/>
          <w:szCs w:val="24"/>
          <w:highlight w:val="white"/>
        </w:rPr>
        <w:t xml:space="preserve">- заявления работника о предоставлении отпуска по уходу  за нетрудоспособным родителем, детьми, мужем/женой;  </w:t>
      </w:r>
    </w:p>
    <w:p w:rsidR="00A466F3" w:rsidRDefault="00CE49C5">
      <w:pPr>
        <w:pStyle w:val="af1"/>
        <w:ind w:firstLine="708"/>
        <w:jc w:val="both"/>
        <w:rPr>
          <w:sz w:val="24"/>
          <w:szCs w:val="24"/>
          <w:highlight w:val="white"/>
        </w:rPr>
      </w:pPr>
      <w:r>
        <w:rPr>
          <w:rFonts w:ascii="Times New Roman" w:eastAsia="Times New Roman" w:hAnsi="Times New Roman" w:cs="Times New Roman"/>
          <w:color w:val="000000"/>
          <w:sz w:val="24"/>
          <w:szCs w:val="24"/>
          <w:highlight w:val="white"/>
        </w:rPr>
        <w:t>- справки медицинского учреждения  о том, что пациент (родитель, дети, муж/жена)  нуждается в уходе;</w:t>
      </w:r>
    </w:p>
    <w:p w:rsidR="00A466F3" w:rsidRDefault="00CE49C5">
      <w:pPr>
        <w:pStyle w:val="af1"/>
        <w:ind w:firstLine="708"/>
        <w:jc w:val="both"/>
        <w:rPr>
          <w:sz w:val="24"/>
          <w:szCs w:val="24"/>
          <w:highlight w:val="white"/>
        </w:rPr>
      </w:pPr>
      <w:r>
        <w:rPr>
          <w:rFonts w:ascii="Times New Roman" w:eastAsia="Times New Roman" w:hAnsi="Times New Roman" w:cs="Times New Roman"/>
          <w:color w:val="000000"/>
          <w:sz w:val="24"/>
          <w:szCs w:val="24"/>
          <w:highlight w:val="white"/>
        </w:rPr>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A466F3" w:rsidRDefault="00CE49C5">
      <w:pPr>
        <w:pStyle w:val="af1"/>
        <w:ind w:firstLine="708"/>
        <w:jc w:val="both"/>
        <w:rPr>
          <w:sz w:val="24"/>
          <w:szCs w:val="24"/>
          <w:highlight w:val="white"/>
        </w:rPr>
      </w:pPr>
      <w:r>
        <w:rPr>
          <w:rFonts w:ascii="Times New Roman" w:hAnsi="Times New Roman" w:cs="Times New Roman"/>
          <w:sz w:val="24"/>
          <w:szCs w:val="24"/>
          <w:highlight w:val="white"/>
        </w:rPr>
        <w:t>3.17. Общими выходными днями являются суббота, воскресенье, которые определяться Правилами внутреннего трудового распорядка или трудовым договором с работником.</w:t>
      </w:r>
    </w:p>
    <w:p w:rsidR="00A466F3" w:rsidRDefault="00CE49C5">
      <w:pPr>
        <w:pStyle w:val="af1"/>
        <w:ind w:firstLine="708"/>
        <w:jc w:val="both"/>
        <w:rPr>
          <w:sz w:val="24"/>
          <w:szCs w:val="24"/>
        </w:rPr>
      </w:pPr>
      <w:r>
        <w:rPr>
          <w:rFonts w:ascii="Times New Roman" w:hAnsi="Times New Roman" w:cs="Times New Roman"/>
          <w:sz w:val="24"/>
          <w:szCs w:val="24"/>
          <w:highlight w:val="white"/>
        </w:rPr>
        <w:lastRenderedPageBreak/>
        <w:t>3.18. Время перерыва для отдыха и питания, а также график дежурств педагогических работников по учреждению, графики сменности работы в выходные и не рабочие праздничные дни устанавливаются Правилами трудового внутреннего распорядка. Работодатель обеспечивает педагогическим раб</w:t>
      </w:r>
      <w:r>
        <w:rPr>
          <w:rFonts w:ascii="Times New Roman" w:hAnsi="Times New Roman" w:cs="Times New Roman"/>
          <w:sz w:val="24"/>
          <w:szCs w:val="24"/>
        </w:rPr>
        <w:t>отникам возможность  приема пищи в рабочее время, находясь одновременно с детьми, в течение перерыва между занятиями.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A466F3" w:rsidRPr="003C214B" w:rsidRDefault="00CE49C5">
      <w:pPr>
        <w:pStyle w:val="af1"/>
        <w:ind w:firstLine="708"/>
        <w:jc w:val="both"/>
        <w:rPr>
          <w:sz w:val="24"/>
          <w:szCs w:val="24"/>
        </w:rPr>
      </w:pPr>
      <w:r w:rsidRPr="003C214B">
        <w:rPr>
          <w:rFonts w:ascii="Times New Roman" w:hAnsi="Times New Roman" w:cs="Times New Roman"/>
          <w:sz w:val="24"/>
          <w:szCs w:val="24"/>
        </w:rPr>
        <w:t>3.</w:t>
      </w:r>
      <w:r w:rsidRPr="003C214B">
        <w:rPr>
          <w:rFonts w:ascii="Times New Roman" w:hAnsi="Times New Roman" w:cs="Times New Roman"/>
          <w:color w:val="000000" w:themeColor="text1"/>
          <w:sz w:val="24"/>
          <w:szCs w:val="24"/>
        </w:rPr>
        <w:t xml:space="preserve">19.  </w:t>
      </w:r>
      <w:r w:rsidRPr="003C214B">
        <w:rPr>
          <w:rFonts w:ascii="Times New Roman" w:eastAsia="Times New Roman" w:hAnsi="Times New Roman" w:cs="Times New Roman"/>
          <w:color w:val="000000" w:themeColor="text1"/>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9" w:tooltip="https://www.consultant.ru/document/cons_doc_LAW_34683/8ef79405b257cd35fc3c034658021cd2f12e81f8/?ysclid=losb8pmwzd880885613#" w:history="1">
        <w:r w:rsidRPr="003C214B">
          <w:rPr>
            <w:rStyle w:val="af"/>
            <w:rFonts w:ascii="Times New Roman" w:eastAsia="Times New Roman" w:hAnsi="Times New Roman" w:cs="Times New Roman"/>
            <w:color w:val="000000" w:themeColor="text1"/>
            <w:sz w:val="24"/>
            <w:szCs w:val="24"/>
            <w:u w:val="none"/>
          </w:rPr>
          <w:t>среднего заработка</w:t>
        </w:r>
      </w:hyperlink>
      <w:r w:rsidRPr="003C214B">
        <w:rPr>
          <w:rFonts w:ascii="Times New Roman" w:eastAsia="Times New Roman" w:hAnsi="Times New Roman" w:cs="Times New Roman"/>
          <w:color w:val="000000" w:themeColor="text1"/>
          <w:sz w:val="24"/>
          <w:szCs w:val="24"/>
        </w:rPr>
        <w:t> и порядке, который устанавливается федеральными </w:t>
      </w:r>
      <w:hyperlink r:id="rId10" w:anchor="dst23" w:tooltip="https://www.consultant.ru/document/cons_doc_LAW_422063/f4c03dd9c490360b4d4a26a4e6631050554390af/#dst23" w:history="1">
        <w:r w:rsidRPr="003C214B">
          <w:rPr>
            <w:rStyle w:val="af"/>
            <w:rFonts w:ascii="Times New Roman" w:eastAsia="Times New Roman" w:hAnsi="Times New Roman" w:cs="Times New Roman"/>
            <w:color w:val="000000" w:themeColor="text1"/>
            <w:sz w:val="24"/>
            <w:szCs w:val="24"/>
            <w:u w:val="none"/>
          </w:rPr>
          <w:t>законами</w:t>
        </w:r>
      </w:hyperlink>
      <w:r w:rsidRPr="003C214B">
        <w:rPr>
          <w:rFonts w:ascii="Times New Roman" w:eastAsia="Times New Roman" w:hAnsi="Times New Roman" w:cs="Times New Roman"/>
          <w:color w:val="000000" w:themeColor="text1"/>
          <w:sz w:val="24"/>
          <w:szCs w:val="24"/>
        </w:rPr>
        <w:t>. </w:t>
      </w:r>
      <w:hyperlink r:id="rId11" w:anchor="dst100012" w:tooltip="https://www.consultant.ru/document/cons_doc_LAW_446691/8e6de8f6f68b08ad95bb2fa73e464bb1ae88b594/#dst100012" w:history="1">
        <w:r w:rsidRPr="003C214B">
          <w:rPr>
            <w:rStyle w:val="af"/>
            <w:rFonts w:ascii="Times New Roman" w:eastAsia="Times New Roman" w:hAnsi="Times New Roman" w:cs="Times New Roman"/>
            <w:color w:val="000000" w:themeColor="text1"/>
            <w:sz w:val="24"/>
            <w:szCs w:val="24"/>
            <w:u w:val="none"/>
          </w:rPr>
          <w:t>Порядок</w:t>
        </w:r>
      </w:hyperlink>
      <w:r w:rsidRPr="003C214B">
        <w:rPr>
          <w:rFonts w:ascii="Times New Roman" w:eastAsia="Times New Roman" w:hAnsi="Times New Roman" w:cs="Times New Roman"/>
          <w:color w:val="000000" w:themeColor="text1"/>
          <w:sz w:val="24"/>
          <w:szCs w:val="24"/>
        </w:rPr>
        <w:t> предоставления указанных дополнительных оплачиваемых выходных дней устанавливается Правительством Российской Федерации.</w:t>
      </w:r>
      <w:r w:rsidRPr="003C214B">
        <w:rPr>
          <w:rFonts w:ascii="Times New Roman" w:hAnsi="Times New Roman" w:cs="Times New Roman"/>
          <w:color w:val="000000" w:themeColor="text1"/>
          <w:sz w:val="24"/>
          <w:szCs w:val="24"/>
        </w:rPr>
        <w:t xml:space="preserve"> (ст. 262 ТК РФ).</w:t>
      </w:r>
    </w:p>
    <w:p w:rsidR="00A466F3" w:rsidRDefault="00CE49C5">
      <w:pPr>
        <w:pStyle w:val="af1"/>
        <w:ind w:firstLine="708"/>
        <w:jc w:val="both"/>
        <w:rPr>
          <w:sz w:val="24"/>
          <w:szCs w:val="24"/>
        </w:rPr>
      </w:pPr>
      <w:r>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263.1 ТК РФ).</w:t>
      </w:r>
    </w:p>
    <w:p w:rsidR="00A466F3" w:rsidRDefault="00CE49C5">
      <w:pPr>
        <w:pStyle w:val="af1"/>
        <w:ind w:firstLine="708"/>
        <w:jc w:val="both"/>
        <w:rPr>
          <w:sz w:val="24"/>
          <w:szCs w:val="24"/>
        </w:rPr>
      </w:pPr>
      <w:r>
        <w:rPr>
          <w:rFonts w:ascii="Times New Roman" w:hAnsi="Times New Roman" w:cs="Times New Roman"/>
          <w:sz w:val="24"/>
          <w:szCs w:val="24"/>
        </w:rPr>
        <w:t>3.20.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A466F3" w:rsidRPr="003C214B" w:rsidRDefault="00CE49C5">
      <w:pPr>
        <w:pStyle w:val="af1"/>
        <w:ind w:firstLine="708"/>
        <w:jc w:val="both"/>
        <w:rPr>
          <w:sz w:val="24"/>
          <w:szCs w:val="24"/>
        </w:rPr>
      </w:pPr>
      <w:r w:rsidRPr="003C214B">
        <w:rPr>
          <w:rFonts w:ascii="Times New Roman" w:hAnsi="Times New Roman" w:cs="Times New Roman"/>
          <w:sz w:val="24"/>
          <w:szCs w:val="24"/>
        </w:rPr>
        <w:t xml:space="preserve">3.21. </w:t>
      </w:r>
      <w:r w:rsidRPr="003C214B">
        <w:rPr>
          <w:rFonts w:ascii="Times New Roman" w:eastAsia="Times New Roman" w:hAnsi="Times New Roman" w:cs="Times New Roman"/>
          <w:color w:val="000000"/>
          <w:sz w:val="24"/>
          <w:szCs w:val="24"/>
        </w:rPr>
        <w:t>работникам, имеющим трех и до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A466F3" w:rsidRPr="003C214B" w:rsidRDefault="00CE49C5">
      <w:pPr>
        <w:pStyle w:val="af1"/>
        <w:ind w:firstLine="708"/>
        <w:jc w:val="both"/>
        <w:rPr>
          <w:sz w:val="24"/>
          <w:szCs w:val="24"/>
        </w:rPr>
      </w:pPr>
      <w:r w:rsidRPr="003C214B">
        <w:rPr>
          <w:rFonts w:ascii="Times New Roman" w:hAnsi="Times New Roman" w:cs="Times New Roman"/>
          <w:sz w:val="24"/>
          <w:szCs w:val="24"/>
        </w:rPr>
        <w:t xml:space="preserve">3.22. </w:t>
      </w:r>
      <w:r w:rsidRPr="003C214B">
        <w:rPr>
          <w:rFonts w:ascii="Times New Roman" w:eastAsia="Times New Roman" w:hAnsi="Times New Roman" w:cs="Times New Roman"/>
          <w:color w:val="000000"/>
          <w:sz w:val="24"/>
          <w:szCs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устанавливается ежегодный дополнительный отпуск без сохранения заработной платы в удобное для них время продолжительностью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A466F3" w:rsidRDefault="00CE49C5">
      <w:pPr>
        <w:pStyle w:val="af1"/>
        <w:ind w:firstLine="708"/>
        <w:jc w:val="both"/>
        <w:rPr>
          <w:sz w:val="24"/>
          <w:szCs w:val="24"/>
        </w:rPr>
      </w:pPr>
      <w:r>
        <w:rPr>
          <w:rFonts w:ascii="Times New Roman" w:hAnsi="Times New Roman" w:cs="Times New Roman"/>
          <w:sz w:val="24"/>
          <w:szCs w:val="24"/>
        </w:rPr>
        <w:t xml:space="preserve">3.23. </w:t>
      </w:r>
      <w:r>
        <w:rPr>
          <w:rFonts w:ascii="Times New Roman" w:eastAsia="Times New Roman" w:hAnsi="Times New Roman" w:cs="Times New Roman"/>
          <w:color w:val="000000"/>
          <w:sz w:val="24"/>
          <w:szCs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466F3" w:rsidRDefault="00CE49C5">
      <w:pPr>
        <w:pStyle w:val="af1"/>
        <w:ind w:firstLine="708"/>
        <w:jc w:val="both"/>
        <w:rPr>
          <w:sz w:val="24"/>
          <w:szCs w:val="24"/>
        </w:rPr>
      </w:pPr>
      <w:r>
        <w:rPr>
          <w:rFonts w:ascii="Times New Roman" w:eastAsia="Times New Roman" w:hAnsi="Times New Roman" w:cs="Times New Roman"/>
          <w:color w:val="000000"/>
          <w:sz w:val="24"/>
          <w:szCs w:val="24"/>
        </w:rPr>
        <w:t xml:space="preserve"> Работники, достигшие возраста сорока лет, за исключением лиц, указанных в </w:t>
      </w:r>
      <w:hyperlink r:id="rId12" w:anchor="dst2321" w:tooltip="http://www.consultant.ru/document/cons_doc_LAW_357134/c096b8df75b696cb284802c025f4e53ad9fab4c4/#dst2321" w:history="1">
        <w:r>
          <w:rPr>
            <w:rStyle w:val="af"/>
            <w:rFonts w:ascii="Times New Roman" w:eastAsia="Times New Roman" w:hAnsi="Times New Roman" w:cs="Times New Roman"/>
            <w:color w:val="000000"/>
            <w:sz w:val="24"/>
            <w:szCs w:val="24"/>
            <w:u w:val="none"/>
          </w:rPr>
          <w:t xml:space="preserve">части третьей </w:t>
        </w:r>
      </w:hyperlink>
      <w:r>
        <w:rPr>
          <w:rFonts w:ascii="Times New Roman" w:eastAsia="Times New Roman" w:hAnsi="Times New Roman" w:cs="Times New Roman"/>
          <w:color w:val="000000"/>
          <w:sz w:val="24"/>
          <w:szCs w:val="24"/>
        </w:rPr>
        <w:t>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466F3" w:rsidRDefault="00CE49C5">
      <w:pPr>
        <w:pStyle w:val="af1"/>
        <w:ind w:firstLine="708"/>
        <w:jc w:val="both"/>
        <w:rPr>
          <w:sz w:val="24"/>
          <w:szCs w:val="24"/>
        </w:rPr>
      </w:pPr>
      <w:r>
        <w:rPr>
          <w:rFonts w:ascii="Times New Roman" w:eastAsia="Times New Roman" w:hAnsi="Times New Roman" w:cs="Times New Roman"/>
          <w:color w:val="000000"/>
          <w:sz w:val="24"/>
          <w:szCs w:val="24"/>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w:t>
      </w:r>
      <w:r>
        <w:rPr>
          <w:rFonts w:ascii="Times New Roman" w:eastAsia="Times New Roman" w:hAnsi="Times New Roman" w:cs="Times New Roman"/>
          <w:color w:val="000000"/>
          <w:sz w:val="24"/>
          <w:szCs w:val="24"/>
        </w:rPr>
        <w:lastRenderedPageBreak/>
        <w:t>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466F3" w:rsidRDefault="00CE49C5">
      <w:pPr>
        <w:pStyle w:val="af1"/>
        <w:ind w:firstLine="708"/>
        <w:jc w:val="both"/>
        <w:rPr>
          <w:sz w:val="24"/>
          <w:szCs w:val="24"/>
        </w:rPr>
      </w:pPr>
      <w:r>
        <w:rPr>
          <w:rFonts w:ascii="Times New Roman" w:eastAsia="Times New Roman" w:hAnsi="Times New Roman" w:cs="Times New Roman"/>
          <w:color w:val="000000"/>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 ст. 185.1 ТК РФ).</w:t>
      </w:r>
    </w:p>
    <w:p w:rsidR="00A466F3" w:rsidRDefault="00CE49C5">
      <w:pPr>
        <w:pStyle w:val="af1"/>
        <w:ind w:firstLine="708"/>
        <w:jc w:val="both"/>
        <w:rPr>
          <w:sz w:val="24"/>
          <w:szCs w:val="24"/>
        </w:rPr>
      </w:pPr>
      <w:r>
        <w:rPr>
          <w:rFonts w:ascii="Times New Roman" w:eastAsia="Times New Roman" w:hAnsi="Times New Roman" w:cs="Times New Roman"/>
          <w:color w:val="000000"/>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течении шести рабочих дней после прохождения диспансеризации.</w:t>
      </w:r>
    </w:p>
    <w:p w:rsidR="00A466F3" w:rsidRPr="003C214B" w:rsidRDefault="00CE49C5">
      <w:pPr>
        <w:pStyle w:val="af1"/>
        <w:ind w:firstLine="708"/>
        <w:jc w:val="both"/>
        <w:rPr>
          <w:sz w:val="24"/>
          <w:szCs w:val="24"/>
        </w:rPr>
      </w:pPr>
      <w:r w:rsidRPr="003C214B">
        <w:rPr>
          <w:rFonts w:ascii="Times New Roman" w:eastAsia="Times New Roman" w:hAnsi="Times New Roman" w:cs="Times New Roman"/>
          <w:color w:val="000000"/>
          <w:sz w:val="24"/>
          <w:szCs w:val="24"/>
        </w:rPr>
        <w:t>3.24.  Работникам предоставляется один день для проведения вакцинации и один день для прохождения медицинского осмотра, связанного с проведением вакцинации.</w:t>
      </w:r>
    </w:p>
    <w:p w:rsidR="00A466F3" w:rsidRPr="003C214B" w:rsidRDefault="00CE49C5">
      <w:pPr>
        <w:pStyle w:val="af1"/>
        <w:ind w:firstLine="708"/>
        <w:jc w:val="both"/>
        <w:rPr>
          <w:sz w:val="24"/>
          <w:szCs w:val="24"/>
        </w:rPr>
      </w:pPr>
      <w:r w:rsidRPr="003C214B">
        <w:rPr>
          <w:rFonts w:ascii="Times New Roman" w:eastAsia="Times New Roman" w:hAnsi="Times New Roman" w:cs="Times New Roman"/>
          <w:color w:val="000000"/>
          <w:sz w:val="24"/>
          <w:szCs w:val="24"/>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дни освобождения от работы согласовываются с работодателем.</w:t>
      </w:r>
    </w:p>
    <w:p w:rsidR="00A466F3" w:rsidRPr="003C214B" w:rsidRDefault="00CE49C5">
      <w:pPr>
        <w:pStyle w:val="af1"/>
        <w:ind w:firstLine="708"/>
        <w:jc w:val="both"/>
        <w:rPr>
          <w:sz w:val="24"/>
          <w:szCs w:val="24"/>
        </w:rPr>
      </w:pPr>
      <w:r w:rsidRPr="003C214B">
        <w:rPr>
          <w:rFonts w:ascii="Times New Roman" w:eastAsia="Times New Roman" w:hAnsi="Times New Roman" w:cs="Times New Roman"/>
          <w:color w:val="000000"/>
          <w:sz w:val="24"/>
          <w:szCs w:val="24"/>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 </w:t>
      </w:r>
    </w:p>
    <w:p w:rsidR="00A466F3" w:rsidRDefault="00A466F3" w:rsidP="00F979C3">
      <w:pPr>
        <w:pStyle w:val="af1"/>
        <w:jc w:val="both"/>
        <w:rPr>
          <w:rFonts w:ascii="Times New Roman" w:hAnsi="Times New Roman" w:cs="Times New Roman"/>
          <w:sz w:val="24"/>
          <w:szCs w:val="24"/>
        </w:rPr>
      </w:pPr>
    </w:p>
    <w:p w:rsidR="00C50236" w:rsidRPr="00C50236" w:rsidRDefault="00CE49C5" w:rsidP="00C50236">
      <w:pPr>
        <w:pStyle w:val="35"/>
        <w:numPr>
          <w:ilvl w:val="0"/>
          <w:numId w:val="10"/>
        </w:numPr>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Оплата и нормирование труда</w:t>
      </w:r>
    </w:p>
    <w:p w:rsidR="00A466F3" w:rsidRDefault="00CE49C5">
      <w:pPr>
        <w:pStyle w:val="af1"/>
        <w:ind w:firstLine="284"/>
        <w:jc w:val="both"/>
        <w:rPr>
          <w:rFonts w:ascii="Times New Roman" w:hAnsi="Times New Roman" w:cs="Times New Roman"/>
          <w:sz w:val="24"/>
          <w:szCs w:val="24"/>
        </w:rPr>
      </w:pPr>
      <w:r>
        <w:rPr>
          <w:rFonts w:ascii="Times New Roman" w:eastAsia="MS Mincho" w:hAnsi="Times New Roman" w:cs="Times New Roman"/>
          <w:b/>
          <w:sz w:val="24"/>
          <w:szCs w:val="24"/>
        </w:rPr>
        <w:t>4.1.</w:t>
      </w:r>
      <w:r>
        <w:rPr>
          <w:rFonts w:ascii="Times New Roman" w:eastAsia="MS Mincho" w:hAnsi="Times New Roman" w:cs="Times New Roman"/>
          <w:sz w:val="24"/>
          <w:szCs w:val="24"/>
        </w:rPr>
        <w:tab/>
      </w:r>
      <w:r>
        <w:rPr>
          <w:rFonts w:ascii="Times New Roman" w:hAnsi="Times New Roman" w:cs="Times New Roman"/>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A466F3" w:rsidRDefault="00CE49C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ab/>
        <w:t>Выплата заработной платы производится не реже, чем каждые полмесяца:</w:t>
      </w:r>
    </w:p>
    <w:p w:rsidR="00A466F3" w:rsidRPr="00F56D64" w:rsidRDefault="00CE49C5">
      <w:pPr>
        <w:pStyle w:val="ConsPlusNormal"/>
        <w:widowControl/>
        <w:ind w:firstLine="709"/>
        <w:jc w:val="both"/>
        <w:rPr>
          <w:rFonts w:ascii="Times New Roman" w:hAnsi="Times New Roman" w:cs="Times New Roman"/>
          <w:color w:val="000000" w:themeColor="text1"/>
          <w:sz w:val="24"/>
          <w:szCs w:val="24"/>
        </w:rPr>
      </w:pPr>
      <w:r w:rsidRPr="00F56D64">
        <w:rPr>
          <w:rFonts w:ascii="Times New Roman" w:hAnsi="Times New Roman" w:cs="Times New Roman"/>
          <w:color w:val="000000" w:themeColor="text1"/>
          <w:sz w:val="24"/>
          <w:szCs w:val="24"/>
        </w:rPr>
        <w:t xml:space="preserve">- за первую половину месяца </w:t>
      </w:r>
      <w:r w:rsidRPr="00F56D64">
        <w:rPr>
          <w:rFonts w:ascii="Times New Roman" w:hAnsi="Times New Roman" w:cs="Times New Roman"/>
          <w:color w:val="000000" w:themeColor="text1"/>
          <w:sz w:val="24"/>
          <w:szCs w:val="24"/>
          <w:u w:val="single"/>
        </w:rPr>
        <w:t>30</w:t>
      </w:r>
      <w:r w:rsidRPr="00F56D64">
        <w:rPr>
          <w:rFonts w:ascii="Times New Roman" w:hAnsi="Times New Roman" w:cs="Times New Roman"/>
          <w:color w:val="000000" w:themeColor="text1"/>
          <w:sz w:val="24"/>
          <w:szCs w:val="24"/>
        </w:rPr>
        <w:t xml:space="preserve"> числа;</w:t>
      </w:r>
    </w:p>
    <w:p w:rsidR="00A466F3" w:rsidRPr="00F56D64" w:rsidRDefault="00CE49C5">
      <w:pPr>
        <w:pStyle w:val="ConsPlusNormal"/>
        <w:widowControl/>
        <w:ind w:firstLine="709"/>
        <w:jc w:val="both"/>
        <w:rPr>
          <w:rFonts w:ascii="Times New Roman" w:hAnsi="Times New Roman" w:cs="Times New Roman"/>
          <w:color w:val="000000" w:themeColor="text1"/>
          <w:sz w:val="24"/>
          <w:szCs w:val="24"/>
        </w:rPr>
      </w:pPr>
      <w:r w:rsidRPr="00F56D64">
        <w:rPr>
          <w:rFonts w:ascii="Times New Roman" w:hAnsi="Times New Roman" w:cs="Times New Roman"/>
          <w:color w:val="000000" w:themeColor="text1"/>
          <w:sz w:val="24"/>
          <w:szCs w:val="24"/>
        </w:rPr>
        <w:t xml:space="preserve">- окончательный расчет за месяц </w:t>
      </w:r>
      <w:r w:rsidRPr="00F56D64">
        <w:rPr>
          <w:rFonts w:ascii="Times New Roman" w:hAnsi="Times New Roman" w:cs="Times New Roman"/>
          <w:color w:val="000000" w:themeColor="text1"/>
          <w:sz w:val="24"/>
          <w:szCs w:val="24"/>
          <w:u w:val="single"/>
        </w:rPr>
        <w:t>15</w:t>
      </w:r>
      <w:r w:rsidRPr="00F56D64">
        <w:rPr>
          <w:rFonts w:ascii="Times New Roman" w:hAnsi="Times New Roman" w:cs="Times New Roman"/>
          <w:color w:val="000000" w:themeColor="text1"/>
          <w:sz w:val="24"/>
          <w:szCs w:val="24"/>
        </w:rPr>
        <w:t xml:space="preserve"> числа месяца, следующего за расчетным. </w:t>
      </w:r>
    </w:p>
    <w:p w:rsidR="00A466F3" w:rsidRDefault="00CE49C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Размер заработной платы за первую половину месяца осуществляется пропорционально отработанному времени.</w:t>
      </w:r>
    </w:p>
    <w:p w:rsidR="00A466F3" w:rsidRDefault="00CE49C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A466F3" w:rsidRPr="00F979C3" w:rsidRDefault="00CE49C5" w:rsidP="00F979C3">
      <w:pPr>
        <w:pStyle w:val="ConsPlusNormal"/>
        <w:widowControl/>
        <w:ind w:firstLine="709"/>
        <w:jc w:val="both"/>
        <w:rPr>
          <w:rFonts w:ascii="Times New Roman" w:hAnsi="Times New Roman" w:cs="Times New Roman"/>
          <w:sz w:val="27"/>
          <w:szCs w:val="27"/>
        </w:rPr>
      </w:pPr>
      <w:r>
        <w:rPr>
          <w:rFonts w:ascii="Times New Roman" w:hAnsi="Times New Roman" w:cs="Times New Roman"/>
          <w:sz w:val="24"/>
          <w:szCs w:val="24"/>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w:t>
      </w:r>
      <w:r>
        <w:rPr>
          <w:rFonts w:ascii="Times New Roman" w:hAnsi="Times New Roman" w:cs="Times New Roman"/>
          <w:sz w:val="27"/>
          <w:szCs w:val="27"/>
        </w:rPr>
        <w:t xml:space="preserve">. </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При выплате заработной платы работодатель извещает в письменной форме каждого работника:</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1) о составных частях заработной платы, причитающейся ему за соответствующий период;</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3) о размерах и об основаниях произведенных удержаний;</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4) об общей денежной сумме, подлежащей выплате.</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Pr>
            <w:rFonts w:ascii="Times New Roman" w:hAnsi="Times New Roman" w:cs="Times New Roman"/>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lastRenderedPageBreak/>
        <w:tab/>
        <w:t>При совпадении дня выплаты с выходным или нерабочим праздничным днем выплата заработной платы производится накануне этого дня.</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Оплата отпуска производится не позднее чем за три дня до его начала.</w:t>
      </w:r>
    </w:p>
    <w:p w:rsidR="00A466F3" w:rsidRDefault="00CE49C5">
      <w:pPr>
        <w:spacing w:after="0" w:line="240" w:lineRule="auto"/>
        <w:ind w:firstLine="709"/>
        <w:jc w:val="both"/>
        <w:rPr>
          <w:rFonts w:ascii="Times New Roman" w:hAnsi="Times New Roman" w:cs="Times New Roman"/>
          <w:sz w:val="24"/>
          <w:szCs w:val="24"/>
        </w:rPr>
      </w:pPr>
      <w:r>
        <w:rPr>
          <w:rFonts w:ascii="Times New Roman" w:eastAsia="MS Mincho" w:hAnsi="Times New Roman" w:cs="Times New Roman"/>
          <w:sz w:val="24"/>
          <w:szCs w:val="24"/>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ascii="Times New Roman" w:eastAsia="MS Mincho" w:hAnsi="Times New Roman" w:cs="Times New Roman"/>
          <w:sz w:val="24"/>
          <w:szCs w:val="24"/>
        </w:rPr>
        <w:t xml:space="preserve"> выплаты стимулирующего характера.</w:t>
      </w:r>
    </w:p>
    <w:p w:rsidR="00A466F3" w:rsidRDefault="00CE49C5">
      <w:pPr>
        <w:pStyle w:val="aff"/>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A466F3" w:rsidRDefault="00CE49C5">
      <w:pPr>
        <w:pStyle w:val="aff0"/>
        <w:spacing w:line="240" w:lineRule="auto"/>
        <w:ind w:firstLine="709"/>
        <w:rPr>
          <w:rFonts w:cs="Times New Roman"/>
          <w:iCs/>
          <w:sz w:val="24"/>
        </w:rPr>
      </w:pPr>
      <w:r>
        <w:rPr>
          <w:rFonts w:cs="Times New Roman"/>
          <w:sz w:val="24"/>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rFonts w:cs="Times New Roman"/>
          <w:iCs/>
          <w:sz w:val="24"/>
        </w:rPr>
        <w:t>.</w:t>
      </w:r>
    </w:p>
    <w:p w:rsidR="00A466F3" w:rsidRDefault="00CE49C5">
      <w:pPr>
        <w:pStyle w:val="aff0"/>
        <w:spacing w:line="240" w:lineRule="auto"/>
        <w:ind w:firstLine="709"/>
        <w:rPr>
          <w:rFonts w:cs="Times New Roman"/>
          <w:iCs/>
          <w:sz w:val="24"/>
        </w:rPr>
      </w:pPr>
      <w:r>
        <w:rPr>
          <w:rFonts w:cs="Times New Roman"/>
          <w:sz w:val="24"/>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466F3" w:rsidRDefault="00CE49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 При нарушении</w:t>
      </w:r>
      <w:r>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компенсацией) в размере не ниже 1/150 действующей в это время ключевой ставки Центрального банка РФ о</w:t>
      </w:r>
      <w:r>
        <w:rPr>
          <w:rFonts w:ascii="Times New Roman" w:hAnsi="Times New Roman" w:cs="Times New Roman"/>
          <w:sz w:val="24"/>
          <w:szCs w:val="24"/>
        </w:rPr>
        <w:t>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rFonts w:ascii="Times New Roman" w:hAnsi="Times New Roman" w:cs="Times New Roman"/>
          <w:color w:val="FF0000"/>
          <w:sz w:val="24"/>
          <w:szCs w:val="24"/>
        </w:rPr>
        <w:t xml:space="preserve"> </w:t>
      </w:r>
      <w:r>
        <w:rPr>
          <w:rFonts w:ascii="Times New Roman" w:hAnsi="Times New Roman" w:cs="Times New Roman"/>
          <w:sz w:val="24"/>
          <w:szCs w:val="24"/>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 ст. 236 ТК РФ).</w:t>
      </w:r>
    </w:p>
    <w:p w:rsidR="00A466F3" w:rsidRDefault="00CE49C5">
      <w:pPr>
        <w:spacing w:after="0" w:line="240" w:lineRule="auto"/>
        <w:ind w:firstLine="708"/>
        <w:jc w:val="both"/>
        <w:rPr>
          <w:rFonts w:ascii="Times New Roman" w:hAnsi="Times New Roman" w:cs="Times New Roman"/>
          <w:i/>
          <w:sz w:val="24"/>
          <w:szCs w:val="24"/>
        </w:rPr>
      </w:pPr>
      <w:r>
        <w:rPr>
          <w:rFonts w:ascii="Times New Roman" w:eastAsia="MS Mincho" w:hAnsi="Times New Roman" w:cs="Times New Roman"/>
          <w:sz w:val="24"/>
          <w:szCs w:val="24"/>
        </w:rPr>
        <w:t>4.7.  Изменение условий оплаты труда, предусмотренных трудовым договором, осуществляется при наличии следующих оснований:</w:t>
      </w:r>
    </w:p>
    <w:p w:rsidR="00A466F3" w:rsidRDefault="00CE49C5">
      <w:pPr>
        <w:pStyle w:val="aff"/>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 при присвоении квалификационной категории – со дня вынесения решения аттестационной комиссией;</w:t>
      </w:r>
    </w:p>
    <w:p w:rsidR="00A466F3" w:rsidRDefault="00CE49C5">
      <w:pPr>
        <w:pStyle w:val="aff"/>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 при изменении (увеличении) продолжительности стажа работы в образовательной организации (выслуга лет);</w:t>
      </w:r>
    </w:p>
    <w:p w:rsidR="00A466F3" w:rsidRDefault="00CE49C5">
      <w:pPr>
        <w:pStyle w:val="aff"/>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 при присвоении почетного звания – со дня присвоения почетного звания уполномоченным органом.</w:t>
      </w:r>
    </w:p>
    <w:p w:rsidR="00A466F3" w:rsidRDefault="00CE49C5">
      <w:pPr>
        <w:pStyle w:val="aff"/>
        <w:ind w:firstLine="284"/>
        <w:jc w:val="both"/>
        <w:rPr>
          <w:rFonts w:ascii="Times New Roman" w:hAnsi="Times New Roman" w:cs="Times New Roman"/>
          <w:sz w:val="24"/>
          <w:szCs w:val="24"/>
        </w:rPr>
      </w:pPr>
      <w:r>
        <w:rPr>
          <w:rFonts w:ascii="Times New Roman" w:hAnsi="Times New Roman" w:cs="Times New Roman"/>
          <w:b/>
          <w:sz w:val="24"/>
          <w:szCs w:val="24"/>
        </w:rPr>
        <w:t>4.8.</w:t>
      </w:r>
      <w:r>
        <w:rPr>
          <w:rFonts w:ascii="Times New Roman" w:hAnsi="Times New Roman" w:cs="Times New Roman"/>
          <w:sz w:val="24"/>
          <w:szCs w:val="24"/>
        </w:rPr>
        <w:t xml:space="preserve">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которая определена в стимулирующей части заработной платы.</w:t>
      </w:r>
    </w:p>
    <w:p w:rsidR="00A466F3" w:rsidRDefault="00CE49C5">
      <w:pPr>
        <w:pStyle w:val="aff"/>
        <w:ind w:firstLine="284"/>
        <w:jc w:val="both"/>
        <w:rPr>
          <w:rFonts w:ascii="Times New Roman" w:hAnsi="Times New Roman" w:cs="Times New Roman"/>
          <w:sz w:val="24"/>
          <w:szCs w:val="24"/>
        </w:rPr>
      </w:pPr>
      <w:r>
        <w:rPr>
          <w:rFonts w:ascii="Times New Roman" w:hAnsi="Times New Roman" w:cs="Times New Roman"/>
          <w:b/>
          <w:bCs/>
          <w:sz w:val="24"/>
          <w:szCs w:val="24"/>
        </w:rPr>
        <w:t xml:space="preserve">4.9. </w:t>
      </w:r>
      <w:r>
        <w:rPr>
          <w:rFonts w:ascii="Times New Roman" w:hAnsi="Times New Roman" w:cs="Times New Roman"/>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A466F3" w:rsidRDefault="00CE49C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4.10</w:t>
      </w:r>
      <w:r>
        <w:rPr>
          <w:rFonts w:ascii="Times New Roman" w:hAnsi="Times New Roman" w:cs="Times New Roman"/>
          <w:sz w:val="24"/>
          <w:szCs w:val="24"/>
        </w:rPr>
        <w:t>. Компетенцию МБДОУ  «Ручеёк» с. Лозное по установлению работникам выплат стимулирующего характера реализовывать через</w:t>
      </w:r>
      <w:r>
        <w:rPr>
          <w:rFonts w:ascii="Times New Roman" w:hAnsi="Times New Roman" w:cs="Times New Roman"/>
          <w:bCs/>
          <w:sz w:val="24"/>
          <w:szCs w:val="24"/>
        </w:rPr>
        <w:t xml:space="preserve"> показатели эффективности деятельности </w:t>
      </w:r>
      <w:r>
        <w:rPr>
          <w:rFonts w:ascii="Times New Roman" w:hAnsi="Times New Roman" w:cs="Times New Roman"/>
          <w:bCs/>
          <w:sz w:val="24"/>
          <w:szCs w:val="24"/>
        </w:rPr>
        <w:lastRenderedPageBreak/>
        <w:t xml:space="preserve">и оценки труда работников, реализующих основную образовательную программу дошкольного образования, учитываемые при установлении стимулирующих выплат, которое закреплено </w:t>
      </w:r>
      <w:r>
        <w:rPr>
          <w:rFonts w:ascii="Times New Roman" w:hAnsi="Times New Roman" w:cs="Times New Roman"/>
          <w:sz w:val="24"/>
          <w:szCs w:val="24"/>
        </w:rPr>
        <w:t xml:space="preserve"> Положением о распределении  стимулирующего фонда оплаты труда, приказом МБДОУ «Ручеёк» с. Лозное.</w:t>
      </w:r>
    </w:p>
    <w:p w:rsidR="00A466F3" w:rsidRDefault="00CE49C5">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b/>
          <w:sz w:val="24"/>
          <w:szCs w:val="24"/>
        </w:rPr>
        <w:t>4.11.</w:t>
      </w:r>
      <w:r>
        <w:rPr>
          <w:rFonts w:ascii="Times New Roman" w:hAnsi="Times New Roman" w:cs="Times New Roman"/>
          <w:sz w:val="24"/>
          <w:szCs w:val="24"/>
        </w:rPr>
        <w:t xml:space="preserve">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466F3" w:rsidRDefault="00CE49C5">
      <w:pPr>
        <w:spacing w:after="0" w:line="240" w:lineRule="auto"/>
        <w:ind w:left="-142" w:firstLine="426"/>
        <w:contextualSpacing/>
        <w:jc w:val="both"/>
        <w:rPr>
          <w:rFonts w:ascii="Times New Roman" w:hAnsi="Times New Roman" w:cs="Times New Roman"/>
          <w:sz w:val="24"/>
          <w:szCs w:val="24"/>
        </w:rPr>
      </w:pPr>
      <w:r>
        <w:rPr>
          <w:rFonts w:ascii="Times New Roman" w:hAnsi="Times New Roman" w:cs="Times New Roman"/>
          <w:b/>
          <w:sz w:val="24"/>
          <w:szCs w:val="24"/>
        </w:rPr>
        <w:t>4.12.</w:t>
      </w:r>
      <w:r>
        <w:rPr>
          <w:rFonts w:ascii="Times New Roman" w:hAnsi="Times New Roman" w:cs="Times New Roman"/>
          <w:sz w:val="24"/>
          <w:szCs w:val="24"/>
        </w:rPr>
        <w:t xml:space="preserve"> Штат МБДОУ «Ручеёк» с. Лозное, Чернянского района Белгородской области" формируются с учетом норм  установленной предельной наполняемости групп  детьми.</w:t>
      </w:r>
    </w:p>
    <w:p w:rsidR="00A466F3" w:rsidRPr="00C50236" w:rsidRDefault="00CE49C5">
      <w:pPr>
        <w:pStyle w:val="af1"/>
        <w:jc w:val="both"/>
        <w:rPr>
          <w:rFonts w:ascii="Times New Roman" w:hAnsi="Times New Roman" w:cs="Times New Roman"/>
          <w:color w:val="000000" w:themeColor="text1"/>
          <w:sz w:val="24"/>
          <w:szCs w:val="24"/>
        </w:rPr>
      </w:pPr>
      <w:r w:rsidRPr="00C50236">
        <w:rPr>
          <w:rFonts w:ascii="Times New Roman" w:hAnsi="Times New Roman" w:cs="Times New Roman"/>
          <w:b/>
          <w:bCs/>
          <w:color w:val="000000" w:themeColor="text1"/>
          <w:sz w:val="24"/>
          <w:szCs w:val="24"/>
        </w:rPr>
        <w:t xml:space="preserve">      4</w:t>
      </w:r>
      <w:r w:rsidRPr="00C50236">
        <w:rPr>
          <w:rStyle w:val="af0"/>
          <w:rFonts w:ascii="Times New Roman" w:hAnsi="Times New Roman" w:cs="Times New Roman"/>
          <w:b/>
          <w:color w:val="000000" w:themeColor="text1"/>
          <w:sz w:val="24"/>
          <w:szCs w:val="24"/>
        </w:rPr>
        <w:t>.</w:t>
      </w:r>
      <w:r w:rsidRPr="00C50236">
        <w:rPr>
          <w:rStyle w:val="af0"/>
          <w:rFonts w:ascii="Times New Roman" w:hAnsi="Times New Roman" w:cs="Times New Roman"/>
          <w:b/>
          <w:i w:val="0"/>
          <w:color w:val="000000" w:themeColor="text1"/>
          <w:sz w:val="24"/>
          <w:szCs w:val="24"/>
        </w:rPr>
        <w:t>13.</w:t>
      </w:r>
      <w:r w:rsidRPr="00C50236">
        <w:rPr>
          <w:rStyle w:val="af0"/>
          <w:rFonts w:ascii="Times New Roman" w:hAnsi="Times New Roman" w:cs="Times New Roman"/>
          <w:i w:val="0"/>
          <w:color w:val="000000" w:themeColor="text1"/>
          <w:sz w:val="24"/>
          <w:szCs w:val="24"/>
        </w:rPr>
        <w:t xml:space="preserve"> </w:t>
      </w:r>
      <w:r w:rsidRPr="00C50236">
        <w:rPr>
          <w:rFonts w:ascii="Times New Roman" w:hAnsi="Times New Roman" w:cs="Times New Roman"/>
          <w:color w:val="000000" w:themeColor="text1"/>
          <w:spacing w:val="-1"/>
          <w:sz w:val="24"/>
          <w:szCs w:val="24"/>
        </w:rPr>
        <w:t xml:space="preserve"> Установить минимальный размер оплаты труда с 1 января 2024 года в сумме 19242 рубля.</w:t>
      </w:r>
    </w:p>
    <w:p w:rsidR="00A466F3" w:rsidRPr="00C50236" w:rsidRDefault="00F979C3">
      <w:pPr>
        <w:pStyle w:val="af1"/>
        <w:jc w:val="both"/>
        <w:rPr>
          <w:rFonts w:ascii="Times New Roman" w:hAnsi="Times New Roman" w:cs="Times New Roman"/>
          <w:color w:val="000000" w:themeColor="text1"/>
          <w:sz w:val="24"/>
          <w:szCs w:val="24"/>
        </w:rPr>
      </w:pPr>
      <w:r w:rsidRPr="00C50236">
        <w:rPr>
          <w:rFonts w:ascii="Times New Roman" w:hAnsi="Times New Roman" w:cs="Times New Roman"/>
          <w:color w:val="000000" w:themeColor="text1"/>
          <w:spacing w:val="-1"/>
          <w:sz w:val="24"/>
          <w:szCs w:val="24"/>
        </w:rPr>
        <w:t xml:space="preserve">              Начиная с 2023</w:t>
      </w:r>
      <w:r w:rsidR="00CE49C5" w:rsidRPr="00C50236">
        <w:rPr>
          <w:rFonts w:ascii="Times New Roman" w:hAnsi="Times New Roman" w:cs="Times New Roman"/>
          <w:color w:val="000000" w:themeColor="text1"/>
          <w:spacing w:val="-1"/>
          <w:sz w:val="24"/>
          <w:szCs w:val="24"/>
        </w:rPr>
        <w:t xml:space="preserve"> года, устанавливать минимальный размер оплаты труда в сумме, утверждённой Федеральным законом Российской Федерации.</w:t>
      </w:r>
    </w:p>
    <w:p w:rsidR="00A466F3" w:rsidRDefault="00CE49C5">
      <w:pPr>
        <w:pStyle w:val="af1"/>
        <w:ind w:firstLine="708"/>
        <w:jc w:val="both"/>
        <w:rPr>
          <w:rFonts w:ascii="Times New Roman" w:hAnsi="Times New Roman" w:cs="Times New Roman"/>
          <w:sz w:val="24"/>
          <w:szCs w:val="24"/>
        </w:rPr>
      </w:pPr>
      <w:r>
        <w:rPr>
          <w:rFonts w:ascii="Times New Roman" w:hAnsi="Times New Roman" w:cs="Times New Roman"/>
          <w:b/>
          <w:sz w:val="24"/>
          <w:szCs w:val="24"/>
        </w:rPr>
        <w:t>4.14.</w:t>
      </w:r>
      <w:r>
        <w:rPr>
          <w:rFonts w:ascii="Times New Roman" w:hAnsi="Times New Roman" w:cs="Times New Roman"/>
          <w:sz w:val="24"/>
          <w:szCs w:val="24"/>
        </w:rPr>
        <w:t xml:space="preserve"> Учреждение проводит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A466F3" w:rsidRDefault="00CE49C5">
      <w:pPr>
        <w:pStyle w:val="af1"/>
        <w:ind w:firstLine="708"/>
        <w:jc w:val="both"/>
        <w:outlineLvl w:val="0"/>
        <w:rPr>
          <w:rFonts w:ascii="Times New Roman" w:hAnsi="Times New Roman" w:cs="Times New Roman"/>
          <w:sz w:val="24"/>
          <w:szCs w:val="24"/>
        </w:rPr>
      </w:pPr>
      <w:r>
        <w:rPr>
          <w:rFonts w:ascii="Times New Roman" w:hAnsi="Times New Roman" w:cs="Times New Roman"/>
          <w:b/>
          <w:bCs/>
          <w:sz w:val="24"/>
          <w:szCs w:val="24"/>
        </w:rPr>
        <w:t xml:space="preserve">4.15. </w:t>
      </w:r>
      <w:r>
        <w:rPr>
          <w:rFonts w:ascii="Times New Roman" w:hAnsi="Times New Roman" w:cs="Times New Roman"/>
          <w:sz w:val="24"/>
          <w:szCs w:val="24"/>
        </w:rPr>
        <w:t>Работодатель обязуется производить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заключении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rsidR="00A466F3" w:rsidRDefault="00A466F3">
      <w:pPr>
        <w:pStyle w:val="af1"/>
        <w:jc w:val="both"/>
        <w:outlineLvl w:val="0"/>
        <w:rPr>
          <w:rFonts w:ascii="Times New Roman" w:hAnsi="Times New Roman" w:cs="Times New Roman"/>
          <w:b/>
          <w:bCs/>
          <w:caps/>
          <w:sz w:val="24"/>
          <w:szCs w:val="24"/>
        </w:rPr>
      </w:pPr>
    </w:p>
    <w:p w:rsidR="00A466F3" w:rsidRDefault="00CE49C5">
      <w:pPr>
        <w:pStyle w:val="35"/>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V. Социальные гарантии и льготы</w:t>
      </w:r>
    </w:p>
    <w:p w:rsidR="00A466F3" w:rsidRDefault="00CE49C5">
      <w:pPr>
        <w:pStyle w:val="35"/>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Стороны пришли к соглашению о том, что:</w:t>
      </w:r>
    </w:p>
    <w:p w:rsidR="00A466F3" w:rsidRDefault="00CE49C5">
      <w:pPr>
        <w:pStyle w:val="35"/>
        <w:spacing w:after="0" w:line="240"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5.1.</w:t>
      </w:r>
      <w:r>
        <w:rPr>
          <w:rFonts w:ascii="Times New Roman" w:hAnsi="Times New Roman" w:cs="Times New Roman"/>
          <w:bCs/>
          <w:sz w:val="24"/>
          <w:szCs w:val="24"/>
        </w:rPr>
        <w:t xml:space="preserve"> Гарантии и компенсации работникам предоставляются в следующих случаях:</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заключении трудового договора (гл. 10, 11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переводе на другую работу (гл. 12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расторжении трудового договора (гл. 13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по вопросам оплаты труда (гл. 20-22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направлении в служебные командировки (гл. 24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совмещении работы с обучением (гл. 26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предоставлении ежегодного оплачиваемого отпуска (гл. 19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 связи с задержкой выдачи трудовой книжки при увольнении (ст. 84.1 ТК РФ);</w:t>
      </w:r>
    </w:p>
    <w:p w:rsidR="00A466F3" w:rsidRDefault="00CE49C5">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 других случаях, предусмотренных трудовым законодательством.</w:t>
      </w:r>
    </w:p>
    <w:p w:rsidR="00A466F3" w:rsidRDefault="00CE49C5">
      <w:pPr>
        <w:pStyle w:val="35"/>
        <w:spacing w:after="0" w:line="240" w:lineRule="auto"/>
        <w:ind w:firstLine="770"/>
        <w:jc w:val="both"/>
        <w:rPr>
          <w:rFonts w:ascii="Times New Roman" w:hAnsi="Times New Roman" w:cs="Times New Roman"/>
          <w:b/>
          <w:sz w:val="24"/>
          <w:szCs w:val="24"/>
        </w:rPr>
      </w:pPr>
      <w:r>
        <w:rPr>
          <w:rFonts w:ascii="Times New Roman" w:hAnsi="Times New Roman" w:cs="Times New Roman"/>
          <w:b/>
          <w:bCs/>
          <w:sz w:val="24"/>
          <w:szCs w:val="24"/>
        </w:rPr>
        <w:t xml:space="preserve">5.2. </w:t>
      </w:r>
      <w:r>
        <w:rPr>
          <w:rFonts w:ascii="Times New Roman" w:hAnsi="Times New Roman" w:cs="Times New Roman"/>
          <w:b/>
          <w:sz w:val="24"/>
          <w:szCs w:val="24"/>
        </w:rPr>
        <w:t>Работодатель обязуется:</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b/>
          <w:sz w:val="24"/>
          <w:szCs w:val="24"/>
        </w:rPr>
        <w:t>5.2.1.</w:t>
      </w:r>
      <w:r>
        <w:rPr>
          <w:rFonts w:ascii="Times New Roman" w:hAnsi="Times New Roman" w:cs="Times New Roman"/>
          <w:sz w:val="24"/>
          <w:szCs w:val="24"/>
        </w:rPr>
        <w:t xml:space="preserve">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466F3" w:rsidRDefault="00CE49C5">
      <w:pPr>
        <w:pStyle w:val="af1"/>
        <w:ind w:firstLine="708"/>
        <w:jc w:val="both"/>
        <w:rPr>
          <w:rFonts w:ascii="Times New Roman" w:hAnsi="Times New Roman" w:cs="Times New Roman"/>
          <w:sz w:val="24"/>
          <w:szCs w:val="24"/>
        </w:rPr>
      </w:pPr>
      <w:r>
        <w:rPr>
          <w:rFonts w:ascii="Times New Roman" w:hAnsi="Times New Roman" w:cs="Times New Roman"/>
          <w:b/>
          <w:sz w:val="24"/>
          <w:szCs w:val="24"/>
        </w:rPr>
        <w:t>5.2.2</w:t>
      </w:r>
      <w:r>
        <w:rPr>
          <w:rFonts w:ascii="Times New Roman" w:hAnsi="Times New Roman" w:cs="Times New Roman"/>
          <w:sz w:val="24"/>
          <w:szCs w:val="24"/>
        </w:rPr>
        <w:t>.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 случае призыва работника на военную службу по мобилизации или заключения им контракта в соответствии с </w:t>
      </w:r>
      <w:hyperlink r:id="rId13" w:tooltip="consultantplus://offline/ref=4F9A07514D08DFAE7FA9510952023D7ED9B53CF9F8CFDC6B9FB024231EFCF682DDF543751E5B0F25DEA48778482200FDE655FE0EE2IEB8G" w:history="1">
        <w:r>
          <w:rPr>
            <w:rStyle w:val="af"/>
            <w:rFonts w:ascii="Times New Roman" w:hAnsi="Times New Roman" w:cs="Times New Roman"/>
            <w:sz w:val="24"/>
            <w:szCs w:val="24"/>
          </w:rPr>
          <w:t>пунктом 7 статьи 38</w:t>
        </w:r>
      </w:hyperlink>
      <w:r>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(ч.1 ст. 351.7. ТК РФ).</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b/>
          <w:sz w:val="24"/>
          <w:szCs w:val="24"/>
        </w:rPr>
        <w:lastRenderedPageBreak/>
        <w:t>5.2.3.</w:t>
      </w:r>
      <w:r>
        <w:rPr>
          <w:rFonts w:ascii="Times New Roman" w:hAnsi="Times New Roman" w:cs="Times New Roman"/>
          <w:sz w:val="24"/>
          <w:szCs w:val="24"/>
        </w:rPr>
        <w:t xml:space="preserve">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при выходе на работу после</w:t>
      </w:r>
      <w:r>
        <w:rPr>
          <w:rFonts w:ascii="Times New Roman" w:hAnsi="Times New Roman" w:cs="Times New Roman"/>
          <w:sz w:val="24"/>
          <w:szCs w:val="24"/>
        </w:rPr>
        <w:tab/>
        <w:t xml:space="preserve"> нахождения в отпуске по беременности и родам, по уходу за ребенком;</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педагоги, отсутствующие на рабочем месте по болезни более 4 месяцев подряд;</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педагоги, имеющие квалификационную категорию, те, кто проработал в занимаемой должности менее двух лет.</w:t>
      </w:r>
    </w:p>
    <w:p w:rsidR="00A466F3" w:rsidRDefault="00CE49C5">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b/>
          <w:sz w:val="24"/>
          <w:szCs w:val="24"/>
        </w:rPr>
        <w:t>5.2.4.</w:t>
      </w:r>
      <w:r>
        <w:rPr>
          <w:rFonts w:ascii="Times New Roman" w:hAnsi="Times New Roman" w:cs="Times New Roman"/>
          <w:sz w:val="24"/>
          <w:szCs w:val="24"/>
        </w:rPr>
        <w:t xml:space="preserve">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A466F3" w:rsidRDefault="00A466F3">
      <w:pPr>
        <w:pStyle w:val="af1"/>
        <w:jc w:val="both"/>
        <w:rPr>
          <w:rFonts w:ascii="Times New Roman" w:hAnsi="Times New Roman" w:cs="Times New Roman"/>
          <w:b/>
          <w:bCs/>
          <w:sz w:val="24"/>
          <w:szCs w:val="24"/>
        </w:rPr>
      </w:pPr>
    </w:p>
    <w:p w:rsidR="00A466F3" w:rsidRDefault="00CE49C5">
      <w:pPr>
        <w:pStyle w:val="35"/>
        <w:spacing w:after="0"/>
        <w:jc w:val="center"/>
        <w:outlineLvl w:val="0"/>
        <w:rPr>
          <w:rFonts w:ascii="Times New Roman" w:hAnsi="Times New Roman" w:cs="Times New Roman"/>
          <w:b/>
          <w:bCs/>
          <w:caps/>
          <w:sz w:val="24"/>
          <w:szCs w:val="24"/>
        </w:rPr>
      </w:pPr>
      <w:r>
        <w:rPr>
          <w:rFonts w:ascii="Times New Roman" w:hAnsi="Times New Roman" w:cs="Times New Roman"/>
          <w:b/>
          <w:bCs/>
          <w:sz w:val="28"/>
          <w:szCs w:val="28"/>
          <w:lang w:val="en-US"/>
        </w:rPr>
        <w:t>VI</w:t>
      </w:r>
      <w:r>
        <w:rPr>
          <w:rFonts w:ascii="Times New Roman" w:hAnsi="Times New Roman" w:cs="Times New Roman"/>
          <w:b/>
          <w:bCs/>
        </w:rPr>
        <w:t>.</w:t>
      </w:r>
      <w:r>
        <w:rPr>
          <w:rFonts w:ascii="Times New Roman" w:hAnsi="Times New Roman" w:cs="Times New Roman"/>
          <w:b/>
          <w:bCs/>
          <w:caps/>
          <w:sz w:val="24"/>
          <w:szCs w:val="24"/>
        </w:rPr>
        <w:t xml:space="preserve">  ДОПОЛНИТЕЛЬНЫЕ Социальные гарантии, </w:t>
      </w:r>
    </w:p>
    <w:p w:rsidR="00A466F3" w:rsidRDefault="00CE49C5">
      <w:pPr>
        <w:pStyle w:val="35"/>
        <w:spacing w:after="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КОМПЕНСАЦИИ   и льготы</w:t>
      </w:r>
    </w:p>
    <w:p w:rsidR="00A466F3" w:rsidRDefault="00CE49C5">
      <w:pPr>
        <w:pStyle w:val="af1"/>
        <w:jc w:val="both"/>
        <w:rPr>
          <w:rFonts w:ascii="Times New Roman" w:hAnsi="Times New Roman" w:cs="Times New Roman"/>
          <w:bCs/>
          <w:sz w:val="24"/>
          <w:szCs w:val="24"/>
        </w:rPr>
      </w:pPr>
      <w:r>
        <w:rPr>
          <w:rFonts w:ascii="Times New Roman" w:hAnsi="Times New Roman" w:cs="Times New Roman"/>
          <w:bCs/>
          <w:sz w:val="24"/>
          <w:szCs w:val="24"/>
          <w:u w:val="single"/>
        </w:rPr>
        <w:t>Стороны договорились</w:t>
      </w:r>
      <w:r>
        <w:rPr>
          <w:rFonts w:ascii="Times New Roman" w:hAnsi="Times New Roman" w:cs="Times New Roman"/>
          <w:bCs/>
          <w:sz w:val="24"/>
          <w:szCs w:val="24"/>
        </w:rPr>
        <w:t xml:space="preserve"> на следующие дополнительные социальные гарантии, компенсации и льготы:</w:t>
      </w:r>
    </w:p>
    <w:p w:rsidR="00A466F3" w:rsidRDefault="00CE49C5">
      <w:p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6.1. Предоставлять работнику по его заявлению дополнительный краткосрочный оплачиваемый отпуск с сохранением заработанной платы в  следующих случаях:  </w:t>
      </w:r>
    </w:p>
    <w:p w:rsidR="00A466F3" w:rsidRDefault="00CE49C5">
      <w:pPr>
        <w:pStyle w:val="af1"/>
        <w:ind w:firstLine="284"/>
        <w:jc w:val="both"/>
        <w:rPr>
          <w:rFonts w:ascii="Times New Roman" w:hAnsi="Times New Roman" w:cs="Times New Roman"/>
          <w:sz w:val="24"/>
          <w:szCs w:val="24"/>
        </w:rPr>
      </w:pPr>
      <w:r>
        <w:rPr>
          <w:rFonts w:ascii="Times New Roman" w:hAnsi="Times New Roman" w:cs="Times New Roman"/>
          <w:sz w:val="24"/>
          <w:szCs w:val="24"/>
        </w:rPr>
        <w:t>- для сопровождения 1 сентября детей-первоклассников в школу- 1 календарный день;</w:t>
      </w:r>
    </w:p>
    <w:p w:rsidR="00A466F3" w:rsidRDefault="00CE49C5">
      <w:pPr>
        <w:pStyle w:val="af1"/>
        <w:ind w:firstLine="284"/>
        <w:jc w:val="both"/>
        <w:rPr>
          <w:rFonts w:ascii="Times New Roman" w:hAnsi="Times New Roman" w:cs="Times New Roman"/>
          <w:sz w:val="24"/>
          <w:szCs w:val="24"/>
        </w:rPr>
      </w:pPr>
      <w:r>
        <w:rPr>
          <w:rFonts w:ascii="Times New Roman" w:hAnsi="Times New Roman" w:cs="Times New Roman"/>
          <w:sz w:val="24"/>
          <w:szCs w:val="24"/>
        </w:rPr>
        <w:t xml:space="preserve"> - в день выпускного вечера ребенка  – 1 календарный  день;</w:t>
      </w:r>
    </w:p>
    <w:p w:rsidR="00A466F3" w:rsidRDefault="00CE49C5">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при рождении ребенка в семье – 2 календарных дня;</w:t>
      </w:r>
    </w:p>
    <w:p w:rsidR="00A466F3" w:rsidRDefault="00CE49C5">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для проводов детей в армию – 1 календарный день;</w:t>
      </w:r>
    </w:p>
    <w:p w:rsidR="00A466F3" w:rsidRDefault="00CE49C5">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 случае свадьбы работника (детей работников) – 3 календарных дня;</w:t>
      </w:r>
    </w:p>
    <w:p w:rsidR="00A466F3" w:rsidRDefault="00CE49C5">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на похороны близких родственников – 3 календарных дня;</w:t>
      </w:r>
    </w:p>
    <w:p w:rsidR="00A466F3" w:rsidRDefault="00CE49C5">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неосвобожденному председателю первичной профсоюзной организации – 1 календарный день;</w:t>
      </w:r>
    </w:p>
    <w:p w:rsidR="00A466F3" w:rsidRDefault="00CE49C5">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женщинам, воспитывающим ребенка – инвалида-3 календарных дня.</w:t>
      </w:r>
    </w:p>
    <w:p w:rsidR="00A466F3" w:rsidRDefault="00CE49C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6.2.  За высокие показатели в работе, продолжительную и безупречную работу,</w:t>
      </w:r>
    </w:p>
    <w:p w:rsidR="00A466F3" w:rsidRDefault="00CE49C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новаторство,   в связи с профессиональными праздниками и юбилейными датами </w:t>
      </w:r>
    </w:p>
    <w:p w:rsidR="00A466F3" w:rsidRDefault="00CE49C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за участие в конкурсах профессионального мастерства и за другие достижения в</w:t>
      </w:r>
    </w:p>
    <w:p w:rsidR="00A466F3" w:rsidRDefault="00CE49C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работе применяются следующие поощрения:</w:t>
      </w:r>
    </w:p>
    <w:p w:rsidR="00A466F3" w:rsidRDefault="00CE49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объявление благодарности руководителем ОУ;</w:t>
      </w:r>
    </w:p>
    <w:p w:rsidR="00A466F3" w:rsidRDefault="00CE49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награждение ценным подарком;</w:t>
      </w:r>
    </w:p>
    <w:p w:rsidR="00A466F3" w:rsidRDefault="00CE49C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награждение Почетными грамотами:</w:t>
      </w:r>
    </w:p>
    <w:p w:rsidR="00A466F3" w:rsidRDefault="00CE49C5" w:rsidP="00947833">
      <w:pPr>
        <w:numPr>
          <w:ilvl w:val="0"/>
          <w:numId w:val="4"/>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Главы администрации Чернянского района;</w:t>
      </w:r>
    </w:p>
    <w:p w:rsidR="00A466F3" w:rsidRDefault="00CE49C5" w:rsidP="00947833">
      <w:pPr>
        <w:numPr>
          <w:ilvl w:val="0"/>
          <w:numId w:val="4"/>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Управления образования администрации Чернянского района;</w:t>
      </w:r>
    </w:p>
    <w:p w:rsidR="00A466F3" w:rsidRDefault="00CE49C5" w:rsidP="00947833">
      <w:pPr>
        <w:numPr>
          <w:ilvl w:val="0"/>
          <w:numId w:val="4"/>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Чернянской районной организации Профсоюза работников народного образования и науки РФ.</w:t>
      </w:r>
    </w:p>
    <w:p w:rsidR="00A466F3" w:rsidRDefault="00CE49C5">
      <w:pPr>
        <w:pStyle w:val="35"/>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Юбилейными датами учреждения считать 50 лет, 100 лет и каждые последующие 50 лет со дня основания</w:t>
      </w:r>
    </w:p>
    <w:p w:rsidR="00A466F3" w:rsidRDefault="00CE49C5">
      <w:pPr>
        <w:pStyle w:val="35"/>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Для работников юбилейными датами считать – 50 лет, 55 лет (для женщин), 60 лет (для мужчин). В честь юбилейной даты работникам выплачивается денежное вознаграждение за счет средств профсоюзной организации.</w:t>
      </w:r>
    </w:p>
    <w:p w:rsidR="00A466F3" w:rsidRDefault="00CE49C5">
      <w:pPr>
        <w:pStyle w:val="af1"/>
        <w:ind w:firstLine="708"/>
        <w:rPr>
          <w:rFonts w:ascii="Times New Roman" w:hAnsi="Times New Roman" w:cs="Times New Roman"/>
          <w:sz w:val="24"/>
          <w:szCs w:val="24"/>
        </w:rPr>
      </w:pPr>
      <w:r>
        <w:rPr>
          <w:rFonts w:ascii="Times New Roman" w:hAnsi="Times New Roman" w:cs="Times New Roman"/>
          <w:sz w:val="24"/>
          <w:szCs w:val="24"/>
        </w:rPr>
        <w:t>6.3. Профсоюзный комитет выделяет  денежные средства:</w:t>
      </w:r>
    </w:p>
    <w:p w:rsidR="00A466F3" w:rsidRDefault="00CE49C5">
      <w:pPr>
        <w:pStyle w:val="af1"/>
        <w:ind w:firstLine="708"/>
        <w:rPr>
          <w:rFonts w:ascii="Times New Roman" w:hAnsi="Times New Roman" w:cs="Times New Roman"/>
          <w:sz w:val="24"/>
          <w:szCs w:val="24"/>
        </w:rPr>
      </w:pPr>
      <w:r>
        <w:rPr>
          <w:rFonts w:ascii="Times New Roman" w:hAnsi="Times New Roman" w:cs="Times New Roman"/>
          <w:sz w:val="24"/>
          <w:szCs w:val="24"/>
        </w:rPr>
        <w:t>- при серьезных материальных затруднениях 1 раз в год  в сумме, определяемой  решением членов профкома;</w:t>
      </w:r>
    </w:p>
    <w:p w:rsidR="00A466F3" w:rsidRDefault="00CE49C5">
      <w:pPr>
        <w:pStyle w:val="af1"/>
        <w:ind w:firstLine="708"/>
        <w:rPr>
          <w:rFonts w:ascii="Times New Roman" w:hAnsi="Times New Roman" w:cs="Times New Roman"/>
          <w:sz w:val="24"/>
          <w:szCs w:val="24"/>
        </w:rPr>
      </w:pPr>
      <w:r>
        <w:rPr>
          <w:rFonts w:ascii="Times New Roman" w:hAnsi="Times New Roman" w:cs="Times New Roman"/>
          <w:sz w:val="24"/>
          <w:szCs w:val="24"/>
        </w:rPr>
        <w:t>- при длительной болезни и лечении в стационаре больницы –  1000 рублей;</w:t>
      </w:r>
    </w:p>
    <w:p w:rsidR="00A466F3" w:rsidRDefault="00CE49C5">
      <w:pPr>
        <w:pStyle w:val="af1"/>
        <w:ind w:firstLine="708"/>
        <w:rPr>
          <w:rFonts w:ascii="Times New Roman" w:hAnsi="Times New Roman" w:cs="Times New Roman"/>
          <w:sz w:val="24"/>
          <w:szCs w:val="24"/>
        </w:rPr>
      </w:pPr>
      <w:r>
        <w:rPr>
          <w:rFonts w:ascii="Times New Roman" w:hAnsi="Times New Roman" w:cs="Times New Roman"/>
          <w:sz w:val="24"/>
          <w:szCs w:val="24"/>
        </w:rPr>
        <w:t>- при смерти ближайших родственников (родители, дети) - 2000 рублей;</w:t>
      </w:r>
    </w:p>
    <w:p w:rsidR="00A466F3" w:rsidRDefault="00CE49C5">
      <w:pPr>
        <w:pStyle w:val="af1"/>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  в  честь  юбилейной  даты  рождения работника  - 1500 рублей;</w:t>
      </w:r>
    </w:p>
    <w:p w:rsidR="00A466F3" w:rsidRDefault="00CE49C5" w:rsidP="00F979C3">
      <w:pPr>
        <w:pStyle w:val="af1"/>
        <w:ind w:firstLine="708"/>
        <w:rPr>
          <w:rFonts w:ascii="Times New Roman" w:hAnsi="Times New Roman" w:cs="Times New Roman"/>
          <w:sz w:val="24"/>
          <w:szCs w:val="24"/>
        </w:rPr>
      </w:pPr>
      <w:r>
        <w:rPr>
          <w:rFonts w:ascii="Times New Roman" w:hAnsi="Times New Roman" w:cs="Times New Roman"/>
          <w:sz w:val="24"/>
          <w:szCs w:val="24"/>
        </w:rPr>
        <w:t xml:space="preserve"> -  в  честь  юбилейной  даты  рождения неработающих пенсионеров – 1000 рублей.</w:t>
      </w:r>
    </w:p>
    <w:p w:rsidR="00A466F3" w:rsidRDefault="00A466F3">
      <w:pPr>
        <w:pStyle w:val="af1"/>
        <w:rPr>
          <w:rFonts w:ascii="Times New Roman" w:hAnsi="Times New Roman" w:cs="Times New Roman"/>
          <w:sz w:val="24"/>
          <w:szCs w:val="24"/>
        </w:rPr>
      </w:pPr>
    </w:p>
    <w:p w:rsidR="00A466F3" w:rsidRDefault="00CE49C5" w:rsidP="00F979C3">
      <w:pPr>
        <w:pStyle w:val="af1"/>
        <w:shd w:val="clear" w:color="FFFFFF" w:themeColor="background1" w:fill="FFFFFF" w:themeFill="background1"/>
        <w:jc w:val="center"/>
        <w:rPr>
          <w:rFonts w:ascii="Times New Roman" w:eastAsia="Times New Roman" w:hAnsi="Times New Roman" w:cs="Times New Roman"/>
          <w:b/>
          <w:color w:val="000000" w:themeColor="text1"/>
          <w:sz w:val="24"/>
          <w:szCs w:val="24"/>
        </w:rPr>
      </w:pPr>
      <w:r w:rsidRPr="00F56D64">
        <w:rPr>
          <w:rFonts w:ascii="Times New Roman" w:eastAsia="Times New Roman" w:hAnsi="Times New Roman" w:cs="Times New Roman"/>
          <w:b/>
          <w:color w:val="000000" w:themeColor="text1"/>
          <w:sz w:val="24"/>
          <w:szCs w:val="24"/>
        </w:rPr>
        <w:t>VII</w:t>
      </w:r>
      <w:r w:rsidRPr="00F56D64">
        <w:rPr>
          <w:rFonts w:ascii="Times New Roman" w:eastAsia="Times New Roman" w:hAnsi="Times New Roman" w:cs="Times New Roman"/>
          <w:b/>
          <w:color w:val="000000" w:themeColor="text1"/>
          <w:spacing w:val="-2"/>
          <w:sz w:val="24"/>
          <w:szCs w:val="24"/>
        </w:rPr>
        <w:t>.</w:t>
      </w:r>
      <w:r w:rsidRPr="00F56D64">
        <w:rPr>
          <w:rFonts w:ascii="Times New Roman" w:eastAsia="Times New Roman" w:hAnsi="Times New Roman" w:cs="Times New Roman"/>
          <w:b/>
          <w:color w:val="000000" w:themeColor="text1"/>
          <w:sz w:val="24"/>
          <w:szCs w:val="24"/>
        </w:rPr>
        <w:t>ОХРАНА ТРУДА И ПОЖАРНАЯ БЕЗОПАСНОСТЬ</w:t>
      </w:r>
    </w:p>
    <w:p w:rsidR="00C50236" w:rsidRPr="00F56D64" w:rsidRDefault="00C50236" w:rsidP="00F979C3">
      <w:pPr>
        <w:pStyle w:val="af1"/>
        <w:shd w:val="clear" w:color="FFFFFF" w:themeColor="background1" w:fill="FFFFFF" w:themeFill="background1"/>
        <w:jc w:val="center"/>
        <w:rPr>
          <w:color w:val="000000" w:themeColor="text1"/>
          <w:sz w:val="24"/>
          <w:szCs w:val="24"/>
        </w:rPr>
      </w:pP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7.1. Работодатель строит свою работу в соответствии с основными направлениями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санитарно-гигиенического благополучия.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7.2. Работодатель обязуется обеспечить:</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7.2.1.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7.2.2 Создание и функционирование </w:t>
      </w:r>
      <w:hyperlink r:id="rId14" w:anchor="Par2616" w:tooltip="file:///opt/r7-office/desktopeditors/editors/web-apps/apps/documenteditor/main/index.html?_dc=0&amp;lang=ru-RU&amp;frameEditorId=placeholder&amp;parentOrigin=file://#Par2616" w:history="1">
        <w:r w:rsidRPr="00F56D64">
          <w:rPr>
            <w:rStyle w:val="af"/>
            <w:rFonts w:ascii="Times New Roman" w:eastAsia="Times New Roman" w:hAnsi="Times New Roman" w:cs="Times New Roman"/>
            <w:color w:val="000000" w:themeColor="text1"/>
            <w:sz w:val="24"/>
            <w:szCs w:val="24"/>
            <w:u w:val="none"/>
          </w:rPr>
          <w:t>системы управления охраной труда</w:t>
        </w:r>
      </w:hyperlink>
      <w:r w:rsidRPr="00F56D64">
        <w:rPr>
          <w:rFonts w:ascii="Times New Roman" w:eastAsia="Times New Roman" w:hAnsi="Times New Roman" w:cs="Times New Roman"/>
          <w:color w:val="000000" w:themeColor="text1"/>
          <w:sz w:val="24"/>
          <w:szCs w:val="24"/>
        </w:rPr>
        <w:t>.</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7.2.3. Соответствие каждого рабочего места государственным нормативным </w:t>
      </w:r>
      <w:hyperlink r:id="rId15" w:anchor="Par2902" w:tooltip="file:///C:/opt/r7-office/desktopeditors/editors/web-apps/apps/documenteditor/main/index.html#Par2902" w:history="1">
        <w:r w:rsidRPr="00F56D64">
          <w:rPr>
            <w:rStyle w:val="af"/>
            <w:rFonts w:ascii="Times New Roman" w:eastAsia="Times New Roman" w:hAnsi="Times New Roman" w:cs="Times New Roman"/>
            <w:color w:val="000000" w:themeColor="text1"/>
            <w:sz w:val="24"/>
            <w:szCs w:val="24"/>
            <w:u w:val="none"/>
          </w:rPr>
          <w:t xml:space="preserve">требованиям </w:t>
        </w:r>
      </w:hyperlink>
      <w:r w:rsidRPr="00F56D64">
        <w:rPr>
          <w:rFonts w:ascii="Times New Roman" w:eastAsia="Times New Roman" w:hAnsi="Times New Roman" w:cs="Times New Roman"/>
          <w:color w:val="000000" w:themeColor="text1"/>
          <w:sz w:val="24"/>
          <w:szCs w:val="24"/>
        </w:rPr>
        <w:t>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7.2.4. Систематическое выявление опасностей и профессиональных рисков, их регулярный анализ и оценку.</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7.2.5. Реализацию ме</w:t>
      </w:r>
      <w:hyperlink r:id="rId16" w:tooltip="consultantplus://offline/ref=4F9A07514D08DFAE7FA9510952023D7ED9B739FEF2CEDC6B9FB024231EFCF682DDF543721F5D04708BEB86240D7613FDE755FD0EFEE88622IBB1G" w:history="1">
        <w:r w:rsidRPr="00F56D64">
          <w:rPr>
            <w:rStyle w:val="af"/>
            <w:rFonts w:ascii="Times New Roman" w:eastAsia="Times New Roman" w:hAnsi="Times New Roman" w:cs="Times New Roman"/>
            <w:color w:val="000000" w:themeColor="text1"/>
            <w:sz w:val="24"/>
            <w:szCs w:val="24"/>
            <w:u w:val="none"/>
          </w:rPr>
          <w:t>роприятий</w:t>
        </w:r>
      </w:hyperlink>
      <w:r w:rsidRPr="00F56D64">
        <w:rPr>
          <w:rFonts w:ascii="Times New Roman" w:eastAsia="Times New Roman" w:hAnsi="Times New Roman" w:cs="Times New Roman"/>
          <w:color w:val="000000" w:themeColor="text1"/>
          <w:sz w:val="24"/>
          <w:szCs w:val="24"/>
        </w:rPr>
        <w:t xml:space="preserve"> по улучшению условий и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7.2.6. Совместно с Профсоюзным комитетом разрабатывает Соглашение по охране труда, обеспечивает финансирование и выполнение включенных в них мероприятий в соответствии с приказом Министерства труда и социальной защиты № 771 н от 29.10.2021г.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(Приложение № 8).</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7.2.7.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7.2.8.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7.2.9.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w:t>
      </w:r>
      <w:hyperlink r:id="rId17" w:tooltip="consultantplus://offline/ref=4F9A07514D08DFAE7FA9510952023D7EDEBF33FCFAC7DC6B9FB024231EFCF682DDF543721F5D06728EEB86240D7613FDE755FD0EFEE88622IBB1G" w:history="1">
        <w:r w:rsidRPr="00F56D64">
          <w:rPr>
            <w:rStyle w:val="af"/>
            <w:rFonts w:ascii="Times New Roman" w:eastAsia="Times New Roman" w:hAnsi="Times New Roman" w:cs="Times New Roman"/>
            <w:color w:val="000000" w:themeColor="text1"/>
            <w:sz w:val="24"/>
            <w:szCs w:val="24"/>
          </w:rPr>
          <w:t xml:space="preserve"> </w:t>
        </w:r>
        <w:r w:rsidRPr="00F56D64">
          <w:rPr>
            <w:rStyle w:val="af"/>
            <w:rFonts w:ascii="Times New Roman" w:eastAsia="Times New Roman" w:hAnsi="Times New Roman" w:cs="Times New Roman"/>
            <w:color w:val="000000" w:themeColor="text1"/>
            <w:sz w:val="24"/>
            <w:szCs w:val="24"/>
            <w:u w:val="none"/>
          </w:rPr>
          <w:t>законодательством</w:t>
        </w:r>
      </w:hyperlink>
      <w:r w:rsidRPr="00F56D64">
        <w:rPr>
          <w:rFonts w:ascii="Times New Roman" w:eastAsia="Times New Roman" w:hAnsi="Times New Roman" w:cs="Times New Roman"/>
          <w:color w:val="000000" w:themeColor="text1"/>
          <w:sz w:val="24"/>
          <w:szCs w:val="24"/>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оснащение средствами коллективной защиты;</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7.2.10.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7.2.11.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7.2.12. Проведение специальной оценки условий труда в соответствии с </w:t>
      </w:r>
      <w:hyperlink r:id="rId18" w:tooltip="consultantplus://offline/ref=4F9A07514D08DFAE7FA9510952023D7EDEB23EF5F2CCDC6B9FB024231EFCF682DDF543721F5D04768FEB86240D7613FDE755FD0EFEE88622IBB1G" w:history="1">
        <w:r w:rsidRPr="00F56D64">
          <w:rPr>
            <w:rStyle w:val="af"/>
            <w:rFonts w:ascii="Times New Roman" w:eastAsia="Times New Roman" w:hAnsi="Times New Roman" w:cs="Times New Roman"/>
            <w:color w:val="000000" w:themeColor="text1"/>
            <w:sz w:val="24"/>
            <w:szCs w:val="24"/>
            <w:u w:val="none"/>
          </w:rPr>
          <w:t xml:space="preserve">законодательством </w:t>
        </w:r>
      </w:hyperlink>
      <w:r w:rsidRPr="00F56D64">
        <w:rPr>
          <w:rFonts w:ascii="Times New Roman" w:eastAsia="Times New Roman" w:hAnsi="Times New Roman" w:cs="Times New Roman"/>
          <w:color w:val="000000" w:themeColor="text1"/>
          <w:sz w:val="24"/>
          <w:szCs w:val="24"/>
        </w:rPr>
        <w:t>о специальной оценке условий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7.2.13. В случаях, предусмотренных трудовым</w:t>
      </w:r>
      <w:hyperlink r:id="rId19" w:anchor="Par3101" w:tooltip="file:///C:/opt/r7-office/desktopeditors/editors/web-apps/apps/documenteditor/main/index.html#Par3101" w:history="1">
        <w:r w:rsidRPr="00F56D64">
          <w:rPr>
            <w:rStyle w:val="af"/>
            <w:rFonts w:ascii="Times New Roman" w:eastAsia="Times New Roman" w:hAnsi="Times New Roman" w:cs="Times New Roman"/>
            <w:color w:val="000000" w:themeColor="text1"/>
            <w:sz w:val="24"/>
            <w:szCs w:val="24"/>
            <w:u w:val="none"/>
          </w:rPr>
          <w:t xml:space="preserve"> законодательством </w:t>
        </w:r>
      </w:hyperlink>
      <w:r w:rsidRPr="00F56D64">
        <w:rPr>
          <w:rFonts w:ascii="Times New Roman" w:eastAsia="Times New Roman" w:hAnsi="Times New Roman" w:cs="Times New Roman"/>
          <w:color w:val="000000" w:themeColor="text1"/>
          <w:sz w:val="24"/>
          <w:szCs w:val="24"/>
        </w:rPr>
        <w:t xml:space="preserve">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w:t>
      </w:r>
      <w:r w:rsidRPr="00F56D64">
        <w:rPr>
          <w:rFonts w:ascii="Times New Roman" w:eastAsia="Times New Roman" w:hAnsi="Times New Roman" w:cs="Times New Roman"/>
          <w:color w:val="000000" w:themeColor="text1"/>
          <w:sz w:val="24"/>
          <w:szCs w:val="24"/>
        </w:rPr>
        <w:lastRenderedPageBreak/>
        <w:t>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7.2.14. Недопущение работников к исполнению ими трудовых обязанностей без прохождения в установленном </w:t>
      </w:r>
      <w:hyperlink r:id="rId20" w:tooltip="consultantplus://offline/ref=4F9A07514D08DFAE7FA9510952023D7ED9B73EFCFDCADC6B9FB024231EFCF682DDF543721F5D047086EB86240D7613FDE755FD0EFEE88622IBB1G" w:history="1">
        <w:r w:rsidRPr="00F56D64">
          <w:rPr>
            <w:rStyle w:val="af"/>
            <w:rFonts w:ascii="Times New Roman" w:eastAsia="Times New Roman" w:hAnsi="Times New Roman" w:cs="Times New Roman"/>
            <w:color w:val="000000" w:themeColor="text1"/>
            <w:sz w:val="24"/>
            <w:szCs w:val="24"/>
            <w:u w:val="none"/>
          </w:rPr>
          <w:t>порядке</w:t>
        </w:r>
      </w:hyperlink>
      <w:r w:rsidRPr="00F56D64">
        <w:rPr>
          <w:rFonts w:ascii="Times New Roman" w:eastAsia="Times New Roman" w:hAnsi="Times New Roman" w:cs="Times New Roman"/>
          <w:color w:val="000000" w:themeColor="text1"/>
          <w:sz w:val="24"/>
          <w:szCs w:val="24"/>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7.2.15.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21" w:tooltip="consultantplus://offline/ref=4F9A07514D08DFAE7FA9510952023D7ED9B538FAF8CEDC6B9FB024231EFCF682DDF543721F5D057488EB86240D7613FDE755FD0EFEE88622IBB1G" w:history="1">
        <w:r w:rsidRPr="00F56D64">
          <w:rPr>
            <w:rStyle w:val="af"/>
            <w:rFonts w:ascii="Times New Roman" w:eastAsia="Times New Roman" w:hAnsi="Times New Roman" w:cs="Times New Roman"/>
            <w:color w:val="000000" w:themeColor="text1"/>
            <w:sz w:val="24"/>
            <w:szCs w:val="24"/>
            <w:u w:val="none"/>
          </w:rPr>
          <w:t>законодательства</w:t>
        </w:r>
      </w:hyperlink>
      <w:r w:rsidRPr="00F56D64">
        <w:rPr>
          <w:rFonts w:ascii="Times New Roman" w:eastAsia="Times New Roman" w:hAnsi="Times New Roman" w:cs="Times New Roman"/>
          <w:color w:val="000000" w:themeColor="text1"/>
          <w:sz w:val="24"/>
          <w:szCs w:val="24"/>
        </w:rPr>
        <w:t xml:space="preserve"> Российской Федерации о государственной тайне.</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7.2.16. 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22" w:tooltip="consultantplus://offline/ref=4F9A07514D08DFAE7FA9510952023D7ED9B63DFFFFC7DC6B9FB024231EFCF682DDF543721F5D07758CEB86240D7613FDE755FD0EFEE88622IBB1G" w:history="1">
        <w:r w:rsidRPr="00F56D64">
          <w:rPr>
            <w:rStyle w:val="af"/>
            <w:rFonts w:ascii="Times New Roman" w:eastAsia="Times New Roman" w:hAnsi="Times New Roman" w:cs="Times New Roman"/>
            <w:color w:val="000000" w:themeColor="text1"/>
            <w:sz w:val="24"/>
            <w:szCs w:val="24"/>
            <w:u w:val="none"/>
          </w:rPr>
          <w:t>первой помощи</w:t>
        </w:r>
      </w:hyperlink>
      <w:r w:rsidRPr="00F56D64">
        <w:rPr>
          <w:rFonts w:ascii="Times New Roman" w:eastAsia="Times New Roman" w:hAnsi="Times New Roman" w:cs="Times New Roman"/>
          <w:color w:val="000000" w:themeColor="text1"/>
          <w:sz w:val="24"/>
          <w:szCs w:val="24"/>
        </w:rPr>
        <w:t xml:space="preserve"> пострадавшим.</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7.2.17.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r:id="rId23" w:anchor="Par3256" w:tooltip="file:///C:/opt/r7-office/desktopeditors/editors/web-apps/apps/documenteditor/main/index.html#Par3256" w:history="1">
        <w:r w:rsidRPr="00F56D64">
          <w:rPr>
            <w:rStyle w:val="af"/>
            <w:rFonts w:ascii="Times New Roman" w:eastAsia="Times New Roman" w:hAnsi="Times New Roman" w:cs="Times New Roman"/>
            <w:color w:val="000000" w:themeColor="text1"/>
            <w:sz w:val="24"/>
            <w:szCs w:val="24"/>
            <w:u w:val="none"/>
          </w:rPr>
          <w:t>Кодексом</w:t>
        </w:r>
      </w:hyperlink>
      <w:r w:rsidRPr="00F56D64">
        <w:rPr>
          <w:rFonts w:ascii="Times New Roman" w:eastAsia="Times New Roman" w:hAnsi="Times New Roman" w:cs="Times New Roman"/>
          <w:color w:val="000000" w:themeColor="text1"/>
          <w:sz w:val="24"/>
          <w:szCs w:val="24"/>
        </w:rPr>
        <w:t>, другими федеральными законами и иными нормативными правовыми актами Российской Федерации.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7.2.18. С</w:t>
      </w:r>
      <w:hyperlink r:id="rId24" w:anchor="Par3061" w:tooltip="file:///C:/opt/r7-office/desktopeditors/editors/web-apps/apps/documenteditor/main/index.html#Par3061" w:history="1">
        <w:r w:rsidRPr="00F56D64">
          <w:rPr>
            <w:rStyle w:val="af"/>
            <w:rFonts w:ascii="Times New Roman" w:eastAsia="Times New Roman" w:hAnsi="Times New Roman" w:cs="Times New Roman"/>
            <w:color w:val="000000" w:themeColor="text1"/>
            <w:sz w:val="24"/>
            <w:szCs w:val="24"/>
            <w:u w:val="none"/>
          </w:rPr>
          <w:t>анитарно-бытовое обслуживание</w:t>
        </w:r>
      </w:hyperlink>
      <w:r w:rsidRPr="00F56D64">
        <w:rPr>
          <w:rFonts w:ascii="Times New Roman" w:eastAsia="Times New Roman" w:hAnsi="Times New Roman" w:cs="Times New Roman"/>
          <w:color w:val="000000" w:themeColor="text1"/>
          <w:sz w:val="24"/>
          <w:szCs w:val="24"/>
        </w:rPr>
        <w:t xml:space="preserve"> и медицинское обеспечение работников в соответствии с </w:t>
      </w:r>
      <w:hyperlink r:id="rId25" w:anchor="Par2902" w:tooltip="file:///C:/opt/r7-office/desktopeditors/editors/web-apps/apps/documenteditor/main/index.html#Par2902" w:history="1">
        <w:r w:rsidRPr="00F56D64">
          <w:rPr>
            <w:rStyle w:val="af"/>
            <w:rFonts w:ascii="Times New Roman" w:eastAsia="Times New Roman" w:hAnsi="Times New Roman" w:cs="Times New Roman"/>
            <w:color w:val="000000" w:themeColor="text1"/>
            <w:sz w:val="24"/>
            <w:szCs w:val="24"/>
            <w:u w:val="none"/>
          </w:rPr>
          <w:t>требованиями</w:t>
        </w:r>
      </w:hyperlink>
      <w:r w:rsidRPr="00F56D64">
        <w:rPr>
          <w:rFonts w:ascii="Times New Roman" w:eastAsia="Times New Roman" w:hAnsi="Times New Roman" w:cs="Times New Roman"/>
          <w:color w:val="000000" w:themeColor="text1"/>
          <w:sz w:val="24"/>
          <w:szCs w:val="24"/>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7.2.19.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7.2.20.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w:t>
      </w:r>
      <w:r w:rsidRPr="00F56D64">
        <w:rPr>
          <w:rFonts w:ascii="Times New Roman" w:eastAsia="Times New Roman" w:hAnsi="Times New Roman" w:cs="Times New Roman"/>
          <w:color w:val="000000" w:themeColor="text1"/>
          <w:sz w:val="24"/>
          <w:szCs w:val="24"/>
        </w:rPr>
        <w:lastRenderedPageBreak/>
        <w:t>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7.2.21. Обязательное социальное </w:t>
      </w:r>
      <w:hyperlink r:id="rId26" w:tooltip="consultantplus://offline/ref=4F9A07514D08DFAE7FA9510952023D7ED9B63BFFF3C6DC6B9FB024231EFCF682DDF543721F5D047588EB86240D7613FDE755FD0EFEE88622IBB1G" w:history="1">
        <w:r w:rsidRPr="00F56D64">
          <w:rPr>
            <w:rStyle w:val="af"/>
            <w:rFonts w:ascii="Times New Roman" w:eastAsia="Times New Roman" w:hAnsi="Times New Roman" w:cs="Times New Roman"/>
            <w:color w:val="000000" w:themeColor="text1"/>
            <w:sz w:val="24"/>
            <w:szCs w:val="24"/>
          </w:rPr>
          <w:t>страхование</w:t>
        </w:r>
      </w:hyperlink>
      <w:r w:rsidRPr="00F56D64">
        <w:rPr>
          <w:rFonts w:ascii="Times New Roman" w:eastAsia="Times New Roman" w:hAnsi="Times New Roman" w:cs="Times New Roman"/>
          <w:color w:val="000000" w:themeColor="text1"/>
          <w:sz w:val="24"/>
          <w:szCs w:val="24"/>
        </w:rPr>
        <w:t xml:space="preserve"> работников от несчастных случаев на производстве и профессиональных заболеваний;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7.2.22.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7.2.23.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7" w:anchor="Par5263" w:tooltip="file:///C:/opt/r7-office/desktopeditors/editors/web-apps/apps/documenteditor/main/index.html#Par5263" w:history="1">
        <w:r w:rsidRPr="00F56D64">
          <w:rPr>
            <w:rStyle w:val="af"/>
            <w:rFonts w:ascii="Times New Roman" w:eastAsia="Times New Roman" w:hAnsi="Times New Roman" w:cs="Times New Roman"/>
            <w:color w:val="000000" w:themeColor="text1"/>
            <w:sz w:val="24"/>
            <w:szCs w:val="24"/>
            <w:u w:val="none"/>
          </w:rPr>
          <w:t xml:space="preserve">статьей 372 </w:t>
        </w:r>
      </w:hyperlink>
      <w:r w:rsidRPr="00F56D64">
        <w:rPr>
          <w:rFonts w:ascii="Times New Roman" w:eastAsia="Times New Roman" w:hAnsi="Times New Roman" w:cs="Times New Roman"/>
          <w:color w:val="000000" w:themeColor="text1"/>
          <w:sz w:val="24"/>
          <w:szCs w:val="24"/>
        </w:rPr>
        <w:t>ТК РФ для принятия локальных нормативных актов.</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7.2.24. Обеспечить полноправное участие профсоюзного комитета</w:t>
      </w:r>
      <w:r w:rsidRPr="00F56D64">
        <w:rPr>
          <w:rFonts w:ascii="Times New Roman" w:eastAsia="Times New Roman" w:hAnsi="Times New Roman" w:cs="Times New Roman"/>
          <w:color w:val="000000" w:themeColor="text1"/>
          <w:sz w:val="24"/>
          <w:szCs w:val="24"/>
        </w:rPr>
        <w:br/>
        <w:t xml:space="preserve"> организации в расследовании всех несчастных случаев на производстве (ст. 229 ТК </w:t>
      </w:r>
      <w:r w:rsidRPr="00F56D64">
        <w:rPr>
          <w:rFonts w:ascii="Times New Roman" w:eastAsia="Times New Roman" w:hAnsi="Times New Roman" w:cs="Times New Roman"/>
          <w:color w:val="000000" w:themeColor="text1"/>
          <w:spacing w:val="-2"/>
          <w:sz w:val="24"/>
          <w:szCs w:val="24"/>
        </w:rPr>
        <w:t>РФ).</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7.2.25. Создать условия для работы уполномоченных (доверенных лиц) профсоюза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(ст. 370 ТК РФ).</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7.2.26.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7.2.27.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7.2.28. Приостановления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7.2.29.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w:t>
      </w:r>
      <w:hyperlink r:id="rId28" w:tooltip="consultantplus://offline/ref=4F9A07514D08DFAE7FA9510952023D7ED9B63BFEF2CCDC6B9FB024231EFCF682DDF543711B5D0F25DEA48778482200FDE655FE0EE2IEB8G" w:history="1">
        <w:r w:rsidRPr="00F56D64">
          <w:rPr>
            <w:rStyle w:val="af"/>
            <w:rFonts w:ascii="Times New Roman" w:eastAsia="Times New Roman" w:hAnsi="Times New Roman" w:cs="Times New Roman"/>
            <w:color w:val="000000" w:themeColor="text1"/>
            <w:sz w:val="24"/>
            <w:szCs w:val="24"/>
            <w:u w:val="none"/>
          </w:rPr>
          <w:t xml:space="preserve"> программой</w:t>
        </w:r>
      </w:hyperlink>
      <w:r w:rsidRPr="00F56D64">
        <w:rPr>
          <w:rFonts w:ascii="Times New Roman" w:eastAsia="Times New Roman" w:hAnsi="Times New Roman" w:cs="Times New Roman"/>
          <w:color w:val="000000" w:themeColor="text1"/>
          <w:sz w:val="24"/>
          <w:szCs w:val="24"/>
        </w:rPr>
        <w:t xml:space="preserve"> реабилитации или абилитации инвалида, а также обеспечение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7.2.30. Предоставлять работникам один час рабочего времени в неделю для занятий спортом: посещение бассейна, спортивных секций, тренажеров.</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7.2.31.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29" w:tooltip="consultantplus://offline/ref=4F9A07514D08DFAE7FA9510952023D7EDEB23EF5F2CCDC6B9FB024231EFCF682DDF543721F5D057788EB86240D7613FDE755FD0EFEE88622IBB1G" w:history="1">
        <w:r w:rsidRPr="00F56D64">
          <w:rPr>
            <w:rStyle w:val="af"/>
            <w:rFonts w:ascii="Times New Roman" w:eastAsia="Times New Roman" w:hAnsi="Times New Roman" w:cs="Times New Roman"/>
            <w:color w:val="000000" w:themeColor="text1"/>
            <w:sz w:val="24"/>
            <w:szCs w:val="24"/>
            <w:u w:val="none"/>
          </w:rPr>
          <w:t>опасному классу</w:t>
        </w:r>
      </w:hyperlink>
      <w:r w:rsidRPr="00F56D64">
        <w:rPr>
          <w:rFonts w:ascii="Times New Roman" w:eastAsia="Times New Roman" w:hAnsi="Times New Roman" w:cs="Times New Roman"/>
          <w:color w:val="000000" w:themeColor="text1"/>
          <w:sz w:val="24"/>
          <w:szCs w:val="24"/>
        </w:rPr>
        <w:t xml:space="preserve"> условий труда (ч.1 ст. 214.1. ТК РФ), работникам, занятым на таких рабочих местах, предоставляются гарантии, установленные </w:t>
      </w:r>
      <w:hyperlink r:id="rId30" w:tooltip="consultantplus://offline/ref=A900FDD41202B27C61CCBF0F3E7098E841EB93887797891EC5515A024E81048A75926C516D2CCAA3C9A0390E3A1C952849FBB33C0DBCV0H4K" w:history="1">
        <w:r w:rsidRPr="00F56D64">
          <w:rPr>
            <w:rStyle w:val="af"/>
            <w:rFonts w:ascii="Times New Roman" w:eastAsia="Times New Roman" w:hAnsi="Times New Roman" w:cs="Times New Roman"/>
            <w:color w:val="000000" w:themeColor="text1"/>
            <w:sz w:val="24"/>
            <w:szCs w:val="24"/>
            <w:u w:val="none"/>
          </w:rPr>
          <w:t>частью третьей статьи 216.1</w:t>
        </w:r>
      </w:hyperlink>
      <w:r w:rsidRPr="00F56D64">
        <w:rPr>
          <w:rFonts w:ascii="Times New Roman" w:eastAsia="Times New Roman" w:hAnsi="Times New Roman" w:cs="Times New Roman"/>
          <w:color w:val="000000" w:themeColor="text1"/>
          <w:sz w:val="24"/>
          <w:szCs w:val="24"/>
        </w:rPr>
        <w:t xml:space="preserve"> ТК РФ.</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7.3. Работодатель совместно с Профсоюзным комитетом:</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создает и организует работу кабинета и уголка по охране труда в соответствии с приказом Министерства труда и социальной защиты РФ от 17 декабря 2021г. №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lastRenderedPageBreak/>
        <w:t>- оказывает помощь в работе уполномоченных по охране труда профсоюза, организует их обучение по охране труда за счет средств организации (или за счет средств Фонда социального страхования Российской Федерации), представляет им время для осуществления функций контроля и надзора. Обеспечивает гарантии их деятельности в соответствии с Федеральным законом «О профессиональных союзах, их правах и гарантиях деятельности» от 12 января 1996г. № 10.</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ведет учет и анализ производственного травматизма и профзаболеваний в учреждении, совместно с Профсоюзным комитетом разрабатывает и контролирует выполнение мероприятий по их предупреждению.</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совместно с Профсоюзным комитетом разрабатывает и устанавливает дополнительные гарантии и компенсации за работу во вредных и (или) опасных условиях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обеспечивает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РФ, а также представителей органов профсоюзного контроля в целях проведения проверок условий и охраны труда в учреждении и расследования несчастных случаев на производстве и профессиональных заболеваний.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обеспечивает,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(доверенных) лиц по охране труда и комитет (комиссию) по охране труда. 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повышает заинтересованность уполномоченных (доверенных) лиц по охране труда профкома (выделение от 2 до 4 часов в неделю оплачиваемого рабочего времени для выполнения их функций).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обеспечивает полноправное участие профсоюзного комитета организации, технической инспекции профсоюзов в расследовании при групповом несчастном случае, тяжёлом или несчастном случае со смертельным исходом и профессиональных заболеваний (ст. 228.1 ТК РФ);</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i/>
          <w:color w:val="000000" w:themeColor="text1"/>
          <w:sz w:val="24"/>
          <w:szCs w:val="24"/>
        </w:rPr>
        <w:t xml:space="preserve">(Согласно ст. 223 ТК РФ в целях обеспечения соблюдения требований охраны труда, осуществления контроля за их выполнением у работодателя, у которого численность работников превышает 50 человек, создается служба охраны труда или вводится должность специалиста по охране труда)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7.4. Работодатель имеет право: (ст. 214.2 ТК РФ)</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вести электронный документооборот в области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7.6. Профсоюзный комитет обязуется:</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готовить предложения, направленные на улучшение работы по охране труда, здоровья, условиям работы;</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lastRenderedPageBreak/>
        <w:t>осуществлять защитные функции по соблюдению прав работников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работников во взаимоотношениях с работодателем по вопросам трудовых отношений в сфере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контролировать расходование средств на охрану труда, социальную защиту и оздоровление работников и членов их семей;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осуществлять профсоюзный контроль и участвовать в работе комиссий, проводящих комплексные обследования в структурных подразделениях по вопросам безопасности и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принимать участие в подготовке и проведении специальной оценки условий труда, вносит работодателю мотивированное предложение о проведении внеплановой специальной оценки условий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осуществлять избрание уполномоченных (доверенных) лиц по охране труда профсоюзной организации, инициирует создание комитета (комиссии) по охране труда в учреждении, взаимодействует с работодателем в создании им условий для осуществления контроля за состоянием условий и охраны труда в соответствии с региональным соглашением и настоящим коллективным договором, периодически, не реже раза в год, рассматривает на заседании профсоюзного комитета состояние работы уполномоченных (доверенных) лиц и комитета(комиссии) по охране труда, определяет меры по улучшению их работы, согласовывает планы работы комитета(комиссии) по охране труда;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участвовать в проведении конкурсов, дней, месячников охраны труда, организует участие уполномоченных (доверенных) лиц учреждения в Общероссийском смотре – конкурсе на звание «Лучший уполномоченный по охране труда Профсоюза работников здравоохранения».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7.7. Работники в соответствии со ст. 215 ТК РФ обязуются: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соблюдать </w:t>
      </w:r>
      <w:hyperlink r:id="rId31" w:tooltip="consultantplus://offline/ref=6554B31EC1CED7C71AAE1BEA16230197642EB642E039E7508FF0A3761D608D7367426D81CC32E073EFB110082A73DD64F4CFCBAD0DD9XA6DJ" w:history="1">
        <w:r w:rsidRPr="00F56D64">
          <w:rPr>
            <w:rStyle w:val="af"/>
            <w:rFonts w:ascii="Times New Roman" w:eastAsia="Times New Roman" w:hAnsi="Times New Roman" w:cs="Times New Roman"/>
            <w:color w:val="000000" w:themeColor="text1"/>
            <w:sz w:val="24"/>
            <w:szCs w:val="24"/>
          </w:rPr>
          <w:t xml:space="preserve">требования </w:t>
        </w:r>
      </w:hyperlink>
      <w:r w:rsidRPr="00F56D64">
        <w:rPr>
          <w:rFonts w:ascii="Times New Roman" w:eastAsia="Times New Roman" w:hAnsi="Times New Roman" w:cs="Times New Roman"/>
          <w:color w:val="000000" w:themeColor="text1"/>
          <w:sz w:val="24"/>
          <w:szCs w:val="24"/>
        </w:rPr>
        <w:t>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правильно использовать производственное оборудование, инструменты, сырье и материалы, применять технологию;</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следить за исправностью используемых оборудования и инструментов в пределах выполнения своей трудовой функции;</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использовать и правильно применять средства индивидуальной и коллективной защиты;</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проходить в установленном </w:t>
      </w:r>
      <w:hyperlink r:id="rId32" w:tooltip="consultantplus://offline/ref=6554B31EC1CED7C71AAE1BEA162301976326BA42EF3FE7508FF0A3761D608D7367426D82CA32E779B2EB000C6325D179F5D2D5AC13D9AFD5X76DJ" w:history="1">
        <w:r w:rsidRPr="00F56D64">
          <w:rPr>
            <w:rStyle w:val="af"/>
            <w:rFonts w:ascii="Times New Roman" w:eastAsia="Times New Roman" w:hAnsi="Times New Roman" w:cs="Times New Roman"/>
            <w:color w:val="000000" w:themeColor="text1"/>
            <w:sz w:val="24"/>
            <w:szCs w:val="24"/>
          </w:rPr>
          <w:t>порядке</w:t>
        </w:r>
      </w:hyperlink>
      <w:r w:rsidRPr="00F56D64">
        <w:rPr>
          <w:rFonts w:ascii="Times New Roman" w:eastAsia="Times New Roman" w:hAnsi="Times New Roman" w:cs="Times New Roman"/>
          <w:color w:val="000000" w:themeColor="text1"/>
          <w:sz w:val="24"/>
          <w:szCs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33" w:tooltip="consultantplus://offline/ref=6554B31EC1CED7C71AAE1BEA16230197642EB642E039E7508FF0A3761D608D7367426D81C232E073EFB110082A73DD64F4CFCBAD0DD9XA6DJ" w:history="1">
        <w:r w:rsidRPr="00F56D64">
          <w:rPr>
            <w:rStyle w:val="af"/>
            <w:rFonts w:ascii="Times New Roman" w:eastAsia="Times New Roman" w:hAnsi="Times New Roman" w:cs="Times New Roman"/>
            <w:color w:val="000000" w:themeColor="text1"/>
            <w:sz w:val="24"/>
            <w:szCs w:val="24"/>
            <w:u w:val="none"/>
          </w:rPr>
          <w:t xml:space="preserve">части второй статьи 227 </w:t>
        </w:r>
      </w:hyperlink>
      <w:r w:rsidRPr="00F56D64">
        <w:rPr>
          <w:rFonts w:ascii="Times New Roman" w:eastAsia="Times New Roman" w:hAnsi="Times New Roman" w:cs="Times New Roman"/>
          <w:color w:val="000000" w:themeColor="text1"/>
          <w:sz w:val="24"/>
          <w:szCs w:val="24"/>
        </w:rPr>
        <w:t>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в случаях, предусмотренных трудовым </w:t>
      </w:r>
      <w:hyperlink r:id="rId34" w:tooltip="consultantplus://offline/ref=6554B31EC1CED7C71AAE1BEA16230197642EB642E039E7508FF0A3761D608D7367426D81CD37E373EFB110082A73DD64F4CFCBAD0DD9XA6DJ" w:history="1">
        <w:r w:rsidRPr="00F56D64">
          <w:rPr>
            <w:rStyle w:val="af"/>
            <w:rFonts w:ascii="Times New Roman" w:eastAsia="Times New Roman" w:hAnsi="Times New Roman" w:cs="Times New Roman"/>
            <w:color w:val="000000" w:themeColor="text1"/>
            <w:sz w:val="24"/>
            <w:szCs w:val="24"/>
            <w:u w:val="none"/>
          </w:rPr>
          <w:t>законодательством</w:t>
        </w:r>
      </w:hyperlink>
      <w:r w:rsidRPr="00F56D64">
        <w:rPr>
          <w:rFonts w:ascii="Times New Roman" w:eastAsia="Times New Roman" w:hAnsi="Times New Roman" w:cs="Times New Roman"/>
          <w:color w:val="000000" w:themeColor="text1"/>
          <w:sz w:val="24"/>
          <w:szCs w:val="24"/>
        </w:rPr>
        <w:t xml:space="preserve"> и иными нормативными правовыми актами, содержащими нормы трудового права, проходить обязательные </w:t>
      </w:r>
      <w:r w:rsidRPr="00F56D64">
        <w:rPr>
          <w:rFonts w:ascii="Times New Roman" w:eastAsia="Times New Roman" w:hAnsi="Times New Roman" w:cs="Times New Roman"/>
          <w:color w:val="000000" w:themeColor="text1"/>
          <w:sz w:val="24"/>
          <w:szCs w:val="24"/>
        </w:rPr>
        <w:lastRenderedPageBreak/>
        <w:t>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 xml:space="preserve">7.8. Работники в соответствии со ст. 216 ТК РФ имеют право на: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рабочее место, соответствующее требованиям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обязательное социальное </w:t>
      </w:r>
      <w:hyperlink r:id="rId35" w:tooltip="consultantplus://offline/ref=A51A9C993A8F963F445831FB8F7272564546F5EE5766DF0974EFA6988FC8773102DD9B5AD0A856926F6044766D08804CB1DF447D47F250FFg4B9K" w:history="1">
        <w:r w:rsidRPr="00F56D64">
          <w:rPr>
            <w:rStyle w:val="af"/>
            <w:rFonts w:ascii="Times New Roman" w:eastAsia="Times New Roman" w:hAnsi="Times New Roman" w:cs="Times New Roman"/>
            <w:color w:val="000000" w:themeColor="text1"/>
            <w:sz w:val="24"/>
            <w:szCs w:val="24"/>
            <w:u w:val="none"/>
          </w:rPr>
          <w:t xml:space="preserve">страхование </w:t>
        </w:r>
      </w:hyperlink>
      <w:r w:rsidRPr="00F56D64">
        <w:rPr>
          <w:rFonts w:ascii="Times New Roman" w:eastAsia="Times New Roman" w:hAnsi="Times New Roman" w:cs="Times New Roman"/>
          <w:color w:val="000000" w:themeColor="text1"/>
          <w:sz w:val="24"/>
          <w:szCs w:val="24"/>
        </w:rPr>
        <w:t>от несчастных случаев на производстве и профессиональных заболеваний;</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36" w:tooltip="consultantplus://offline/ref=A51A9C993A8F963F445831FB8F727256424EF8E9556CDF0974EFA6988FC8773102DD9B5AD0A85495696044766D08804CB1DF447D47F250FFg4B9K" w:history="1">
        <w:r w:rsidRPr="00F56D64">
          <w:rPr>
            <w:rStyle w:val="af"/>
            <w:rFonts w:ascii="Times New Roman" w:eastAsia="Times New Roman" w:hAnsi="Times New Roman" w:cs="Times New Roman"/>
            <w:color w:val="000000" w:themeColor="text1"/>
            <w:sz w:val="24"/>
            <w:szCs w:val="24"/>
          </w:rPr>
          <w:t>законодательством</w:t>
        </w:r>
      </w:hyperlink>
      <w:r w:rsidRPr="00F56D64">
        <w:rPr>
          <w:rFonts w:ascii="Times New Roman" w:eastAsia="Times New Roman" w:hAnsi="Times New Roman" w:cs="Times New Roman"/>
          <w:color w:val="000000" w:themeColor="text1"/>
          <w:sz w:val="24"/>
          <w:szCs w:val="24"/>
        </w:rPr>
        <w:t xml:space="preserve"> Российской Федерации о техническом регулировании порядке;</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w:t>
      </w:r>
      <w:hyperlink r:id="rId37" w:tooltip="consultantplus://offline/ref=A51A9C993A8F963F445831FB8F727256424EF9E95D67DF0974EFA6988FC8773102DD9B59D7AC539D3C3A5472245E8C51B0C25A7C59F2g5B2K" w:history="1">
        <w:r w:rsidRPr="00F56D64">
          <w:rPr>
            <w:rStyle w:val="af"/>
            <w:rFonts w:ascii="Times New Roman" w:eastAsia="Times New Roman" w:hAnsi="Times New Roman" w:cs="Times New Roman"/>
            <w:color w:val="000000" w:themeColor="text1"/>
            <w:sz w:val="24"/>
            <w:szCs w:val="24"/>
          </w:rPr>
          <w:t xml:space="preserve">обучение </w:t>
        </w:r>
      </w:hyperlink>
      <w:r w:rsidRPr="00F56D64">
        <w:rPr>
          <w:rFonts w:ascii="Times New Roman" w:eastAsia="Times New Roman" w:hAnsi="Times New Roman" w:cs="Times New Roman"/>
          <w:color w:val="000000" w:themeColor="text1"/>
          <w:sz w:val="24"/>
          <w:szCs w:val="24"/>
        </w:rPr>
        <w:t>по охране труда за счет средств работодателя;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Трудовым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7.9.</w:t>
      </w:r>
      <w:r w:rsidRPr="00F56D64">
        <w:rPr>
          <w:rFonts w:ascii="Times New Roman" w:eastAsia="Times New Roman" w:hAnsi="Times New Roman" w:cs="Times New Roman"/>
          <w:color w:val="000000" w:themeColor="text1"/>
          <w:sz w:val="24"/>
          <w:szCs w:val="24"/>
        </w:rPr>
        <w:t xml:space="preserve"> В соответствии с приказом Министерства труда и социальной защиты № 771 н от 29.10.2021г.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работодатель обеспечивает реализацию мероприятий, направленных на развитие физической культуры и спорта в трудовых коллективах, в том числе:</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lastRenderedPageBreak/>
        <w:t>- приобретение, содержание и обновление спортивного инвентаря;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устройство новых и (или) реконструкция имеющихся помещений и площадок для занятий спортом;</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Применение работодателем мер поощрения материального и морального стимулирования:</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стимулирующие выплаты к зарплате за достигнутые результаты в мероприятиях по укреплению здоровья согласно Положению о распределении стимулирующей части зарплаты по учреждению;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награждение почетными грамотами, дипломами, благодарственными</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письмами работников, успешно сдавших нормы ГТО и активно занимающихся спортом и укреплением здоровья.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7.10. Работодатель обязуется: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7.10.1.</w:t>
      </w:r>
      <w:r w:rsidRPr="00F56D64">
        <w:rPr>
          <w:rFonts w:ascii="Times New Roman" w:eastAsia="Times New Roman" w:hAnsi="Times New Roman" w:cs="Times New Roman"/>
          <w:color w:val="000000" w:themeColor="text1"/>
          <w:sz w:val="24"/>
          <w:szCs w:val="24"/>
        </w:rPr>
        <w:t xml:space="preserve"> Обеспечить информированность работников по применению Рекомендаций организации труда 2010 года о ВИЧ/СПИДе и сфере труда и Свод практических правил организации труда по вопросу «ВИЧ/СПИД и сфера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7.10.2.</w:t>
      </w:r>
      <w:r w:rsidRPr="00F56D64">
        <w:rPr>
          <w:rFonts w:ascii="Times New Roman" w:eastAsia="Times New Roman" w:hAnsi="Times New Roman" w:cs="Times New Roman"/>
          <w:color w:val="000000" w:themeColor="text1"/>
          <w:sz w:val="24"/>
          <w:szCs w:val="24"/>
        </w:rPr>
        <w:t xml:space="preserve"> Не допускать работника к работе появившегося в состоянии алкогольного или наркотического опьянения: не прошедшего (не по вине работодателя) в установленном порядке инструктаж по охране труда, обучение и проверку знаний требований охраны труда; не прошедшего в установленном порядке медицинского осмотра.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7.10.3.</w:t>
      </w:r>
      <w:r w:rsidRPr="00F56D64">
        <w:rPr>
          <w:rFonts w:ascii="Times New Roman" w:eastAsia="Times New Roman" w:hAnsi="Times New Roman" w:cs="Times New Roman"/>
          <w:color w:val="000000" w:themeColor="text1"/>
          <w:sz w:val="24"/>
          <w:szCs w:val="24"/>
        </w:rPr>
        <w:t xml:space="preserve"> Включить в инструктаж по охране труда, вопросы, связанные с профилактикой ВИЧ/СПИДа.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7.11. Пожарная безопасность.</w:t>
      </w:r>
      <w:r w:rsidRPr="00F56D64">
        <w:rPr>
          <w:rFonts w:ascii="Times New Roman" w:eastAsia="Times New Roman" w:hAnsi="Times New Roman" w:cs="Times New Roman"/>
          <w:color w:val="000000" w:themeColor="text1"/>
          <w:sz w:val="24"/>
          <w:szCs w:val="24"/>
        </w:rPr>
        <w:t xml:space="preserve">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7.11.1. Работодатель обязуется проводить комплекс мероприятий по противопожарной безопасности согласно ежегодно утверждаемому плану (Приложение № 4) в соответствии с Правилами противопожарного режима в Российской Федерации.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7.11.2. Работодатель обязуется осуществлять постоянный контроль за соблюдением работниками требований пожарной безопасности и обеспечить за счёт собственных средств подразделения первичными средствами пожаротушения и проводить ежегодную комплексную приёмку структурных подразделений, кабинетов, помещений на предмет их готовности к выполнению должностных обязанностей с обязательным привлечением в состав комиссии специалиста по пожарной безопасности.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7.11.3. Работодатель имеет право:</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w:t>
      </w:r>
      <w:r w:rsidRPr="00F56D64">
        <w:rPr>
          <w:rFonts w:ascii="Times New Roman" w:eastAsia="Times New Roman" w:hAnsi="Times New Roman" w:cs="Times New Roman"/>
          <w:color w:val="000000" w:themeColor="text1"/>
          <w:sz w:val="24"/>
          <w:szCs w:val="24"/>
        </w:rPr>
        <w:tab/>
        <w:t xml:space="preserve">- вносить в органы государственной власти и органы местного самоуправления предложения по обеспечению пожарной безопасности;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проводить работы по установлению причин и обстоятельств пожаров, происшедших в </w:t>
      </w:r>
      <w:r w:rsidR="00C50236">
        <w:rPr>
          <w:rFonts w:ascii="Times New Roman" w:hAnsi="Times New Roman" w:cs="Times New Roman"/>
          <w:color w:val="000000" w:themeColor="text1"/>
          <w:sz w:val="24"/>
          <w:szCs w:val="24"/>
        </w:rPr>
        <w:t>МБДОУ  «Ручеек» с. Лозное</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устанавливать меры социального и экономического стимулирования обеспечения пожарной безопасности;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 xml:space="preserve">7.11.4. Работодатель обязуется: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организовать на подведомственных объектах изучение и выполнение правил противопожарного режима всеми работниками учреждения;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установить в медицинских, административных, складских и вспомогательных помещениях строгий противопожарный режим (условия проведения огневых работ, правила пользования электронагревательными приборами и т. п.) и постоянно контролировать его соблюдение всеми работниками, а также получателями социальных услуг;</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lastRenderedPageBreak/>
        <w:t xml:space="preserve"> </w:t>
      </w:r>
      <w:r w:rsidRPr="00F56D64">
        <w:rPr>
          <w:rFonts w:ascii="Times New Roman" w:eastAsia="Times New Roman" w:hAnsi="Times New Roman" w:cs="Times New Roman"/>
          <w:color w:val="000000" w:themeColor="text1"/>
          <w:sz w:val="24"/>
          <w:szCs w:val="24"/>
        </w:rPr>
        <w:tab/>
        <w:t>- организовать разработку и своевременное осуществление мероприятий, направленных на обеспечение безопасности людей на случай возникновения пожара;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 обеспечить содержание в постоянной исправности систем противопожарной защиты (противопожарного водопровода, установок сигнализации, автоматического пожаротушения и др.). В случае неисправности или выхода из строя этих систем принимать меры к приведению их в работоспособное состояние;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организовать противопожарную подготовку работников учреждения;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обеспечить разработку планов действий работников на случай возникновения пожара и организовывать не реже одного раза в квартал практические тренировки по обработке этих планов;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разрабатывать и осуществлять меры пожарной безопасности;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проводить противопожарную пропаганду, а также обучать своих работников мерам пожарной безопасности и пожарно-техническому минимуму;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включать в коллективный договор (соглашение) вопросы пожарной безопасности;</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предоставлять в установленном порядке при тушении пожаров на территориях Работодателя необходимые силы и средства;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Работодателя; </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предоставлять по требованию должностных лиц государственного пожарного надзора </w:t>
      </w:r>
      <w:r w:rsidRPr="00F56D64">
        <w:rPr>
          <w:rFonts w:ascii="Times New Roman" w:eastAsia="Times New Roman" w:hAnsi="Times New Roman" w:cs="Times New Roman"/>
          <w:color w:val="000000" w:themeColor="text1"/>
          <w:sz w:val="24"/>
          <w:szCs w:val="24"/>
        </w:rPr>
        <w:tab/>
        <w:t xml:space="preserve">сведения и документы о состоянии пожарной безопасности, а также о происшедших на территориях Работодателя пожарах и их последствиях;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содействовать деятельности добровольных пожарных.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7.11.5. Работодатель осуществляет непосредственное руководство системой пожарной безопасности в пределах своей компетенции на подведомственных объектах и несет персональную ответственность за соблюдение требований пожарной безопасности.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7.11.6. 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учреждения, по организации обучения пожарно-техническому минимуму в </w:t>
      </w:r>
      <w:r w:rsidR="00F979C3">
        <w:rPr>
          <w:rFonts w:ascii="Times New Roman" w:hAnsi="Times New Roman" w:cs="Times New Roman"/>
          <w:color w:val="000000" w:themeColor="text1"/>
          <w:sz w:val="24"/>
          <w:szCs w:val="24"/>
        </w:rPr>
        <w:t>МБДОУ  «Ручеек» с. Лозное</w:t>
      </w:r>
      <w:r w:rsidRPr="00F56D64">
        <w:rPr>
          <w:rFonts w:ascii="Times New Roman" w:eastAsia="Times New Roman" w:hAnsi="Times New Roman" w:cs="Times New Roman"/>
          <w:color w:val="000000" w:themeColor="text1"/>
          <w:sz w:val="24"/>
          <w:szCs w:val="24"/>
        </w:rPr>
        <w:t xml:space="preserve"> в порядке, установленном законодательством Российской Федерации.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7.11.7. Ответственность за соблюдение правил пожарной безопасности в структурных подразделениях учреждения несут руководители соответствующих структурных подразделений.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7.11.8. Ответственность за соблюдение правил пожарной безопасности на своем рабочем месте несет каждый работник.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 xml:space="preserve">7.11.9. Лица, ответственные за пожарную безопасность, обязаны: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обеспечить выполнение на вверенных им участках работы требований настоящих правил;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знать пожарную опасность товаров, а также оборудования, применяемого или хранимого на вверенном участке, недопускать нарушений правил хранения;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следить за исправностью сигнализации, телефонной связи, систем отопления и вентиляции, электроустановок, содержанием путей эвакуации, проездов, противопожарных разрывов, источников водоснабжения и принимать меры к устранению обнаруженных неисправностей;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lastRenderedPageBreak/>
        <w:t xml:space="preserve">- знать правила использования имеющихся средств пожаротушения и обеспечивать их постоянную готовность к действию;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разъяснить работникам учреждения инструкции и правила пожарной безопасности, действующие на объекте.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7.11.10. Работники допускаются к работе только после прохождения обучения мерам пожарной безопасности. Лица, не прошедшие первичный (повторный) противопожарный инструктаж, к работе не допускаются.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7.11.11. Обучение работников мерам пожарной безопасности осуществляется путем проведения противопожарного инструктажа на рабочих местах.</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w:t>
      </w:r>
      <w:r w:rsidRPr="00F56D64">
        <w:rPr>
          <w:rFonts w:ascii="Times New Roman" w:eastAsia="Times New Roman" w:hAnsi="Times New Roman" w:cs="Times New Roman"/>
          <w:b/>
          <w:color w:val="000000" w:themeColor="text1"/>
          <w:sz w:val="24"/>
          <w:szCs w:val="24"/>
        </w:rPr>
        <w:tab/>
        <w:t>7.12. Работники обязуются:</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соблюдать требования пожарной безопасности;</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бережно относиться к первичным средствам пожаротушения; обучаться мерам пожарной безопасности; </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при обнаружении пожаров немедленно уведомлять о них непосредственного руководителя и пожарную охрану;</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до прибытия пожарной охраны принимать посильные меры по спасению людей, имущества и тушению пожаров;</w:t>
      </w:r>
    </w:p>
    <w:p w:rsidR="00A466F3" w:rsidRPr="00F56D64" w:rsidRDefault="00CE49C5">
      <w:pPr>
        <w:pStyle w:val="af1"/>
        <w:shd w:val="clear" w:color="FFFFFF" w:themeColor="background1" w:fill="FFFFFF" w:themeFill="background1"/>
        <w:jc w:val="both"/>
        <w:rPr>
          <w:color w:val="000000" w:themeColor="text1"/>
          <w:sz w:val="24"/>
          <w:szCs w:val="24"/>
        </w:rPr>
      </w:pPr>
      <w:r w:rsidRPr="00F56D64">
        <w:rPr>
          <w:rFonts w:ascii="Times New Roman" w:eastAsia="Times New Roman" w:hAnsi="Times New Roman" w:cs="Times New Roman"/>
          <w:color w:val="000000" w:themeColor="text1"/>
          <w:sz w:val="24"/>
          <w:szCs w:val="24"/>
        </w:rPr>
        <w:t xml:space="preserve">- оказывать содействие пожарной охране при тушении пожаров. </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b/>
          <w:color w:val="000000" w:themeColor="text1"/>
          <w:sz w:val="24"/>
          <w:szCs w:val="24"/>
        </w:rPr>
        <w:t>7.13. Профком обязуется:</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Включить вопрос «Пожарной безопасности» в планы обучения профактива и уполномоченных по охране труда.</w:t>
      </w:r>
    </w:p>
    <w:p w:rsidR="00A466F3" w:rsidRPr="00F56D64" w:rsidRDefault="00CE49C5">
      <w:pPr>
        <w:pStyle w:val="af1"/>
        <w:shd w:val="clear" w:color="FFFFFF" w:themeColor="background1" w:fill="FFFFFF" w:themeFill="background1"/>
        <w:ind w:firstLine="708"/>
        <w:jc w:val="both"/>
        <w:rPr>
          <w:color w:val="000000" w:themeColor="text1"/>
          <w:sz w:val="24"/>
          <w:szCs w:val="24"/>
        </w:rPr>
      </w:pPr>
      <w:r w:rsidRPr="00F56D64">
        <w:rPr>
          <w:rFonts w:ascii="Times New Roman" w:eastAsia="Times New Roman" w:hAnsi="Times New Roman" w:cs="Times New Roman"/>
          <w:color w:val="000000" w:themeColor="text1"/>
          <w:sz w:val="24"/>
          <w:szCs w:val="24"/>
        </w:rPr>
        <w:t>Содействовать распространению практического опыта Международной организации труда по вопросам ВИЧ/СПИДа на рабочих местах.</w:t>
      </w:r>
    </w:p>
    <w:p w:rsidR="00A466F3" w:rsidRPr="00F979C3" w:rsidRDefault="00CE49C5" w:rsidP="00F979C3">
      <w:pPr>
        <w:pStyle w:val="af1"/>
        <w:shd w:val="clear" w:color="FFFFFF" w:themeColor="background1" w:fill="FFFFFF" w:themeFill="background1"/>
        <w:jc w:val="both"/>
        <w:rPr>
          <w:rFonts w:ascii="Times New Roman" w:hAnsi="Times New Roman" w:cs="Times New Roman"/>
          <w:color w:val="000000" w:themeColor="text1"/>
          <w:sz w:val="24"/>
          <w:szCs w:val="24"/>
        </w:rPr>
      </w:pPr>
      <w:r w:rsidRPr="00F56D64">
        <w:rPr>
          <w:rFonts w:ascii="Times New Roman" w:hAnsi="Times New Roman" w:cs="Times New Roman"/>
          <w:color w:val="000000" w:themeColor="text1"/>
          <w:sz w:val="24"/>
          <w:szCs w:val="24"/>
        </w:rPr>
        <w:t xml:space="preserve"> </w:t>
      </w:r>
      <w:r w:rsidRPr="00F56D64">
        <w:rPr>
          <w:rFonts w:ascii="Times New Roman" w:eastAsia="Times New Roman" w:hAnsi="Times New Roman" w:cs="Times New Roman"/>
          <w:color w:val="000000" w:themeColor="text1"/>
          <w:sz w:val="24"/>
          <w:szCs w:val="24"/>
        </w:rPr>
        <w:tab/>
        <w:t>Организовывать физкультурно-оздоровительные мероприятия для работников учреждения.</w:t>
      </w:r>
    </w:p>
    <w:p w:rsidR="00A466F3" w:rsidRPr="00F56D64" w:rsidRDefault="00A466F3">
      <w:pPr>
        <w:spacing w:after="0" w:line="240" w:lineRule="auto"/>
        <w:ind w:right="-6"/>
        <w:jc w:val="center"/>
        <w:rPr>
          <w:rFonts w:ascii="Times New Roman" w:hAnsi="Times New Roman" w:cs="Times New Roman"/>
          <w:b/>
          <w:bCs/>
          <w:color w:val="000000" w:themeColor="text1"/>
          <w:sz w:val="24"/>
          <w:szCs w:val="24"/>
        </w:rPr>
      </w:pPr>
    </w:p>
    <w:p w:rsidR="00A466F3" w:rsidRDefault="00CE49C5" w:rsidP="00F979C3">
      <w:pPr>
        <w:spacing w:after="0" w:line="240" w:lineRule="auto"/>
        <w:ind w:right="-6"/>
        <w:jc w:val="center"/>
        <w:rPr>
          <w:rFonts w:ascii="Times New Roman" w:hAnsi="Times New Roman" w:cs="Times New Roman"/>
          <w:b/>
          <w:bCs/>
          <w:color w:val="000000" w:themeColor="text1"/>
          <w:sz w:val="24"/>
          <w:szCs w:val="24"/>
        </w:rPr>
      </w:pPr>
      <w:r w:rsidRPr="00F56D64">
        <w:rPr>
          <w:rFonts w:ascii="Times New Roman" w:hAnsi="Times New Roman" w:cs="Times New Roman"/>
          <w:b/>
          <w:bCs/>
          <w:color w:val="000000" w:themeColor="text1"/>
          <w:sz w:val="24"/>
          <w:szCs w:val="24"/>
          <w:lang w:val="en-US"/>
        </w:rPr>
        <w:t>VIII</w:t>
      </w:r>
      <w:r w:rsidRPr="00F56D64">
        <w:rPr>
          <w:rFonts w:ascii="Times New Roman" w:hAnsi="Times New Roman" w:cs="Times New Roman"/>
          <w:b/>
          <w:bCs/>
          <w:color w:val="000000" w:themeColor="text1"/>
          <w:sz w:val="24"/>
          <w:szCs w:val="24"/>
        </w:rPr>
        <w:t>. РАБОТА С МОЛОДЕЖЬЮ</w:t>
      </w:r>
    </w:p>
    <w:p w:rsidR="00C50236" w:rsidRPr="00F56D64" w:rsidRDefault="00C50236" w:rsidP="00F979C3">
      <w:pPr>
        <w:spacing w:after="0" w:line="240" w:lineRule="auto"/>
        <w:ind w:right="-6"/>
        <w:jc w:val="center"/>
        <w:rPr>
          <w:rFonts w:ascii="Times New Roman" w:hAnsi="Times New Roman" w:cs="Times New Roman"/>
          <w:b/>
          <w:bCs/>
          <w:color w:val="000000" w:themeColor="text1"/>
          <w:sz w:val="24"/>
          <w:szCs w:val="24"/>
        </w:rPr>
      </w:pP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b/>
          <w:sz w:val="24"/>
          <w:szCs w:val="24"/>
        </w:rPr>
        <w:t>8.1.  Стороны содействуют:</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 xml:space="preserve">1)   Созданию молодежной комиссии профсоюзной организации. </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2)  Решению жилищных проблем молодых работников.</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 xml:space="preserve">3) Организации  и проведению культурно-массовых и физкультурно-оздоровительных мероприятий. </w:t>
      </w:r>
    </w:p>
    <w:p w:rsidR="00A466F3" w:rsidRDefault="00CE49C5">
      <w:pPr>
        <w:spacing w:after="0" w:line="240" w:lineRule="auto"/>
        <w:ind w:right="-6"/>
        <w:jc w:val="both"/>
        <w:rPr>
          <w:rFonts w:ascii="Times New Roman" w:hAnsi="Times New Roman" w:cs="Times New Roman"/>
          <w:b/>
          <w:sz w:val="24"/>
          <w:szCs w:val="24"/>
        </w:rPr>
      </w:pPr>
      <w:r>
        <w:rPr>
          <w:rFonts w:ascii="Times New Roman" w:hAnsi="Times New Roman" w:cs="Times New Roman"/>
          <w:sz w:val="24"/>
          <w:szCs w:val="24"/>
        </w:rPr>
        <w:tab/>
        <w:t>4)  Созданию условий для реализации творческих способностей и интересов</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молодёжи.</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5) В целях рационального трудоустройства лиц моложе 18 лет, обеспечения их профессионального роста и развития устанавливать по просьбе лиц, обучающихся без отрыва от производства, индивидуальные режимы труда (продолжительность рабочей недели, длительность смен, начало и окончание смен, применение гибких (скользящих) графиков работы и др.), где организация работы учреждения допускает такую возможность.</w:t>
      </w:r>
    </w:p>
    <w:p w:rsidR="00A466F3" w:rsidRDefault="00CE49C5">
      <w:pPr>
        <w:spacing w:after="0" w:line="240" w:lineRule="auto"/>
        <w:ind w:right="-6" w:firstLine="284"/>
        <w:jc w:val="both"/>
        <w:rPr>
          <w:rFonts w:ascii="Times New Roman" w:hAnsi="Times New Roman" w:cs="Times New Roman"/>
          <w:b/>
          <w:sz w:val="24"/>
          <w:szCs w:val="24"/>
        </w:rPr>
      </w:pPr>
      <w:r>
        <w:rPr>
          <w:rFonts w:ascii="Times New Roman" w:hAnsi="Times New Roman" w:cs="Times New Roman"/>
          <w:b/>
          <w:sz w:val="24"/>
          <w:szCs w:val="24"/>
        </w:rPr>
        <w:t xml:space="preserve">8.2. Профком Профсоюза: </w:t>
      </w:r>
    </w:p>
    <w:p w:rsidR="00A466F3" w:rsidRDefault="00CE49C5">
      <w:pPr>
        <w:pStyle w:val="aff1"/>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 Организует работу комиссии по работе с молодыми педагогами.</w:t>
      </w:r>
    </w:p>
    <w:p w:rsidR="00A466F3" w:rsidRDefault="00CE49C5">
      <w:pPr>
        <w:pStyle w:val="aff1"/>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 Проводит работу по мотивации профсоюзного членства среди работников в возрасте до 35 лет.</w:t>
      </w:r>
    </w:p>
    <w:p w:rsidR="00A466F3" w:rsidRDefault="00CE49C5">
      <w:pPr>
        <w:pStyle w:val="aff1"/>
        <w:spacing w:after="0" w:line="240" w:lineRule="auto"/>
        <w:ind w:left="0" w:firstLine="708"/>
        <w:jc w:val="both"/>
        <w:rPr>
          <w:rFonts w:ascii="Times New Roman" w:hAnsi="Times New Roman" w:cs="Times New Roman"/>
          <w:sz w:val="24"/>
          <w:szCs w:val="24"/>
        </w:rPr>
      </w:pPr>
      <w:r>
        <w:rPr>
          <w:rFonts w:ascii="Times New Roman" w:hAnsi="Times New Roman" w:cs="Times New Roman"/>
          <w:color w:val="7030A0"/>
          <w:sz w:val="24"/>
          <w:szCs w:val="24"/>
        </w:rPr>
        <w:t>3</w:t>
      </w:r>
      <w:r>
        <w:rPr>
          <w:rFonts w:ascii="Times New Roman" w:hAnsi="Times New Roman" w:cs="Times New Roman"/>
          <w:sz w:val="24"/>
          <w:szCs w:val="24"/>
        </w:rPr>
        <w:t>) Оказывает помощь молодежи в соблюдении законодательно установленных для нее льгот и дополнительных гарантий (ст. 173-177 ТК РФ).</w:t>
      </w:r>
    </w:p>
    <w:p w:rsidR="00A466F3" w:rsidRDefault="00CE49C5">
      <w:pPr>
        <w:pStyle w:val="aff1"/>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 Контролирует обязательность предварительного медицинского осмотра при заключении трудового договора с лицами, не достигшими возраста восемнадцати лет, а также иными лицами в случаях, предусмотренных ТК РФ и иными федеральными законами (ст. 69 ТК РФ).</w:t>
      </w:r>
    </w:p>
    <w:p w:rsidR="00A466F3" w:rsidRDefault="00CE49C5">
      <w:pPr>
        <w:pStyle w:val="aff1"/>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5) Контролирует предоставление отпуска молодым работникам (до 18 лет) в соответствии со ст. 122 и 124 ТК РФ.</w:t>
      </w:r>
    </w:p>
    <w:p w:rsidR="00A466F3" w:rsidRDefault="00CE49C5">
      <w:pPr>
        <w:pStyle w:val="aff1"/>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6)Информирует молодых специалистов о задачах и деятельности организации Профсоюза в вопросах защиты их социально-трудовых прав и интересов.</w:t>
      </w:r>
    </w:p>
    <w:p w:rsidR="00A466F3" w:rsidRDefault="00CE49C5">
      <w:pPr>
        <w:spacing w:after="0" w:line="240" w:lineRule="auto"/>
        <w:ind w:right="-6" w:firstLine="284"/>
        <w:jc w:val="both"/>
        <w:rPr>
          <w:rFonts w:ascii="Times New Roman" w:hAnsi="Times New Roman" w:cs="Times New Roman"/>
          <w:sz w:val="24"/>
          <w:szCs w:val="24"/>
        </w:rPr>
      </w:pPr>
      <w:r>
        <w:rPr>
          <w:rFonts w:ascii="Times New Roman" w:hAnsi="Times New Roman" w:cs="Times New Roman"/>
          <w:sz w:val="24"/>
          <w:szCs w:val="24"/>
        </w:rPr>
        <w:t>8.3. Молодым специалистом признается выпускник профессиональной образовательной организации и (или) образовательной организации высшего образования в возрасте до 30 лет включительно, получивший соответствующий документ об уровне образования и квалификации, принятый в порядке, установленном трудовым законодательством Российской Федерации, на работу в образовательную учреждение Чернянского района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w:t>
      </w:r>
    </w:p>
    <w:p w:rsidR="00A466F3" w:rsidRDefault="00CE49C5">
      <w:pPr>
        <w:spacing w:after="0" w:line="240" w:lineRule="auto"/>
        <w:ind w:right="-6" w:firstLine="708"/>
        <w:jc w:val="both"/>
        <w:rPr>
          <w:rFonts w:ascii="Times New Roman" w:hAnsi="Times New Roman" w:cs="Times New Roman"/>
          <w:sz w:val="24"/>
          <w:szCs w:val="24"/>
        </w:rPr>
      </w:pPr>
      <w:r>
        <w:rPr>
          <w:rFonts w:ascii="Times New Roman" w:hAnsi="Times New Roman" w:cs="Times New Roman"/>
          <w:sz w:val="24"/>
          <w:szCs w:val="24"/>
        </w:rPr>
        <w:t xml:space="preserve">8.4. В целях более эффективного участия молодых работников в повышении уровня работы учреждения, обеспечения занятости, усиления социальной защищенности, вовлечения в активную жизнь в учреждении  </w:t>
      </w:r>
      <w:r>
        <w:rPr>
          <w:rFonts w:ascii="Times New Roman" w:hAnsi="Times New Roman" w:cs="Times New Roman"/>
          <w:b/>
          <w:sz w:val="24"/>
          <w:szCs w:val="24"/>
        </w:rPr>
        <w:t>стороны рекомендуют:</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color w:val="7030A0"/>
          <w:sz w:val="24"/>
          <w:szCs w:val="24"/>
        </w:rPr>
        <w:tab/>
      </w:r>
      <w:r>
        <w:rPr>
          <w:rFonts w:ascii="Times New Roman" w:hAnsi="Times New Roman" w:cs="Times New Roman"/>
          <w:sz w:val="24"/>
          <w:szCs w:val="24"/>
        </w:rPr>
        <w:t>1) Практиковать институт наставничества, устанавливать стимулирующие выплаты, согласно Положению о распределении стимулирующей части оплаты труда.</w:t>
      </w:r>
    </w:p>
    <w:p w:rsidR="00A466F3" w:rsidRDefault="00CE49C5">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2) Осуществлять систематическое поощрение молодежного профсоюзного актива учреждения, ведущего активную и плодотворную профессиональную и общественную деятельность.</w:t>
      </w:r>
    </w:p>
    <w:p w:rsidR="00A466F3" w:rsidRDefault="00A466F3">
      <w:pPr>
        <w:pStyle w:val="35"/>
        <w:spacing w:after="0" w:line="240" w:lineRule="auto"/>
        <w:jc w:val="center"/>
        <w:outlineLvl w:val="0"/>
        <w:rPr>
          <w:rFonts w:ascii="Times New Roman" w:hAnsi="Times New Roman" w:cs="Times New Roman"/>
          <w:b/>
          <w:bCs/>
          <w:caps/>
          <w:sz w:val="24"/>
          <w:szCs w:val="24"/>
        </w:rPr>
      </w:pPr>
    </w:p>
    <w:p w:rsidR="00A466F3" w:rsidRDefault="00CE49C5">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lang w:val="en-US"/>
        </w:rPr>
        <w:t>IX</w:t>
      </w:r>
      <w:r>
        <w:rPr>
          <w:rFonts w:ascii="Times New Roman" w:hAnsi="Times New Roman" w:cs="Times New Roman"/>
          <w:b/>
          <w:bCs/>
          <w:caps/>
          <w:sz w:val="24"/>
          <w:szCs w:val="24"/>
        </w:rPr>
        <w:t>. Гарантии профсоюзной деятельности</w:t>
      </w:r>
    </w:p>
    <w:p w:rsidR="00A466F3" w:rsidRDefault="00A466F3">
      <w:pPr>
        <w:pStyle w:val="35"/>
        <w:spacing w:after="0" w:line="240" w:lineRule="auto"/>
        <w:jc w:val="center"/>
        <w:outlineLvl w:val="0"/>
        <w:rPr>
          <w:rFonts w:ascii="Times New Roman" w:hAnsi="Times New Roman" w:cs="Times New Roman"/>
          <w:b/>
          <w:bCs/>
          <w:caps/>
          <w:sz w:val="24"/>
          <w:szCs w:val="24"/>
        </w:rPr>
      </w:pPr>
    </w:p>
    <w:p w:rsidR="00A466F3" w:rsidRDefault="00CE49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A466F3" w:rsidRDefault="00CE49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В случае если работник, не состоящий в Профсоюзе, уполномочил выборный орган </w:t>
      </w:r>
      <w:r>
        <w:rPr>
          <w:rFonts w:ascii="Times New Roman" w:hAnsi="Times New Roman" w:cs="Times New Roman"/>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hAnsi="Times New Roman" w:cs="Times New Roman"/>
          <w:i/>
          <w:spacing w:val="-6"/>
          <w:sz w:val="24"/>
          <w:szCs w:val="24"/>
        </w:rPr>
        <w:t xml:space="preserve">в размере 1% </w:t>
      </w:r>
      <w:r>
        <w:rPr>
          <w:rFonts w:ascii="Times New Roman" w:hAnsi="Times New Roman" w:cs="Times New Roman"/>
          <w:spacing w:val="-6"/>
          <w:sz w:val="24"/>
          <w:szCs w:val="24"/>
        </w:rPr>
        <w:t xml:space="preserve">(часть 6 статьи 377 ТК РФ). </w:t>
      </w:r>
    </w:p>
    <w:p w:rsidR="00A466F3" w:rsidRPr="00F56D64" w:rsidRDefault="00CE49C5">
      <w:pPr>
        <w:pStyle w:val="35"/>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9.3.</w:t>
      </w:r>
      <w:r>
        <w:rPr>
          <w:rFonts w:ascii="Times New Roman" w:hAnsi="Times New Roman" w:cs="Times New Roman"/>
          <w:sz w:val="24"/>
          <w:szCs w:val="24"/>
        </w:rPr>
        <w:t xml:space="preserve"> В целях создания условий для успешной деятельности первичной профсоюзной организации МБДОУ  «Ручеёк» с. Лозное и ее выборного органа в соответствии с Трудовым кодексом Российской Федерации, Федеральным </w:t>
      </w:r>
      <w:r w:rsidRPr="00F56D64">
        <w:rPr>
          <w:rFonts w:ascii="Times New Roman" w:hAnsi="Times New Roman" w:cs="Times New Roman"/>
          <w:sz w:val="24"/>
          <w:szCs w:val="24"/>
        </w:rPr>
        <w:t xml:space="preserve">законом </w:t>
      </w:r>
      <w:r w:rsidRPr="00F56D64">
        <w:rPr>
          <w:rFonts w:ascii="Times New Roman" w:eastAsia="Times New Roman" w:hAnsi="Times New Roman" w:cs="Times New Roman"/>
          <w:color w:val="000000"/>
          <w:sz w:val="24"/>
          <w:szCs w:val="24"/>
        </w:rPr>
        <w:t xml:space="preserve"> </w:t>
      </w:r>
      <w:r w:rsidRPr="00F56D64">
        <w:rPr>
          <w:rFonts w:ascii="Times New Roman" w:hAnsi="Times New Roman" w:cs="Times New Roman"/>
          <w:color w:val="000000" w:themeColor="text1"/>
          <w:spacing w:val="-1"/>
          <w:sz w:val="24"/>
          <w:szCs w:val="24"/>
        </w:rPr>
        <w:t xml:space="preserve">от </w:t>
      </w:r>
      <w:r w:rsidRPr="00F56D64">
        <w:rPr>
          <w:rFonts w:ascii="Times New Roman" w:eastAsia="Times New Roman" w:hAnsi="Times New Roman" w:cs="Times New Roman"/>
          <w:color w:val="000000"/>
          <w:sz w:val="24"/>
          <w:szCs w:val="24"/>
        </w:rPr>
        <w:t>12 января 1996 года N 10-ФЗ</w:t>
      </w:r>
      <w:r w:rsidRPr="00F56D64">
        <w:rPr>
          <w:rFonts w:ascii="Times New Roman" w:hAnsi="Times New Roman" w:cs="Times New Roman"/>
          <w:color w:val="000000" w:themeColor="text1"/>
          <w:sz w:val="24"/>
          <w:szCs w:val="24"/>
        </w:rPr>
        <w:t xml:space="preserve"> </w:t>
      </w:r>
      <w:r w:rsidRPr="00F56D64">
        <w:rPr>
          <w:rFonts w:ascii="Times New Roman" w:hAnsi="Times New Roman" w:cs="Times New Roman"/>
          <w:sz w:val="24"/>
          <w:szCs w:val="24"/>
        </w:rPr>
        <w:t xml:space="preserve">«О профессиональных союзах, их правах и гарантиях деятельности», иными федеральными законами, настоящим коллективным договором </w:t>
      </w:r>
      <w:r w:rsidRPr="00F56D64">
        <w:rPr>
          <w:rFonts w:ascii="Times New Roman" w:hAnsi="Times New Roman" w:cs="Times New Roman"/>
          <w:b/>
          <w:sz w:val="24"/>
          <w:szCs w:val="24"/>
        </w:rPr>
        <w:t>работодатель обязуется:</w:t>
      </w:r>
    </w:p>
    <w:p w:rsidR="00A466F3" w:rsidRDefault="00CE49C5">
      <w:pPr>
        <w:pStyle w:val="35"/>
        <w:spacing w:after="0" w:line="240" w:lineRule="auto"/>
        <w:ind w:firstLine="709"/>
        <w:jc w:val="both"/>
        <w:rPr>
          <w:rFonts w:ascii="Times New Roman" w:hAnsi="Times New Roman" w:cs="Times New Roman"/>
          <w:sz w:val="24"/>
          <w:szCs w:val="24"/>
        </w:rPr>
      </w:pPr>
      <w:r w:rsidRPr="00F56D64">
        <w:rPr>
          <w:rFonts w:ascii="Times New Roman" w:hAnsi="Times New Roman" w:cs="Times New Roman"/>
          <w:b/>
          <w:sz w:val="24"/>
          <w:szCs w:val="24"/>
        </w:rPr>
        <w:t>9.3.1.</w:t>
      </w:r>
      <w:r w:rsidRPr="00F56D64">
        <w:rPr>
          <w:rFonts w:ascii="Times New Roman" w:hAnsi="Times New Roman" w:cs="Times New Roman"/>
          <w:sz w:val="24"/>
          <w:szCs w:val="24"/>
        </w:rPr>
        <w:t xml:space="preserve"> При принятии локальных нор</w:t>
      </w:r>
      <w:r>
        <w:rPr>
          <w:rFonts w:ascii="Times New Roman" w:hAnsi="Times New Roman" w:cs="Times New Roman"/>
          <w:sz w:val="24"/>
          <w:szCs w:val="24"/>
        </w:rPr>
        <w:t>мативных актов, затрагивающих права работников МБДОУ «Ручеёк» с. Лозное,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466F3" w:rsidRDefault="00CE49C5">
      <w:pPr>
        <w:pStyle w:val="35"/>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9.3.2.</w:t>
      </w:r>
      <w:r>
        <w:rPr>
          <w:rFonts w:ascii="Times New Roman" w:hAnsi="Times New Roman" w:cs="Times New Roman"/>
          <w:sz w:val="24"/>
          <w:szCs w:val="24"/>
        </w:rPr>
        <w:t xml:space="preserve"> Соблюдать права профсоюза, установленные законодательством и настоящим коллективным договором (глава 58 ТК РФ).</w:t>
      </w:r>
    </w:p>
    <w:p w:rsidR="00A466F3" w:rsidRDefault="00CE49C5">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9.3.3.</w:t>
      </w:r>
      <w:r>
        <w:rPr>
          <w:rFonts w:ascii="Times New Roman" w:hAnsi="Times New Roman" w:cs="Times New Roman"/>
          <w:sz w:val="24"/>
          <w:szCs w:val="24"/>
        </w:rPr>
        <w:t xml:space="preserve">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w:t>
      </w:r>
      <w:r w:rsidRPr="00F56D64">
        <w:rPr>
          <w:rFonts w:ascii="Times New Roman" w:hAnsi="Times New Roman" w:cs="Times New Roman"/>
          <w:sz w:val="24"/>
          <w:szCs w:val="24"/>
        </w:rPr>
        <w:t xml:space="preserve">закона </w:t>
      </w:r>
      <w:r w:rsidRPr="00F56D64">
        <w:rPr>
          <w:rFonts w:ascii="Times New Roman" w:eastAsia="Times New Roman" w:hAnsi="Times New Roman" w:cs="Times New Roman"/>
          <w:color w:val="000000"/>
          <w:sz w:val="24"/>
          <w:szCs w:val="24"/>
        </w:rPr>
        <w:t xml:space="preserve"> </w:t>
      </w:r>
      <w:r w:rsidRPr="00F56D64">
        <w:rPr>
          <w:rFonts w:ascii="Times New Roman" w:hAnsi="Times New Roman" w:cs="Times New Roman"/>
          <w:color w:val="000000" w:themeColor="text1"/>
          <w:spacing w:val="-1"/>
          <w:sz w:val="24"/>
          <w:szCs w:val="24"/>
        </w:rPr>
        <w:t xml:space="preserve">от </w:t>
      </w:r>
      <w:r w:rsidRPr="00F56D64">
        <w:rPr>
          <w:rFonts w:ascii="Times New Roman" w:eastAsia="Times New Roman" w:hAnsi="Times New Roman" w:cs="Times New Roman"/>
          <w:color w:val="000000"/>
          <w:sz w:val="24"/>
          <w:szCs w:val="24"/>
        </w:rPr>
        <w:t>12 января 1996 года N 10-ФЗ</w:t>
      </w:r>
      <w:r w:rsidRPr="00F56D64">
        <w:rPr>
          <w:rFonts w:ascii="Times New Roman" w:hAnsi="Times New Roman" w:cs="Times New Roman"/>
          <w:color w:val="000000" w:themeColor="text1"/>
          <w:sz w:val="24"/>
          <w:szCs w:val="24"/>
        </w:rPr>
        <w:t xml:space="preserve"> </w:t>
      </w:r>
      <w:r w:rsidRPr="00F56D64">
        <w:rPr>
          <w:rFonts w:ascii="Times New Roman" w:hAnsi="Times New Roman" w:cs="Times New Roman"/>
          <w:sz w:val="24"/>
          <w:szCs w:val="24"/>
        </w:rPr>
        <w:t>«О профессиональных союзах, их правах и гарантиях деятельности»).</w:t>
      </w:r>
    </w:p>
    <w:p w:rsidR="00A466F3" w:rsidRDefault="00CE49C5">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9.3.4.</w:t>
      </w:r>
      <w:r>
        <w:rPr>
          <w:rFonts w:ascii="Times New Roman" w:hAnsi="Times New Roman" w:cs="Times New Roman"/>
          <w:sz w:val="24"/>
          <w:szCs w:val="24"/>
        </w:rPr>
        <w:t xml:space="preserve"> Безвозмездно предоставлять выборному органу первичной профсоюзной организации помещения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A466F3" w:rsidRDefault="00CE49C5">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9.3.5.</w:t>
      </w:r>
      <w:r>
        <w:rPr>
          <w:rFonts w:ascii="Times New Roman" w:hAnsi="Times New Roman" w:cs="Times New Roman"/>
          <w:sz w:val="24"/>
          <w:szCs w:val="24"/>
        </w:rP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A466F3" w:rsidRDefault="00CE49C5">
      <w:pPr>
        <w:pStyle w:val="35"/>
        <w:spacing w:after="0" w:line="240" w:lineRule="auto"/>
        <w:ind w:firstLine="708"/>
        <w:jc w:val="both"/>
        <w:rPr>
          <w:rFonts w:ascii="Times New Roman" w:hAnsi="Times New Roman" w:cs="Times New Roman"/>
          <w:spacing w:val="-6"/>
          <w:sz w:val="24"/>
          <w:szCs w:val="24"/>
        </w:rPr>
      </w:pPr>
      <w:r>
        <w:rPr>
          <w:rFonts w:ascii="Times New Roman" w:hAnsi="Times New Roman" w:cs="Times New Roman"/>
          <w:b/>
          <w:sz w:val="24"/>
          <w:szCs w:val="24"/>
        </w:rPr>
        <w:t>9.3.6.</w:t>
      </w:r>
      <w:r>
        <w:rPr>
          <w:rFonts w:ascii="Times New Roman" w:hAnsi="Times New Roman" w:cs="Times New Roman"/>
          <w:spacing w:val="-6"/>
          <w:sz w:val="24"/>
          <w:szCs w:val="24"/>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466F3" w:rsidRDefault="00CE49C5">
      <w:pPr>
        <w:pStyle w:val="35"/>
        <w:spacing w:after="0" w:line="240" w:lineRule="auto"/>
        <w:ind w:firstLine="708"/>
        <w:jc w:val="both"/>
        <w:rPr>
          <w:rFonts w:ascii="Times New Roman" w:hAnsi="Times New Roman" w:cs="Times New Roman"/>
          <w:spacing w:val="-6"/>
          <w:sz w:val="24"/>
          <w:szCs w:val="24"/>
        </w:rPr>
      </w:pPr>
      <w:r>
        <w:rPr>
          <w:rFonts w:ascii="Times New Roman" w:hAnsi="Times New Roman" w:cs="Times New Roman"/>
          <w:b/>
          <w:spacing w:val="-6"/>
          <w:sz w:val="24"/>
          <w:szCs w:val="24"/>
        </w:rPr>
        <w:t>9.3.7.</w:t>
      </w:r>
      <w:r>
        <w:rPr>
          <w:rFonts w:ascii="Times New Roman" w:hAnsi="Times New Roman" w:cs="Times New Roman"/>
          <w:spacing w:val="-6"/>
          <w:sz w:val="24"/>
          <w:szCs w:val="24"/>
        </w:rPr>
        <w:t xml:space="preserve">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466F3" w:rsidRDefault="00CE49C5">
      <w:pPr>
        <w:pStyle w:val="37"/>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b/>
          <w:spacing w:val="-6"/>
          <w:sz w:val="24"/>
          <w:szCs w:val="24"/>
        </w:rPr>
        <w:t>9.4.</w:t>
      </w:r>
      <w:r>
        <w:rPr>
          <w:rFonts w:ascii="Times New Roman" w:hAnsi="Times New Roman" w:cs="Times New Roman"/>
          <w:spacing w:val="-6"/>
          <w:sz w:val="24"/>
          <w:szCs w:val="24"/>
        </w:rPr>
        <w:t xml:space="preserve"> Взаимодействие работодателя с выборным органом первичной профсоюзной организации осуществляется посредством:</w:t>
      </w:r>
    </w:p>
    <w:p w:rsidR="00A466F3" w:rsidRDefault="00CE49C5">
      <w:pPr>
        <w:pStyle w:val="38"/>
        <w:numPr>
          <w:ilvl w:val="0"/>
          <w:numId w:val="1"/>
        </w:numPr>
        <w:tabs>
          <w:tab w:val="num" w:pos="-440"/>
        </w:tabs>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u w:val="single"/>
        </w:rPr>
        <w:t>учета мотивированного мнения</w:t>
      </w:r>
      <w:r>
        <w:rPr>
          <w:rFonts w:ascii="Times New Roman" w:hAnsi="Times New Roman" w:cs="Times New Roman"/>
          <w:spacing w:val="-6"/>
          <w:sz w:val="24"/>
          <w:szCs w:val="24"/>
        </w:rPr>
        <w:t xml:space="preserve"> выборного органа первичной профсоюзной организации в порядке, установленном статьями 372 и 373 ТК РФ;</w:t>
      </w:r>
    </w:p>
    <w:p w:rsidR="00A466F3" w:rsidRDefault="00CE49C5">
      <w:pPr>
        <w:pStyle w:val="38"/>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pacing w:val="-6"/>
          <w:sz w:val="24"/>
          <w:szCs w:val="24"/>
          <w:u w:val="single"/>
        </w:rPr>
        <w:t xml:space="preserve"> - согласования (письменного)</w:t>
      </w:r>
      <w:r>
        <w:rPr>
          <w:rFonts w:ascii="Times New Roman" w:hAnsi="Times New Roman" w:cs="Times New Roman"/>
          <w:spacing w:val="-6"/>
          <w:sz w:val="24"/>
          <w:szCs w:val="24"/>
        </w:rPr>
        <w:t>, при принятии решений руководителем образовательной</w:t>
      </w:r>
      <w:r>
        <w:rPr>
          <w:rFonts w:ascii="Times New Roman" w:hAnsi="Times New Roman" w:cs="Times New Roman"/>
          <w:sz w:val="24"/>
          <w:szCs w:val="24"/>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9.5.</w:t>
      </w:r>
      <w:r>
        <w:rPr>
          <w:rFonts w:ascii="Times New Roman" w:hAnsi="Times New Roman" w:cs="Times New Roman"/>
          <w:sz w:val="24"/>
          <w:szCs w:val="24"/>
        </w:rPr>
        <w:t xml:space="preserve"> С учетом мнения выборного органа первичной профсоюзной организации производится:</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установление системы оплаты труда работников, включая порядок стимулирования труда в организации (статья 144 ТК РФ);</w:t>
      </w:r>
    </w:p>
    <w:p w:rsidR="00A466F3" w:rsidRDefault="00CE49C5">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принятие правил внутреннего трудового распорядка (статья 190 ТК РФ);</w:t>
      </w:r>
    </w:p>
    <w:p w:rsidR="00A466F3" w:rsidRDefault="00CE49C5">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составление графиков сменности </w:t>
      </w:r>
      <w:r>
        <w:rPr>
          <w:rFonts w:ascii="Times New Roman" w:hAnsi="Times New Roman" w:cs="Times New Roman"/>
          <w:iCs/>
          <w:sz w:val="24"/>
          <w:szCs w:val="24"/>
        </w:rPr>
        <w:t>(статья 103 ТК РФ);</w:t>
      </w:r>
    </w:p>
    <w:p w:rsidR="00A466F3" w:rsidRDefault="00CE49C5">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установление сроков выплаты заработной платы работникам </w:t>
      </w:r>
      <w:r>
        <w:rPr>
          <w:rFonts w:ascii="Times New Roman" w:hAnsi="Times New Roman" w:cs="Times New Roman"/>
          <w:iCs/>
          <w:sz w:val="24"/>
          <w:szCs w:val="24"/>
        </w:rPr>
        <w:t>(статья 136 ТК РФ);</w:t>
      </w:r>
    </w:p>
    <w:p w:rsidR="00A466F3" w:rsidRDefault="00CE49C5">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к сверхурочным работам (статья 99 ТК РФ);</w:t>
      </w:r>
    </w:p>
    <w:p w:rsidR="00A466F3" w:rsidRDefault="00CE49C5">
      <w:pPr>
        <w:pStyle w:val="37"/>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к работе в выходные и нерабочие праздничные дни (статья 113 ТК РФ);</w:t>
      </w:r>
    </w:p>
    <w:p w:rsidR="00A466F3" w:rsidRDefault="00CE49C5">
      <w:pPr>
        <w:pStyle w:val="37"/>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установление очередности предоставления отпусков </w:t>
      </w:r>
      <w:r>
        <w:rPr>
          <w:rFonts w:ascii="Times New Roman" w:hAnsi="Times New Roman" w:cs="Times New Roman"/>
          <w:iCs/>
          <w:sz w:val="24"/>
          <w:szCs w:val="24"/>
        </w:rPr>
        <w:t>(статья 123 ТК РФ);</w:t>
      </w:r>
    </w:p>
    <w:p w:rsidR="00A466F3" w:rsidRDefault="00CE49C5">
      <w:pPr>
        <w:pStyle w:val="37"/>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iCs/>
          <w:sz w:val="24"/>
          <w:szCs w:val="24"/>
        </w:rPr>
        <w:t xml:space="preserve">принятие решений о режиме работы в летний период и период отмены образовательного процесса по санитарно-эпидемиологическим, климатическим и другим основаниям </w:t>
      </w:r>
      <w:r>
        <w:rPr>
          <w:rFonts w:ascii="Times New Roman" w:hAnsi="Times New Roman" w:cs="Times New Roman"/>
          <w:sz w:val="24"/>
          <w:szCs w:val="24"/>
        </w:rPr>
        <w:t>(</w:t>
      </w:r>
      <w:r>
        <w:rPr>
          <w:rFonts w:ascii="Times New Roman" w:hAnsi="Times New Roman" w:cs="Times New Roman"/>
          <w:iCs/>
          <w:sz w:val="24"/>
          <w:szCs w:val="24"/>
        </w:rPr>
        <w:t>статья 100 ТК РФ);</w:t>
      </w:r>
    </w:p>
    <w:p w:rsidR="00A466F3" w:rsidRDefault="00CE49C5">
      <w:pPr>
        <w:pStyle w:val="37"/>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hAnsi="Times New Roman" w:cs="Times New Roman"/>
          <w:iCs/>
          <w:sz w:val="24"/>
          <w:szCs w:val="24"/>
        </w:rPr>
        <w:t>(статья 180 ТК РФ);</w:t>
      </w:r>
    </w:p>
    <w:p w:rsidR="00A466F3" w:rsidRDefault="00CE49C5">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утверждение формы расчетного листка </w:t>
      </w:r>
      <w:r>
        <w:rPr>
          <w:rFonts w:ascii="Times New Roman" w:hAnsi="Times New Roman" w:cs="Times New Roman"/>
          <w:iCs/>
          <w:sz w:val="24"/>
          <w:szCs w:val="24"/>
        </w:rPr>
        <w:t>(статья 136 ТК РФ);</w:t>
      </w:r>
    </w:p>
    <w:p w:rsidR="00A466F3" w:rsidRDefault="00CE49C5">
      <w:pPr>
        <w:pStyle w:val="37"/>
        <w:numPr>
          <w:ilvl w:val="0"/>
          <w:numId w:val="1"/>
        </w:numPr>
        <w:tabs>
          <w:tab w:val="num" w:pos="-33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rFonts w:ascii="Times New Roman" w:hAnsi="Times New Roman" w:cs="Times New Roman"/>
          <w:iCs/>
          <w:sz w:val="24"/>
          <w:szCs w:val="24"/>
        </w:rPr>
        <w:t>(статья 196 ТК РФ);</w:t>
      </w:r>
    </w:p>
    <w:p w:rsidR="00A466F3" w:rsidRDefault="00CE49C5">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определение сроков проведения специальной оценки условий труда;</w:t>
      </w:r>
    </w:p>
    <w:p w:rsidR="00A466F3" w:rsidRDefault="00CE49C5">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04"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rFonts w:ascii="Times New Roman" w:hAnsi="Times New Roman" w:cs="Times New Roman"/>
            <w:sz w:val="24"/>
            <w:szCs w:val="24"/>
          </w:rPr>
          <w:t>статьи 81</w:t>
        </w:r>
      </w:hyperlink>
      <w:r>
        <w:rPr>
          <w:rFonts w:ascii="Times New Roman" w:hAnsi="Times New Roman" w:cs="Times New Roman"/>
          <w:sz w:val="24"/>
          <w:szCs w:val="24"/>
        </w:rPr>
        <w:t xml:space="preserve">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(ч. 3, </w:t>
      </w:r>
      <w:r>
        <w:rPr>
          <w:rFonts w:ascii="Times New Roman" w:hAnsi="Times New Roman" w:cs="Times New Roman"/>
          <w:iCs/>
          <w:sz w:val="24"/>
          <w:szCs w:val="24"/>
        </w:rPr>
        <w:t>статьи 82 ТК РФ)</w:t>
      </w:r>
      <w:r>
        <w:rPr>
          <w:rFonts w:ascii="Times New Roman" w:hAnsi="Times New Roman" w:cs="Times New Roman"/>
          <w:sz w:val="24"/>
          <w:szCs w:val="24"/>
        </w:rPr>
        <w:t>;</w:t>
      </w:r>
    </w:p>
    <w:p w:rsidR="00A466F3" w:rsidRDefault="00CE49C5">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A466F3" w:rsidRDefault="00CE49C5">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принятие локальных нормативных актов организации, закрепляющих нормы профессиональной этики педагогических работников;</w:t>
      </w:r>
    </w:p>
    <w:p w:rsidR="00A466F3" w:rsidRDefault="00CE49C5">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изменение условий труда (</w:t>
      </w:r>
      <w:r>
        <w:rPr>
          <w:rFonts w:ascii="Times New Roman" w:hAnsi="Times New Roman" w:cs="Times New Roman"/>
          <w:iCs/>
          <w:sz w:val="24"/>
          <w:szCs w:val="24"/>
        </w:rPr>
        <w:t>статья 74 ТК РФ)</w:t>
      </w:r>
      <w:r>
        <w:rPr>
          <w:rFonts w:ascii="Times New Roman" w:hAnsi="Times New Roman" w:cs="Times New Roman"/>
          <w:sz w:val="24"/>
          <w:szCs w:val="24"/>
        </w:rPr>
        <w:t xml:space="preserve">. </w:t>
      </w:r>
    </w:p>
    <w:p w:rsidR="00A466F3" w:rsidRDefault="00CE49C5">
      <w:pPr>
        <w:pStyle w:val="37"/>
        <w:spacing w:after="0" w:line="240" w:lineRule="auto"/>
        <w:ind w:left="0" w:firstLine="770"/>
        <w:jc w:val="both"/>
        <w:rPr>
          <w:rFonts w:ascii="Times New Roman" w:hAnsi="Times New Roman" w:cs="Times New Roman"/>
          <w:sz w:val="24"/>
          <w:szCs w:val="24"/>
        </w:rPr>
      </w:pPr>
      <w:r>
        <w:rPr>
          <w:rFonts w:ascii="Times New Roman" w:hAnsi="Times New Roman" w:cs="Times New Roman"/>
          <w:b/>
          <w:sz w:val="24"/>
          <w:szCs w:val="24"/>
        </w:rPr>
        <w:t>9.6.</w:t>
      </w:r>
      <w:r>
        <w:rPr>
          <w:rFonts w:ascii="Times New Roman" w:hAnsi="Times New Roman" w:cs="Times New Roman"/>
          <w:color w:val="7030A0"/>
          <w:sz w:val="24"/>
          <w:szCs w:val="24"/>
        </w:rPr>
        <w:tab/>
      </w:r>
      <w:r>
        <w:rPr>
          <w:rFonts w:ascii="Times New Roman" w:hAnsi="Times New Roman" w:cs="Times New Roman"/>
          <w:sz w:val="24"/>
          <w:szCs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466F3" w:rsidRDefault="00CE49C5">
      <w:pPr>
        <w:pStyle w:val="37"/>
        <w:numPr>
          <w:ilvl w:val="0"/>
          <w:numId w:val="2"/>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сокращение численности или штата работников организации (п. 2 ч. 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466F3" w:rsidRDefault="00CE49C5">
      <w:pPr>
        <w:pStyle w:val="37"/>
        <w:numPr>
          <w:ilvl w:val="0"/>
          <w:numId w:val="2"/>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(п.3 ч.1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466F3" w:rsidRDefault="00CE49C5">
      <w:pPr>
        <w:pStyle w:val="37"/>
        <w:spacing w:after="0" w:line="24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(п.5.ч.1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466F3" w:rsidRDefault="00CE49C5">
      <w:pPr>
        <w:pStyle w:val="37"/>
        <w:spacing w:after="0" w:line="24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 xml:space="preserve">повторное в течение одного года грубое нарушение устава организации, осуществляющей образовательную деятельность </w:t>
      </w:r>
      <w:r>
        <w:rPr>
          <w:rFonts w:ascii="Times New Roman" w:hAnsi="Times New Roman" w:cs="Times New Roman"/>
          <w:sz w:val="24"/>
          <w:szCs w:val="24"/>
        </w:rPr>
        <w:t xml:space="preserve">(пункт 1 </w:t>
      </w:r>
      <w:r>
        <w:rPr>
          <w:rFonts w:ascii="Times New Roman" w:hAnsi="Times New Roman" w:cs="Times New Roman"/>
          <w:iCs/>
          <w:sz w:val="24"/>
          <w:szCs w:val="24"/>
        </w:rPr>
        <w:t>статьи 336 ТК РФ</w:t>
      </w:r>
      <w:r>
        <w:rPr>
          <w:rFonts w:ascii="Times New Roman" w:hAnsi="Times New Roman" w:cs="Times New Roman"/>
          <w:sz w:val="24"/>
          <w:szCs w:val="24"/>
        </w:rPr>
        <w:t>)</w:t>
      </w:r>
      <w:r>
        <w:rPr>
          <w:rFonts w:ascii="Times New Roman" w:hAnsi="Times New Roman" w:cs="Times New Roman"/>
          <w:iCs/>
          <w:sz w:val="24"/>
          <w:szCs w:val="24"/>
        </w:rPr>
        <w:t>;</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466F3" w:rsidRDefault="00CE49C5">
      <w:pPr>
        <w:pStyle w:val="37"/>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rFonts w:ascii="Times New Roman" w:hAnsi="Times New Roman" w:cs="Times New Roman"/>
          <w:iCs/>
          <w:sz w:val="24"/>
          <w:szCs w:val="24"/>
        </w:rPr>
        <w:t>статьи 336 ТК РФ</w:t>
      </w:r>
      <w:r>
        <w:rPr>
          <w:rFonts w:ascii="Times New Roman" w:hAnsi="Times New Roman" w:cs="Times New Roman"/>
          <w:sz w:val="24"/>
          <w:szCs w:val="24"/>
        </w:rPr>
        <w:t>).</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9.7.</w:t>
      </w:r>
      <w:r>
        <w:rPr>
          <w:rFonts w:ascii="Times New Roman" w:hAnsi="Times New Roman" w:cs="Times New Roman"/>
          <w:sz w:val="24"/>
          <w:szCs w:val="24"/>
        </w:rPr>
        <w:tab/>
        <w:t>По согласованию с выборным органом первичной профсоюзной организации производится:</w:t>
      </w:r>
    </w:p>
    <w:p w:rsidR="00A466F3" w:rsidRDefault="00CE49C5">
      <w:pPr>
        <w:pStyle w:val="37"/>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представление к присвоению почетных званий;</w:t>
      </w:r>
    </w:p>
    <w:p w:rsidR="00A466F3" w:rsidRDefault="00CE49C5">
      <w:pPr>
        <w:pStyle w:val="37"/>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представление к награждению отраслевыми наградами и иными наградами;</w:t>
      </w:r>
    </w:p>
    <w:p w:rsidR="00A466F3" w:rsidRDefault="00CE49C5">
      <w:pPr>
        <w:pStyle w:val="37"/>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установление размеров повышенной заработной платы за вредные и (или) опасные и иные особые условия труда</w:t>
      </w:r>
      <w:r>
        <w:rPr>
          <w:rFonts w:ascii="Times New Roman" w:hAnsi="Times New Roman" w:cs="Times New Roman"/>
          <w:iCs/>
          <w:sz w:val="24"/>
          <w:szCs w:val="24"/>
        </w:rPr>
        <w:t>;</w:t>
      </w:r>
    </w:p>
    <w:p w:rsidR="00A466F3" w:rsidRDefault="00CE49C5">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установление размеров повышения заработной платы в ночное время;</w:t>
      </w:r>
    </w:p>
    <w:p w:rsidR="00A466F3" w:rsidRDefault="00CE49C5">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распределение учебной нагрузки;</w:t>
      </w:r>
    </w:p>
    <w:p w:rsidR="00A466F3" w:rsidRDefault="00CE49C5">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утверждение расписания занятий;</w:t>
      </w:r>
    </w:p>
    <w:p w:rsidR="00A466F3" w:rsidRDefault="00CE49C5">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установление, изменение размеров выплат стимулирующего характера; </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1,2,3 к настоящему коллективному договору.</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9.8.</w:t>
      </w:r>
      <w:r>
        <w:rPr>
          <w:rFonts w:ascii="Times New Roman" w:hAnsi="Times New Roman" w:cs="Times New Roman"/>
          <w:sz w:val="24"/>
          <w:szCs w:val="24"/>
        </w:rPr>
        <w:t xml:space="preserve"> С предварительного согласия выборного органа первичной профсоюзной организации производится:</w:t>
      </w:r>
    </w:p>
    <w:p w:rsidR="00A466F3" w:rsidRDefault="00CE49C5">
      <w:pPr>
        <w:pStyle w:val="37"/>
        <w:numPr>
          <w:ilvl w:val="0"/>
          <w:numId w:val="1"/>
        </w:numPr>
        <w:tabs>
          <w:tab w:val="num" w:pos="-66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rFonts w:ascii="Times New Roman" w:hAnsi="Times New Roman" w:cs="Times New Roman"/>
          <w:iCs/>
          <w:sz w:val="24"/>
          <w:szCs w:val="24"/>
        </w:rPr>
        <w:t xml:space="preserve"> 192, 193 ТК РФ)</w:t>
      </w:r>
      <w:r>
        <w:rPr>
          <w:rFonts w:ascii="Times New Roman" w:hAnsi="Times New Roman" w:cs="Times New Roman"/>
          <w:sz w:val="24"/>
          <w:szCs w:val="24"/>
        </w:rPr>
        <w:t>;</w:t>
      </w:r>
    </w:p>
    <w:p w:rsidR="00A466F3" w:rsidRDefault="00CE49C5">
      <w:pPr>
        <w:pStyle w:val="37"/>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A466F3" w:rsidRDefault="00CE49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9.9.</w:t>
      </w:r>
      <w:r>
        <w:rPr>
          <w:rFonts w:ascii="Times New Roman" w:hAnsi="Times New Roman" w:cs="Times New Roman"/>
          <w:color w:val="7030A0"/>
          <w:sz w:val="24"/>
          <w:szCs w:val="24"/>
        </w:rPr>
        <w:tab/>
      </w:r>
      <w:r>
        <w:rPr>
          <w:rFonts w:ascii="Times New Roman" w:hAnsi="Times New Roman" w:cs="Times New Roman"/>
          <w:sz w:val="24"/>
          <w:szCs w:val="24"/>
        </w:rPr>
        <w:t xml:space="preserve">С предварительного согласия вышестоящего выборного профсоюзного органа производятся перевыборы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rFonts w:ascii="Times New Roman" w:hAnsi="Times New Roman" w:cs="Times New Roman"/>
          <w:iCs/>
          <w:sz w:val="24"/>
          <w:szCs w:val="24"/>
        </w:rPr>
        <w:t>376 ТК РФ)</w:t>
      </w:r>
      <w:r>
        <w:rPr>
          <w:rFonts w:ascii="Times New Roman" w:hAnsi="Times New Roman" w:cs="Times New Roman"/>
          <w:sz w:val="24"/>
          <w:szCs w:val="24"/>
        </w:rPr>
        <w:t>:</w:t>
      </w:r>
    </w:p>
    <w:p w:rsidR="00A466F3" w:rsidRDefault="00CE49C5">
      <w:pPr>
        <w:pStyle w:val="37"/>
        <w:numPr>
          <w:ilvl w:val="0"/>
          <w:numId w:val="3"/>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сокращение численности или штата работников организации (пункт 2 части 1 статьи 81 ТК РФ);</w:t>
      </w:r>
    </w:p>
    <w:p w:rsidR="00A466F3" w:rsidRDefault="00CE49C5">
      <w:pPr>
        <w:pStyle w:val="37"/>
        <w:numPr>
          <w:ilvl w:val="0"/>
          <w:numId w:val="3"/>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A466F3" w:rsidRDefault="00CE49C5">
      <w:pPr>
        <w:pStyle w:val="37"/>
        <w:numPr>
          <w:ilvl w:val="0"/>
          <w:numId w:val="3"/>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466F3" w:rsidRDefault="00CE49C5">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9.10.</w:t>
      </w:r>
      <w:r>
        <w:rPr>
          <w:rFonts w:ascii="Times New Roman" w:hAnsi="Times New Roman" w:cs="Times New Roman"/>
          <w:sz w:val="24"/>
          <w:szCs w:val="24"/>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ascii="Times New Roman" w:hAnsi="Times New Roman" w:cs="Times New Roman"/>
          <w:i/>
          <w:iCs/>
          <w:sz w:val="24"/>
          <w:szCs w:val="24"/>
        </w:rPr>
        <w:t>(</w:t>
      </w:r>
      <w:r>
        <w:rPr>
          <w:rFonts w:ascii="Times New Roman" w:hAnsi="Times New Roman" w:cs="Times New Roman"/>
          <w:sz w:val="24"/>
          <w:szCs w:val="24"/>
        </w:rPr>
        <w:t>части 3 статьи 374 ТК РФ).</w:t>
      </w:r>
    </w:p>
    <w:p w:rsidR="00A466F3" w:rsidRDefault="00CE49C5">
      <w:pPr>
        <w:pStyle w:val="38"/>
        <w:spacing w:after="0" w:line="240" w:lineRule="auto"/>
        <w:ind w:left="0" w:firstLine="709"/>
        <w:jc w:val="both"/>
        <w:rPr>
          <w:rFonts w:ascii="Times New Roman" w:hAnsi="Times New Roman" w:cs="Times New Roman"/>
          <w:sz w:val="24"/>
          <w:szCs w:val="24"/>
        </w:rPr>
      </w:pPr>
      <w:r>
        <w:rPr>
          <w:rFonts w:ascii="Times New Roman" w:hAnsi="Times New Roman" w:cs="Times New Roman"/>
          <w:b/>
          <w:iCs/>
          <w:sz w:val="24"/>
          <w:szCs w:val="24"/>
        </w:rPr>
        <w:lastRenderedPageBreak/>
        <w:t>9.11.</w:t>
      </w:r>
      <w:r>
        <w:rPr>
          <w:rFonts w:ascii="Times New Roman" w:hAnsi="Times New Roman" w:cs="Times New Roman"/>
          <w:iCs/>
          <w:sz w:val="24"/>
          <w:szCs w:val="24"/>
        </w:rPr>
        <w:t xml:space="preserve"> Члены </w:t>
      </w:r>
      <w:r>
        <w:rPr>
          <w:rFonts w:ascii="Times New Roman" w:hAnsi="Times New Roman" w:cs="Times New Roman"/>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A466F3" w:rsidRDefault="00CE49C5">
      <w:pPr>
        <w:pStyle w:val="4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9.12.</w:t>
      </w:r>
      <w:r>
        <w:rPr>
          <w:rFonts w:ascii="Times New Roman" w:hAnsi="Times New Roman" w:cs="Times New Roman"/>
          <w:sz w:val="24"/>
          <w:szCs w:val="24"/>
        </w:rPr>
        <w:t xml:space="preserve">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466F3" w:rsidRDefault="00CE49C5">
      <w:pPr>
        <w:pStyle w:val="4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9.13.</w:t>
      </w:r>
      <w:r>
        <w:rPr>
          <w:rFonts w:ascii="Times New Roman" w:hAnsi="Times New Roman" w:cs="Times New Roman"/>
          <w:sz w:val="24"/>
          <w:szCs w:val="24"/>
        </w:rPr>
        <w:t xml:space="preserve">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при конкурсном отборе на замещение научно-педагогических должностей.</w:t>
      </w:r>
    </w:p>
    <w:p w:rsidR="00A466F3" w:rsidRDefault="00CE49C5">
      <w:pPr>
        <w:pStyle w:val="4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9.14.</w:t>
      </w:r>
      <w:r>
        <w:rPr>
          <w:rFonts w:ascii="Times New Roman" w:hAnsi="Times New Roman" w:cs="Times New Roman"/>
          <w:sz w:val="24"/>
          <w:szCs w:val="24"/>
        </w:rPr>
        <w:t xml:space="preserve"> Предусматривать председателю первичной профсоюзной организации, членам профкома ежемесячную стимулирующую выплату (доплату) из стимулирующего фонда за личный вклад в общие результаты деятельности учреждений образования, участие в подготовке и организации социально-значимых мероприятий и др. до 10 баллов.</w:t>
      </w:r>
    </w:p>
    <w:p w:rsidR="00A466F3" w:rsidRDefault="00A466F3">
      <w:pPr>
        <w:pStyle w:val="35"/>
        <w:spacing w:after="0" w:line="240" w:lineRule="auto"/>
        <w:rPr>
          <w:rFonts w:ascii="Times New Roman" w:hAnsi="Times New Roman" w:cs="Times New Roman"/>
          <w:b/>
          <w:bCs/>
          <w:caps/>
          <w:sz w:val="24"/>
          <w:szCs w:val="24"/>
        </w:rPr>
      </w:pPr>
    </w:p>
    <w:p w:rsidR="00A466F3" w:rsidRDefault="00A466F3">
      <w:pPr>
        <w:pStyle w:val="35"/>
        <w:spacing w:after="0" w:line="240" w:lineRule="auto"/>
        <w:jc w:val="center"/>
        <w:rPr>
          <w:rFonts w:ascii="Times New Roman" w:hAnsi="Times New Roman" w:cs="Times New Roman"/>
          <w:b/>
          <w:bCs/>
          <w:caps/>
          <w:sz w:val="24"/>
          <w:szCs w:val="24"/>
        </w:rPr>
      </w:pPr>
    </w:p>
    <w:p w:rsidR="00A466F3" w:rsidRDefault="00CE49C5">
      <w:pPr>
        <w:pStyle w:val="35"/>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X. Обязательства выборного органа первичной</w:t>
      </w:r>
    </w:p>
    <w:p w:rsidR="00A466F3" w:rsidRDefault="00CE49C5">
      <w:pPr>
        <w:pStyle w:val="35"/>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профсоюзной организации</w:t>
      </w:r>
    </w:p>
    <w:p w:rsidR="00A466F3" w:rsidRDefault="00A466F3">
      <w:pPr>
        <w:pStyle w:val="35"/>
        <w:spacing w:after="0" w:line="240" w:lineRule="auto"/>
        <w:jc w:val="center"/>
        <w:rPr>
          <w:rFonts w:ascii="Times New Roman" w:hAnsi="Times New Roman" w:cs="Times New Roman"/>
          <w:b/>
          <w:bCs/>
          <w:caps/>
          <w:sz w:val="24"/>
          <w:szCs w:val="24"/>
        </w:rPr>
      </w:pPr>
    </w:p>
    <w:p w:rsidR="00A466F3" w:rsidRDefault="00CE49C5">
      <w:pPr>
        <w:pStyle w:val="35"/>
        <w:spacing w:after="0" w:line="240" w:lineRule="auto"/>
        <w:ind w:firstLine="66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Выборный орган первичной профсоюзной организации МБДОУ «Ручеёк»  с. Лозное обязуется:</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ab/>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w:t>
      </w:r>
      <w:r w:rsidRPr="00F56D64">
        <w:rPr>
          <w:rFonts w:ascii="Times New Roman" w:hAnsi="Times New Roman" w:cs="Times New Roman"/>
          <w:sz w:val="24"/>
          <w:szCs w:val="24"/>
        </w:rPr>
        <w:t xml:space="preserve">законом </w:t>
      </w:r>
      <w:r w:rsidRPr="00F56D64">
        <w:rPr>
          <w:rFonts w:ascii="Times New Roman" w:eastAsia="Times New Roman" w:hAnsi="Times New Roman" w:cs="Times New Roman"/>
          <w:color w:val="000000"/>
          <w:sz w:val="24"/>
          <w:szCs w:val="24"/>
        </w:rPr>
        <w:t xml:space="preserve"> </w:t>
      </w:r>
      <w:r w:rsidRPr="00F56D64">
        <w:rPr>
          <w:rFonts w:ascii="Times New Roman" w:hAnsi="Times New Roman" w:cs="Times New Roman"/>
          <w:color w:val="000000" w:themeColor="text1"/>
          <w:spacing w:val="-1"/>
          <w:sz w:val="24"/>
          <w:szCs w:val="24"/>
        </w:rPr>
        <w:t xml:space="preserve">от </w:t>
      </w:r>
      <w:r w:rsidRPr="00F56D64">
        <w:rPr>
          <w:rFonts w:ascii="Times New Roman" w:eastAsia="Times New Roman" w:hAnsi="Times New Roman" w:cs="Times New Roman"/>
          <w:color w:val="000000"/>
          <w:sz w:val="24"/>
          <w:szCs w:val="24"/>
        </w:rPr>
        <w:t>12 января 1996 года N 10-ФЗ</w:t>
      </w:r>
      <w:r w:rsidRPr="00F56D64">
        <w:rPr>
          <w:rFonts w:ascii="Times New Roman" w:hAnsi="Times New Roman" w:cs="Times New Roman"/>
          <w:color w:val="000000" w:themeColor="text1"/>
          <w:sz w:val="24"/>
          <w:szCs w:val="24"/>
        </w:rPr>
        <w:t xml:space="preserve"> </w:t>
      </w:r>
      <w:r w:rsidRPr="00F56D64">
        <w:rPr>
          <w:rFonts w:ascii="Times New Roman" w:hAnsi="Times New Roman" w:cs="Times New Roman"/>
          <w:sz w:val="24"/>
          <w:szCs w:val="24"/>
        </w:rPr>
        <w:t>«О профессиональных</w:t>
      </w:r>
      <w:r>
        <w:rPr>
          <w:rFonts w:ascii="Times New Roman" w:hAnsi="Times New Roman" w:cs="Times New Roman"/>
          <w:sz w:val="24"/>
          <w:szCs w:val="24"/>
        </w:rPr>
        <w:t xml:space="preserve"> союзах, их правах и гарантиях деятельности».</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10.2.</w:t>
      </w:r>
      <w:r>
        <w:rPr>
          <w:rFonts w:ascii="Times New Roman" w:hAnsi="Times New Roman" w:cs="Times New Roman"/>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10.3.</w:t>
      </w:r>
      <w:r>
        <w:rPr>
          <w:rFonts w:ascii="Times New Roman" w:hAnsi="Times New Roman" w:cs="Times New Roman"/>
          <w:sz w:val="24"/>
          <w:szCs w:val="24"/>
        </w:rPr>
        <w:tab/>
        <w:t>Осуществлять контроль за правильностью ведения и хранения трудовых книжек работников и внесение информации в сведения о трудовой деятельности (</w:t>
      </w:r>
      <w:hyperlink w:anchor="Par1001" w:tooltip="Статья 66.1. Сведения о трудовой деятельности" w:history="1">
        <w:r>
          <w:rPr>
            <w:rFonts w:ascii="Times New Roman" w:hAnsi="Times New Roman" w:cs="Times New Roman"/>
            <w:sz w:val="24"/>
            <w:szCs w:val="24"/>
          </w:rPr>
          <w:t>статья 66.1</w:t>
        </w:r>
      </w:hyperlink>
      <w:r>
        <w:rPr>
          <w:rFonts w:ascii="Times New Roman" w:hAnsi="Times New Roman" w:cs="Times New Roman"/>
          <w:sz w:val="24"/>
          <w:szCs w:val="24"/>
        </w:rPr>
        <w:t xml:space="preserve"> настоящего Кодекса) в том числе при установлении квалификационных категорий по результатам аттестации работников.</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10.4.</w:t>
      </w:r>
      <w:r>
        <w:rPr>
          <w:rFonts w:ascii="Times New Roman" w:hAnsi="Times New Roman" w:cs="Times New Roman"/>
          <w:sz w:val="24"/>
          <w:szCs w:val="24"/>
        </w:rPr>
        <w:tab/>
        <w:t>Осуществлять контроль за охраной труда в образовательной организации.</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10.5.</w:t>
      </w:r>
      <w:r>
        <w:rPr>
          <w:rFonts w:ascii="Times New Roman" w:hAnsi="Times New Roman" w:cs="Times New Roman"/>
          <w:sz w:val="24"/>
          <w:szCs w:val="24"/>
        </w:rPr>
        <w:tab/>
        <w:t>Представлять и защищать трудовые права членов профсоюза в комиссии по трудовым спорам и в суде.</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10.6.</w:t>
      </w:r>
      <w:r>
        <w:rPr>
          <w:rFonts w:ascii="Times New Roman" w:hAnsi="Times New Roman" w:cs="Times New Roman"/>
          <w:b/>
          <w:sz w:val="24"/>
          <w:szCs w:val="24"/>
        </w:rPr>
        <w:tab/>
      </w:r>
      <w:r>
        <w:rPr>
          <w:rFonts w:ascii="Times New Roman" w:hAnsi="Times New Roman" w:cs="Times New Roman"/>
          <w:sz w:val="24"/>
          <w:szCs w:val="24"/>
        </w:rPr>
        <w:t>Осуществлять контроль за правильностью и своевременностью предоставления работникам отпусков и их оплаты.</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10.7.</w:t>
      </w:r>
      <w:r>
        <w:rPr>
          <w:rFonts w:ascii="Times New Roman" w:hAnsi="Times New Roman" w:cs="Times New Roman"/>
          <w:b/>
          <w:sz w:val="24"/>
          <w:szCs w:val="24"/>
        </w:rPr>
        <w:tab/>
      </w:r>
      <w:r>
        <w:rPr>
          <w:rFonts w:ascii="Times New Roman" w:hAnsi="Times New Roman" w:cs="Times New Roman"/>
          <w:sz w:val="24"/>
          <w:szCs w:val="24"/>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10.8.</w:t>
      </w:r>
      <w:r>
        <w:rPr>
          <w:rFonts w:ascii="Times New Roman" w:hAnsi="Times New Roman" w:cs="Times New Roman"/>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10.9.</w:t>
      </w:r>
      <w:r>
        <w:rPr>
          <w:rFonts w:ascii="Times New Roman" w:hAnsi="Times New Roman" w:cs="Times New Roman"/>
          <w:b/>
          <w:sz w:val="24"/>
          <w:szCs w:val="24"/>
        </w:rPr>
        <w:tab/>
      </w:r>
      <w:r>
        <w:rPr>
          <w:rFonts w:ascii="Times New Roman" w:hAnsi="Times New Roman" w:cs="Times New Roman"/>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A466F3" w:rsidRDefault="00CE49C5">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10.10.</w:t>
      </w:r>
      <w:r>
        <w:rPr>
          <w:rFonts w:ascii="Times New Roman" w:hAnsi="Times New Roman" w:cs="Times New Roman"/>
          <w:sz w:val="24"/>
          <w:szCs w:val="24"/>
        </w:rPr>
        <w:tab/>
        <w:t>Информировать членов Профсоюза о своей работе, о деятельности выборных профсоюзных органов.</w:t>
      </w:r>
    </w:p>
    <w:p w:rsidR="00A466F3" w:rsidRDefault="00CE49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A466F3" w:rsidRDefault="00CE49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10.12.</w:t>
      </w:r>
      <w:r>
        <w:rPr>
          <w:rFonts w:ascii="Times New Roman" w:hAnsi="Times New Roman" w:cs="Times New Roman"/>
          <w:sz w:val="24"/>
          <w:szCs w:val="24"/>
        </w:rPr>
        <w:tab/>
        <w:t>Содействовать оздоровлению детей работников образовательной организации.</w:t>
      </w:r>
    </w:p>
    <w:p w:rsidR="00A466F3" w:rsidRDefault="00CE49C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10.13.</w:t>
      </w:r>
      <w:r>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rsidR="00A466F3" w:rsidRDefault="00A466F3">
      <w:pPr>
        <w:pStyle w:val="35"/>
        <w:spacing w:after="0" w:line="240" w:lineRule="auto"/>
        <w:jc w:val="both"/>
        <w:outlineLvl w:val="0"/>
        <w:rPr>
          <w:rFonts w:ascii="Times New Roman" w:hAnsi="Times New Roman" w:cs="Times New Roman"/>
          <w:b/>
          <w:bCs/>
          <w:caps/>
          <w:color w:val="7030A0"/>
          <w:sz w:val="24"/>
          <w:szCs w:val="24"/>
        </w:rPr>
      </w:pPr>
    </w:p>
    <w:p w:rsidR="00A466F3" w:rsidRDefault="00CE49C5">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X</w:t>
      </w:r>
      <w:r>
        <w:rPr>
          <w:rFonts w:ascii="Times New Roman" w:hAnsi="Times New Roman" w:cs="Times New Roman"/>
          <w:b/>
          <w:bCs/>
          <w:caps/>
          <w:sz w:val="24"/>
          <w:szCs w:val="24"/>
          <w:lang w:val="en-US"/>
        </w:rPr>
        <w:t>I</w:t>
      </w:r>
      <w:r>
        <w:rPr>
          <w:rFonts w:ascii="Times New Roman" w:hAnsi="Times New Roman" w:cs="Times New Roman"/>
          <w:b/>
          <w:bCs/>
          <w:caps/>
          <w:sz w:val="24"/>
          <w:szCs w:val="24"/>
        </w:rPr>
        <w:t>. Контроль за выполнением коллективного</w:t>
      </w:r>
    </w:p>
    <w:p w:rsidR="00A466F3" w:rsidRDefault="00CE49C5">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договора. Ответственность сторон коллективного</w:t>
      </w:r>
    </w:p>
    <w:p w:rsidR="00A466F3" w:rsidRDefault="00CE49C5">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договора</w:t>
      </w:r>
    </w:p>
    <w:p w:rsidR="00C50236" w:rsidRDefault="00C50236">
      <w:pPr>
        <w:pStyle w:val="35"/>
        <w:spacing w:after="0" w:line="240" w:lineRule="auto"/>
        <w:jc w:val="center"/>
        <w:outlineLvl w:val="0"/>
        <w:rPr>
          <w:rFonts w:ascii="Times New Roman" w:hAnsi="Times New Roman" w:cs="Times New Roman"/>
          <w:b/>
          <w:bCs/>
          <w:caps/>
          <w:sz w:val="24"/>
          <w:szCs w:val="24"/>
        </w:rPr>
      </w:pPr>
    </w:p>
    <w:p w:rsidR="00A466F3" w:rsidRDefault="00CE49C5">
      <w:pPr>
        <w:pStyle w:val="ab"/>
        <w:spacing w:before="0" w:beforeAutospacing="0" w:after="0" w:afterAutospacing="0"/>
        <w:jc w:val="both"/>
        <w:rPr>
          <w:bCs/>
        </w:rPr>
      </w:pPr>
      <w:r>
        <w:rPr>
          <w:b/>
          <w:bCs/>
        </w:rPr>
        <w:t>11.1</w:t>
      </w:r>
      <w:r>
        <w:rPr>
          <w:bCs/>
        </w:rPr>
        <w:t xml:space="preserve">. Контроль за выполнением коллективного договора работодатель и профсоюзный комитет  осуществляют постоянно. </w:t>
      </w:r>
    </w:p>
    <w:p w:rsidR="00A466F3" w:rsidRDefault="00CE49C5">
      <w:pPr>
        <w:pStyle w:val="ab"/>
        <w:spacing w:before="0" w:beforeAutospacing="0" w:after="0" w:afterAutospacing="0"/>
        <w:jc w:val="both"/>
        <w:rPr>
          <w:bCs/>
        </w:rPr>
      </w:pPr>
      <w:r>
        <w:rPr>
          <w:b/>
          <w:bCs/>
        </w:rPr>
        <w:tab/>
        <w:t xml:space="preserve">11.2. </w:t>
      </w:r>
      <w:r>
        <w:rPr>
          <w:bCs/>
        </w:rPr>
        <w:t>При осуществлении контроля каждая из сторон обязана предоставлять другой стороне необходимую для этого имеющуюся у нее информацию.</w:t>
      </w:r>
    </w:p>
    <w:p w:rsidR="00A466F3" w:rsidRDefault="00CE49C5">
      <w:pPr>
        <w:pStyle w:val="ab"/>
        <w:spacing w:before="0" w:beforeAutospacing="0" w:after="0" w:afterAutospacing="0"/>
        <w:jc w:val="both"/>
        <w:rPr>
          <w:bCs/>
        </w:rPr>
      </w:pPr>
      <w:r>
        <w:rPr>
          <w:b/>
          <w:bCs/>
        </w:rPr>
        <w:tab/>
        <w:t>11.3.</w:t>
      </w:r>
      <w:r>
        <w:rPr>
          <w:bCs/>
        </w:rPr>
        <w:t xml:space="preserve"> Два раза в год стороны отчитываются в выполнении коллективного договора на собрании работников; </w:t>
      </w:r>
    </w:p>
    <w:p w:rsidR="00A466F3" w:rsidRDefault="00CE49C5">
      <w:pPr>
        <w:pStyle w:val="ab"/>
        <w:spacing w:before="0" w:beforeAutospacing="0" w:after="0" w:afterAutospacing="0"/>
        <w:jc w:val="both"/>
        <w:rPr>
          <w:bCs/>
        </w:rPr>
      </w:pPr>
      <w:r>
        <w:rPr>
          <w:b/>
          <w:bCs/>
        </w:rPr>
        <w:tab/>
        <w:t xml:space="preserve">11.4. </w:t>
      </w:r>
      <w:r>
        <w:rPr>
          <w:bCs/>
        </w:rPr>
        <w:t xml:space="preserve">Стороны несут ответственность за неисполнение коллективного договора. </w:t>
      </w:r>
    </w:p>
    <w:p w:rsidR="00A466F3" w:rsidRDefault="00CE49C5">
      <w:pPr>
        <w:pStyle w:val="ab"/>
        <w:spacing w:before="0" w:beforeAutospacing="0" w:after="0" w:afterAutospacing="0"/>
        <w:ind w:firstLine="708"/>
        <w:jc w:val="both"/>
        <w:rPr>
          <w:b/>
          <w:bCs/>
        </w:rPr>
      </w:pPr>
      <w:r>
        <w:rPr>
          <w:b/>
          <w:bCs/>
        </w:rPr>
        <w:t>11.5. Работодатель:</w:t>
      </w:r>
    </w:p>
    <w:p w:rsidR="00A466F3" w:rsidRDefault="00CE49C5">
      <w:pPr>
        <w:pStyle w:val="ab"/>
        <w:spacing w:before="0" w:beforeAutospacing="0" w:after="0" w:afterAutospacing="0"/>
        <w:jc w:val="both"/>
        <w:rPr>
          <w:bCs/>
        </w:rPr>
      </w:pPr>
      <w:r>
        <w:rPr>
          <w:b/>
          <w:bCs/>
        </w:rPr>
        <w:tab/>
        <w:t>11.5.1.</w:t>
      </w:r>
      <w:r>
        <w:rPr>
          <w:bCs/>
        </w:rPr>
        <w:t xml:space="preserve"> по требованию профсоюзного комитета расторгает трудовой договор с должностным лицом, виновным в неисполнении обязательств коллективного договора; </w:t>
      </w:r>
    </w:p>
    <w:p w:rsidR="00A466F3" w:rsidRDefault="00CE49C5">
      <w:pPr>
        <w:pStyle w:val="ab"/>
        <w:spacing w:before="0" w:beforeAutospacing="0" w:after="0" w:afterAutospacing="0"/>
        <w:jc w:val="both"/>
        <w:rPr>
          <w:bCs/>
        </w:rPr>
      </w:pPr>
      <w:r>
        <w:rPr>
          <w:b/>
          <w:bCs/>
        </w:rPr>
        <w:tab/>
        <w:t>11.5.2.</w:t>
      </w:r>
      <w:r>
        <w:rPr>
          <w:bCs/>
        </w:rPr>
        <w:t xml:space="preserve"> в случае невыполнения обязательств со стороны профсоюзного комитета может информировать членов профсоюзного комитета о невыполнении обязательств по договору со стороны профсоюзного комитета, а также вносить предложения на собрании профсоюзной организации по переизбранию профкома.</w:t>
      </w:r>
    </w:p>
    <w:p w:rsidR="00A466F3" w:rsidRDefault="00CE49C5">
      <w:pPr>
        <w:pStyle w:val="ab"/>
        <w:spacing w:before="0" w:beforeAutospacing="0" w:after="0" w:afterAutospacing="0"/>
        <w:ind w:firstLine="708"/>
        <w:jc w:val="both"/>
        <w:rPr>
          <w:bCs/>
        </w:rPr>
      </w:pPr>
      <w:r>
        <w:rPr>
          <w:b/>
          <w:bCs/>
        </w:rPr>
        <w:t>11.6.</w:t>
      </w:r>
      <w:r>
        <w:rPr>
          <w:bCs/>
        </w:rPr>
        <w:t xml:space="preserve"> </w:t>
      </w:r>
      <w:r>
        <w:rPr>
          <w:b/>
          <w:bCs/>
        </w:rPr>
        <w:t>Профсоюзный комитет:</w:t>
      </w:r>
      <w:r>
        <w:rPr>
          <w:bCs/>
        </w:rPr>
        <w:t xml:space="preserve"> </w:t>
      </w:r>
    </w:p>
    <w:p w:rsidR="00A466F3" w:rsidRDefault="00CE49C5">
      <w:pPr>
        <w:pStyle w:val="ab"/>
        <w:spacing w:before="0" w:beforeAutospacing="0" w:after="0" w:afterAutospacing="0"/>
        <w:jc w:val="both"/>
        <w:rPr>
          <w:bCs/>
        </w:rPr>
      </w:pPr>
      <w:r>
        <w:rPr>
          <w:b/>
          <w:bCs/>
        </w:rPr>
        <w:tab/>
        <w:t>11.6.1</w:t>
      </w:r>
      <w:r>
        <w:rPr>
          <w:bCs/>
        </w:rPr>
        <w:t xml:space="preserve"> информирует работодателя о нарушениях условий коллективного договора, направляет ему требование об устранении обнаруженных нарушений; </w:t>
      </w:r>
    </w:p>
    <w:p w:rsidR="00A466F3" w:rsidRDefault="00CE49C5">
      <w:pPr>
        <w:pStyle w:val="ab"/>
        <w:spacing w:before="0" w:beforeAutospacing="0" w:after="0" w:afterAutospacing="0"/>
        <w:jc w:val="both"/>
        <w:rPr>
          <w:bCs/>
        </w:rPr>
      </w:pPr>
      <w:r>
        <w:rPr>
          <w:b/>
          <w:bCs/>
        </w:rPr>
        <w:tab/>
        <w:t>11.6.2</w:t>
      </w:r>
      <w:r>
        <w:rPr>
          <w:bCs/>
        </w:rPr>
        <w:t xml:space="preserve"> в случае невыполнения обязательств со стороны работодателя имеет право применять общественные нормы воздействия, в соответствии с законодательством РФ обращаться в вышестоящие органы, в суд о привлечении к ответственности работодателя за неисполнение коллективного договора или в соответствующие органы по труду о применении мер административного воздействия. </w:t>
      </w:r>
    </w:p>
    <w:p w:rsidR="00C50236" w:rsidRDefault="00CE49C5" w:rsidP="00C50236">
      <w:pPr>
        <w:pStyle w:val="ab"/>
        <w:spacing w:before="240" w:beforeAutospacing="0" w:after="0" w:afterAutospacing="0"/>
        <w:jc w:val="center"/>
        <w:rPr>
          <w:b/>
          <w:bCs/>
        </w:rPr>
      </w:pPr>
      <w:r>
        <w:rPr>
          <w:b/>
          <w:bCs/>
          <w:caps/>
        </w:rPr>
        <w:t>X</w:t>
      </w:r>
      <w:r>
        <w:rPr>
          <w:b/>
          <w:bCs/>
          <w:caps/>
          <w:lang w:val="en-US"/>
        </w:rPr>
        <w:t>II</w:t>
      </w:r>
      <w:r>
        <w:rPr>
          <w:b/>
          <w:bCs/>
          <w:caps/>
        </w:rPr>
        <w:t>.</w:t>
      </w:r>
      <w:r>
        <w:rPr>
          <w:b/>
          <w:bCs/>
        </w:rPr>
        <w:t xml:space="preserve"> ПОРЯДОК РАССМОТРЕНИЯ СПОРОВ В ПРОЦЕССЕ РЕАЛИЗАЦИИ КОЛЛЕКТИВНОГО ДОГОВОРА</w:t>
      </w:r>
    </w:p>
    <w:p w:rsidR="00A466F3" w:rsidRDefault="00CE49C5">
      <w:pPr>
        <w:pStyle w:val="ab"/>
        <w:spacing w:before="0" w:beforeAutospacing="0" w:after="0" w:afterAutospacing="0"/>
        <w:ind w:firstLine="708"/>
        <w:jc w:val="both"/>
        <w:rPr>
          <w:bCs/>
        </w:rPr>
      </w:pPr>
      <w:r>
        <w:rPr>
          <w:b/>
          <w:bCs/>
        </w:rPr>
        <w:t>12.1.</w:t>
      </w:r>
      <w:r>
        <w:rPr>
          <w:bCs/>
        </w:rPr>
        <w:t xml:space="preserve">   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Учреждении, и действующая в соответствии с законодательством РФ. В случае несогласия с решением комиссии, неисполнения решения или нерассмотрения спора КТС работник или работодатель имеют право в установленные сроки обратиться в суд (ст. 381-397 ТК РФ). </w:t>
      </w:r>
    </w:p>
    <w:p w:rsidR="00A466F3" w:rsidRDefault="00CE49C5">
      <w:pPr>
        <w:pStyle w:val="ab"/>
        <w:spacing w:before="0" w:beforeAutospacing="0" w:after="0"/>
        <w:ind w:firstLine="708"/>
        <w:jc w:val="both"/>
        <w:rPr>
          <w:bCs/>
        </w:rPr>
      </w:pPr>
      <w:r>
        <w:rPr>
          <w:b/>
          <w:bCs/>
        </w:rPr>
        <w:t>12.2.</w:t>
      </w:r>
      <w:r>
        <w:rPr>
          <w:bCs/>
        </w:rPr>
        <w:t xml:space="preserve"> Коллективные  трудовые споры (конфликты) по вопросам, возникающим в процессе реализации договора, разрешаются в строгом соответствии с трудовым законодательством РФ (Глава 61 ТК РФ).</w:t>
      </w:r>
    </w:p>
    <w:p w:rsidR="00A466F3" w:rsidRDefault="00CE49C5">
      <w:pPr>
        <w:pStyle w:val="ab"/>
        <w:spacing w:before="0" w:beforeAutospacing="0" w:after="0" w:afterAutospacing="0"/>
        <w:jc w:val="center"/>
        <w:rPr>
          <w:b/>
          <w:bCs/>
        </w:rPr>
      </w:pPr>
      <w:r>
        <w:rPr>
          <w:b/>
          <w:bCs/>
          <w:caps/>
        </w:rPr>
        <w:t>XI</w:t>
      </w:r>
      <w:r>
        <w:rPr>
          <w:b/>
          <w:bCs/>
          <w:caps/>
          <w:lang w:val="en-US"/>
        </w:rPr>
        <w:t>II</w:t>
      </w:r>
      <w:r>
        <w:rPr>
          <w:b/>
          <w:bCs/>
          <w:caps/>
        </w:rPr>
        <w:t>.  сроки действия</w:t>
      </w:r>
      <w:r>
        <w:rPr>
          <w:b/>
          <w:bCs/>
        </w:rPr>
        <w:t>, ПОРЯДОК ВНЕСЕНИЯ ИЗМЕНЕНИЙ</w:t>
      </w:r>
    </w:p>
    <w:p w:rsidR="00A466F3" w:rsidRDefault="00CE49C5">
      <w:pPr>
        <w:pStyle w:val="ab"/>
        <w:spacing w:before="0" w:beforeAutospacing="0" w:after="0" w:afterAutospacing="0"/>
        <w:jc w:val="center"/>
        <w:rPr>
          <w:b/>
          <w:bCs/>
        </w:rPr>
      </w:pPr>
      <w:r>
        <w:rPr>
          <w:b/>
          <w:bCs/>
        </w:rPr>
        <w:t>И ДОПОЛНЕНИЙ В КОЛЛЕКТИВНЫЙ ДОГОВОР</w:t>
      </w:r>
    </w:p>
    <w:p w:rsidR="00A466F3" w:rsidRDefault="00A466F3">
      <w:pPr>
        <w:pStyle w:val="af1"/>
        <w:jc w:val="center"/>
        <w:rPr>
          <w:rFonts w:ascii="Times New Roman" w:hAnsi="Times New Roman" w:cs="Times New Roman"/>
          <w:sz w:val="24"/>
          <w:szCs w:val="24"/>
        </w:rPr>
      </w:pPr>
    </w:p>
    <w:p w:rsidR="00A466F3" w:rsidRDefault="00CE49C5">
      <w:pPr>
        <w:pStyle w:val="af1"/>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13.1. Коллективный договор вступает в силу с момента подписания его сторонами, и действителен в течение трех лет. </w:t>
      </w:r>
    </w:p>
    <w:p w:rsidR="00A466F3" w:rsidRDefault="00CE49C5">
      <w:pPr>
        <w:pStyle w:val="af1"/>
        <w:ind w:firstLine="284"/>
        <w:jc w:val="both"/>
        <w:rPr>
          <w:rFonts w:ascii="Times New Roman" w:hAnsi="Times New Roman" w:cs="Times New Roman"/>
          <w:sz w:val="24"/>
          <w:szCs w:val="24"/>
        </w:rPr>
      </w:pPr>
      <w:r>
        <w:rPr>
          <w:rFonts w:ascii="Times New Roman" w:hAnsi="Times New Roman" w:cs="Times New Roman"/>
          <w:sz w:val="24"/>
          <w:szCs w:val="24"/>
        </w:rPr>
        <w:t>13.2. Стороны имеют право продлевать действие коллективного договора на срок не более трех лет (ч. 2 ст. 43 Трудового Кодекса РФ).</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Коллективный договор сохраняет свое действие в случае изменения наименования работодателя, расторжения трудового договора с руководителем организации.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 ликвидации (ч. 8 ст. 43 ТК РФ).</w:t>
      </w:r>
    </w:p>
    <w:p w:rsidR="00A466F3" w:rsidRDefault="00CE49C5">
      <w:pPr>
        <w:pStyle w:val="af1"/>
        <w:ind w:firstLine="284"/>
        <w:jc w:val="both"/>
        <w:rPr>
          <w:rFonts w:ascii="Times New Roman" w:hAnsi="Times New Roman" w:cs="Times New Roman"/>
          <w:sz w:val="24"/>
          <w:szCs w:val="24"/>
        </w:rPr>
      </w:pPr>
      <w:r>
        <w:rPr>
          <w:rFonts w:ascii="Times New Roman" w:hAnsi="Times New Roman" w:cs="Times New Roman"/>
          <w:sz w:val="24"/>
          <w:szCs w:val="24"/>
        </w:rPr>
        <w:t xml:space="preserve">13.3. Изменения и дополнения в приложения к коллективному договору производятся по взаимному согласию сторон с обязательной </w:t>
      </w:r>
      <w:r w:rsidRPr="00F56D64">
        <w:rPr>
          <w:rFonts w:ascii="Times New Roman" w:hAnsi="Times New Roman" w:cs="Times New Roman"/>
          <w:sz w:val="24"/>
          <w:szCs w:val="24"/>
        </w:rPr>
        <w:t xml:space="preserve">регистрацией в </w:t>
      </w:r>
      <w:r w:rsidRPr="00F56D64">
        <w:rPr>
          <w:rFonts w:ascii="Times New Roman" w:eastAsia="Times New Roman" w:hAnsi="Times New Roman" w:cs="Times New Roman"/>
          <w:color w:val="000000"/>
          <w:sz w:val="24"/>
          <w:szCs w:val="24"/>
        </w:rPr>
        <w:t>министерстве социальной защиты и труда  Белгородской области</w:t>
      </w:r>
      <w:r w:rsidRPr="00F56D64">
        <w:rPr>
          <w:rFonts w:ascii="Times New Roman" w:hAnsi="Times New Roman" w:cs="Times New Roman"/>
          <w:sz w:val="24"/>
          <w:szCs w:val="24"/>
        </w:rPr>
        <w:t>, при этом условия</w:t>
      </w:r>
      <w:r>
        <w:rPr>
          <w:rFonts w:ascii="Times New Roman" w:hAnsi="Times New Roman" w:cs="Times New Roman"/>
          <w:sz w:val="24"/>
          <w:szCs w:val="24"/>
        </w:rPr>
        <w:t xml:space="preserve"> коллективного договора не могут быть изменены в сторону ухудшения положения работников. </w:t>
      </w:r>
    </w:p>
    <w:p w:rsidR="00A466F3" w:rsidRDefault="00CE49C5">
      <w:pPr>
        <w:pStyle w:val="af1"/>
        <w:ind w:firstLine="284"/>
        <w:jc w:val="both"/>
        <w:rPr>
          <w:rFonts w:ascii="Times New Roman" w:hAnsi="Times New Roman" w:cs="Times New Roman"/>
          <w:sz w:val="24"/>
          <w:szCs w:val="24"/>
        </w:rPr>
      </w:pPr>
      <w:r>
        <w:rPr>
          <w:rFonts w:ascii="Times New Roman" w:hAnsi="Times New Roman" w:cs="Times New Roman"/>
          <w:sz w:val="24"/>
          <w:szCs w:val="24"/>
        </w:rPr>
        <w:t>13.4. Неурегулированные разногласия становятся предметом дальнейших коллективных переговоров или разрешаются в соответствии с Трудовым Кодексом РФ (глава 61), иными федеральными законами.</w:t>
      </w:r>
    </w:p>
    <w:p w:rsidR="00A466F3" w:rsidRDefault="00CE49C5">
      <w:pPr>
        <w:pStyle w:val="af1"/>
        <w:jc w:val="both"/>
        <w:rPr>
          <w:rFonts w:ascii="Times New Roman" w:hAnsi="Times New Roman" w:cs="Times New Roman"/>
          <w:sz w:val="24"/>
          <w:szCs w:val="24"/>
        </w:rPr>
      </w:pPr>
      <w:r>
        <w:rPr>
          <w:rFonts w:ascii="Times New Roman" w:hAnsi="Times New Roman" w:cs="Times New Roman"/>
          <w:sz w:val="24"/>
          <w:szCs w:val="24"/>
        </w:rPr>
        <w:t>12.5. Приложения к коллективному договору являются его неотъемлемой частью.</w:t>
      </w:r>
    </w:p>
    <w:p w:rsidR="00A466F3" w:rsidRDefault="00CE49C5">
      <w:pPr>
        <w:pStyle w:val="af1"/>
        <w:ind w:firstLine="284"/>
        <w:jc w:val="both"/>
        <w:rPr>
          <w:rFonts w:ascii="Times New Roman" w:hAnsi="Times New Roman" w:cs="Times New Roman"/>
          <w:bCs/>
          <w:sz w:val="24"/>
          <w:szCs w:val="24"/>
        </w:rPr>
      </w:pPr>
      <w:r>
        <w:rPr>
          <w:rFonts w:ascii="Times New Roman" w:hAnsi="Times New Roman" w:cs="Times New Roman"/>
          <w:b/>
          <w:bCs/>
          <w:sz w:val="24"/>
          <w:szCs w:val="24"/>
        </w:rPr>
        <w:t xml:space="preserve">13.6. </w:t>
      </w:r>
      <w:r>
        <w:rPr>
          <w:rFonts w:ascii="Times New Roman" w:hAnsi="Times New Roman" w:cs="Times New Roman"/>
          <w:bCs/>
          <w:sz w:val="24"/>
          <w:szCs w:val="24"/>
        </w:rPr>
        <w:t xml:space="preserve">При необходимости внесения в приложения коллективного договора принципиальных и значительных изменений и дополнений необходимо обсуждать этот вопрос только на общем собрании работников Учреждения. С инициативой по внесению изменений и дополнений может выступать любая из сторон. При этом сторона, выступающая с инициативой по внесению изменений и дополнений в приложения коллективного договора, должна уведомить об этом другую сторону, не позднее, чем за 10 дней, письменно с указанием причин, вызвавших изменения или дополнения. </w:t>
      </w:r>
    </w:p>
    <w:p w:rsidR="00A466F3" w:rsidRDefault="00CE49C5">
      <w:pPr>
        <w:pStyle w:val="af1"/>
        <w:ind w:firstLine="284"/>
        <w:jc w:val="both"/>
        <w:rPr>
          <w:rFonts w:ascii="Times New Roman" w:hAnsi="Times New Roman" w:cs="Times New Roman"/>
          <w:bCs/>
          <w:sz w:val="24"/>
          <w:szCs w:val="24"/>
        </w:rPr>
      </w:pPr>
      <w:r>
        <w:rPr>
          <w:rFonts w:ascii="Times New Roman" w:hAnsi="Times New Roman" w:cs="Times New Roman"/>
          <w:b/>
          <w:bCs/>
          <w:sz w:val="24"/>
          <w:szCs w:val="24"/>
        </w:rPr>
        <w:t>13.7</w:t>
      </w:r>
      <w:r>
        <w:rPr>
          <w:rFonts w:ascii="Times New Roman" w:hAnsi="Times New Roman" w:cs="Times New Roman"/>
          <w:bCs/>
          <w:sz w:val="24"/>
          <w:szCs w:val="24"/>
        </w:rPr>
        <w:t xml:space="preserve">. Любые изменения и дополнения к коллективному договору, к приложениям к коллективному договору следует довести до всех работников организации с объяснением причин их вызвавших. </w:t>
      </w:r>
    </w:p>
    <w:p w:rsidR="00A466F3" w:rsidRPr="00F56D64" w:rsidRDefault="00CE49C5">
      <w:pPr>
        <w:pStyle w:val="af1"/>
        <w:ind w:firstLine="284"/>
        <w:jc w:val="both"/>
        <w:rPr>
          <w:rFonts w:ascii="Times New Roman" w:hAnsi="Times New Roman" w:cs="Times New Roman"/>
          <w:bCs/>
          <w:sz w:val="24"/>
          <w:szCs w:val="24"/>
        </w:rPr>
      </w:pPr>
      <w:r>
        <w:rPr>
          <w:rFonts w:ascii="Times New Roman" w:hAnsi="Times New Roman" w:cs="Times New Roman"/>
          <w:sz w:val="24"/>
          <w:szCs w:val="24"/>
        </w:rPr>
        <w:t xml:space="preserve">13.8. Работодатель   обязуются в течение 7 дней с момента подписания настоящего коллективного договора предоставить его </w:t>
      </w:r>
      <w:r w:rsidRPr="00F56D64">
        <w:rPr>
          <w:rFonts w:ascii="Times New Roman" w:hAnsi="Times New Roman" w:cs="Times New Roman"/>
          <w:sz w:val="24"/>
          <w:szCs w:val="24"/>
        </w:rPr>
        <w:t xml:space="preserve">текст в </w:t>
      </w:r>
      <w:r w:rsidRPr="00F56D64">
        <w:rPr>
          <w:rFonts w:ascii="Times New Roman" w:eastAsia="Times New Roman" w:hAnsi="Times New Roman" w:cs="Times New Roman"/>
          <w:color w:val="000000"/>
          <w:sz w:val="24"/>
          <w:szCs w:val="24"/>
        </w:rPr>
        <w:t>министерство социальной защиты и труда  Белгородской области</w:t>
      </w:r>
      <w:r w:rsidRPr="00F56D64">
        <w:rPr>
          <w:rFonts w:ascii="Times New Roman" w:hAnsi="Times New Roman" w:cs="Times New Roman"/>
          <w:sz w:val="24"/>
          <w:szCs w:val="24"/>
        </w:rPr>
        <w:t xml:space="preserve">  для его уведомительной регистрации (ст. 50 ТК РФ).</w:t>
      </w:r>
    </w:p>
    <w:p w:rsidR="00A466F3" w:rsidRPr="00F56D64" w:rsidRDefault="00A466F3">
      <w:pPr>
        <w:pStyle w:val="af1"/>
        <w:ind w:firstLine="284"/>
        <w:jc w:val="both"/>
        <w:rPr>
          <w:rFonts w:ascii="Times New Roman" w:hAnsi="Times New Roman" w:cs="Times New Roman"/>
          <w:sz w:val="24"/>
          <w:szCs w:val="24"/>
        </w:rPr>
      </w:pPr>
    </w:p>
    <w:p w:rsidR="00A466F3" w:rsidRDefault="00A466F3">
      <w:pPr>
        <w:pStyle w:val="af1"/>
        <w:ind w:firstLine="284"/>
        <w:jc w:val="both"/>
        <w:rPr>
          <w:rFonts w:ascii="Times New Roman" w:hAnsi="Times New Roman" w:cs="Times New Roman"/>
          <w:sz w:val="24"/>
          <w:szCs w:val="24"/>
        </w:rPr>
      </w:pPr>
    </w:p>
    <w:p w:rsidR="00A466F3" w:rsidRDefault="00A466F3">
      <w:pPr>
        <w:pStyle w:val="af1"/>
        <w:ind w:firstLine="284"/>
        <w:jc w:val="both"/>
        <w:rPr>
          <w:rFonts w:ascii="Times New Roman" w:hAnsi="Times New Roman" w:cs="Times New Roman"/>
          <w:sz w:val="24"/>
          <w:szCs w:val="24"/>
        </w:rPr>
      </w:pPr>
    </w:p>
    <w:p w:rsidR="00A466F3" w:rsidRDefault="00A466F3">
      <w:pPr>
        <w:pStyle w:val="af1"/>
        <w:ind w:firstLine="284"/>
        <w:jc w:val="both"/>
        <w:rPr>
          <w:rFonts w:ascii="Times New Roman" w:hAnsi="Times New Roman" w:cs="Times New Roman"/>
          <w:sz w:val="24"/>
          <w:szCs w:val="24"/>
        </w:rPr>
      </w:pPr>
    </w:p>
    <w:p w:rsidR="00A466F3" w:rsidRDefault="00A466F3">
      <w:pPr>
        <w:pStyle w:val="af1"/>
        <w:ind w:firstLine="284"/>
        <w:jc w:val="both"/>
        <w:rPr>
          <w:rFonts w:ascii="Times New Roman" w:hAnsi="Times New Roman" w:cs="Times New Roman"/>
          <w:sz w:val="24"/>
          <w:szCs w:val="24"/>
        </w:rPr>
      </w:pPr>
    </w:p>
    <w:p w:rsidR="00A466F3" w:rsidRDefault="00A466F3">
      <w:pPr>
        <w:pStyle w:val="af1"/>
        <w:ind w:firstLine="284"/>
        <w:jc w:val="both"/>
        <w:rPr>
          <w:rFonts w:ascii="Times New Roman" w:hAnsi="Times New Roman" w:cs="Times New Roman"/>
          <w:sz w:val="24"/>
          <w:szCs w:val="24"/>
        </w:rPr>
      </w:pPr>
    </w:p>
    <w:p w:rsidR="00A466F3" w:rsidRDefault="00A466F3"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sz w:val="24"/>
          <w:szCs w:val="24"/>
        </w:rPr>
      </w:pPr>
    </w:p>
    <w:p w:rsidR="00D53981" w:rsidRDefault="00D53981"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sz w:val="24"/>
          <w:szCs w:val="24"/>
        </w:rPr>
      </w:pPr>
    </w:p>
    <w:p w:rsidR="00D53981" w:rsidRDefault="00D53981"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sz w:val="24"/>
          <w:szCs w:val="24"/>
        </w:rPr>
      </w:pPr>
    </w:p>
    <w:p w:rsidR="00D53981" w:rsidRDefault="00D53981"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sz w:val="24"/>
          <w:szCs w:val="24"/>
        </w:rPr>
      </w:pPr>
    </w:p>
    <w:p w:rsidR="00D53981" w:rsidRDefault="00D53981"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sz w:val="24"/>
          <w:szCs w:val="24"/>
        </w:rPr>
      </w:pPr>
    </w:p>
    <w:p w:rsidR="00D53981" w:rsidRDefault="00D53981"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sz w:val="24"/>
          <w:szCs w:val="24"/>
        </w:rPr>
      </w:pPr>
    </w:p>
    <w:p w:rsidR="00945D1B" w:rsidRDefault="00945D1B" w:rsidP="00945D1B">
      <w:pPr>
        <w:pStyle w:val="af1"/>
        <w:jc w:val="right"/>
        <w:rPr>
          <w:rFonts w:ascii="Times New Roman" w:hAnsi="Times New Roman" w:cs="Times New Roman"/>
          <w:sz w:val="28"/>
          <w:szCs w:val="28"/>
        </w:rPr>
      </w:pPr>
      <w:r>
        <w:rPr>
          <w:rFonts w:ascii="Times New Roman" w:hAnsi="Times New Roman" w:cs="Times New Roman"/>
          <w:sz w:val="28"/>
          <w:szCs w:val="28"/>
        </w:rPr>
        <w:t>Приложение № 1</w:t>
      </w:r>
    </w:p>
    <w:p w:rsidR="00945D1B" w:rsidRDefault="00945D1B" w:rsidP="00945D1B">
      <w:pPr>
        <w:pStyle w:val="af1"/>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6D64" w:rsidRPr="003C214B" w:rsidTr="00F979C3">
        <w:tc>
          <w:tcPr>
            <w:tcW w:w="4785" w:type="dxa"/>
          </w:tcPr>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СОГЛАСОВАНО:</w:t>
            </w:r>
          </w:p>
          <w:p w:rsidR="00F56D64" w:rsidRPr="003C214B" w:rsidRDefault="00F56D64" w:rsidP="00F979C3">
            <w:pPr>
              <w:jc w:val="center"/>
              <w:rPr>
                <w:rFonts w:ascii="Times New Roman" w:hAnsi="Times New Roman" w:cs="Times New Roman"/>
                <w:b/>
                <w:bCs/>
                <w:sz w:val="28"/>
                <w:szCs w:val="28"/>
              </w:rPr>
            </w:pPr>
          </w:p>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От работодателя</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Заведующий</w:t>
            </w:r>
          </w:p>
          <w:p w:rsidR="00F56D64" w:rsidRPr="003C214B" w:rsidRDefault="00F56D64" w:rsidP="00F979C3">
            <w:pPr>
              <w:jc w:val="center"/>
              <w:rPr>
                <w:rFonts w:ascii="Times New Roman" w:hAnsi="Times New Roman" w:cs="Times New Roman"/>
                <w:sz w:val="28"/>
                <w:szCs w:val="28"/>
              </w:rPr>
            </w:pPr>
            <w:r w:rsidRPr="003C214B">
              <w:rPr>
                <w:rFonts w:ascii="Times New Roman" w:hAnsi="Times New Roman" w:cs="Times New Roman"/>
                <w:sz w:val="28"/>
                <w:szCs w:val="28"/>
                <w:u w:val="single"/>
              </w:rPr>
              <w:t>МБДОУ «Детский сад «Ручеек»</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 xml:space="preserve"> с. Лозное Чернянского района Белгородской области</w:t>
            </w:r>
          </w:p>
          <w:p w:rsidR="00F56D64" w:rsidRPr="003C214B" w:rsidRDefault="00F56D64" w:rsidP="00F979C3">
            <w:pPr>
              <w:rPr>
                <w:rFonts w:ascii="Times New Roman" w:hAnsi="Times New Roman" w:cs="Times New Roman"/>
                <w:sz w:val="28"/>
                <w:szCs w:val="28"/>
                <w:u w:val="single"/>
              </w:rPr>
            </w:pPr>
          </w:p>
          <w:p w:rsidR="00F56D64" w:rsidRPr="003C214B" w:rsidRDefault="00F56D64" w:rsidP="00F979C3">
            <w:pPr>
              <w:rPr>
                <w:rFonts w:ascii="Times New Roman" w:hAnsi="Times New Roman" w:cs="Times New Roman"/>
                <w:sz w:val="28"/>
                <w:szCs w:val="28"/>
                <w:u w:val="single"/>
              </w:rPr>
            </w:pPr>
          </w:p>
          <w:p w:rsidR="00F56D64" w:rsidRPr="003C214B" w:rsidRDefault="00F56D64" w:rsidP="00F979C3">
            <w:pPr>
              <w:jc w:val="center"/>
              <w:rPr>
                <w:rFonts w:ascii="Times New Roman" w:hAnsi="Times New Roman" w:cs="Times New Roman"/>
                <w:sz w:val="28"/>
                <w:szCs w:val="28"/>
              </w:rPr>
            </w:pPr>
          </w:p>
          <w:p w:rsidR="00F56D64" w:rsidRPr="003C214B" w:rsidRDefault="00F56D64" w:rsidP="00F979C3">
            <w:pPr>
              <w:jc w:val="center"/>
              <w:rPr>
                <w:rFonts w:ascii="Times New Roman" w:hAnsi="Times New Roman" w:cs="Times New Roman"/>
                <w:sz w:val="28"/>
                <w:szCs w:val="28"/>
              </w:rPr>
            </w:pPr>
            <w:r>
              <w:rPr>
                <w:rFonts w:ascii="Times New Roman" w:hAnsi="Times New Roman" w:cs="Times New Roman"/>
                <w:sz w:val="28"/>
                <w:szCs w:val="28"/>
              </w:rPr>
              <w:t xml:space="preserve"> ____________ Л.А. Черкашина</w:t>
            </w:r>
            <w:r w:rsidRPr="003C214B">
              <w:rPr>
                <w:rFonts w:ascii="Times New Roman" w:hAnsi="Times New Roman" w:cs="Times New Roman"/>
                <w:sz w:val="28"/>
                <w:szCs w:val="28"/>
              </w:rPr>
              <w:t xml:space="preserve"> </w:t>
            </w:r>
          </w:p>
          <w:p w:rsidR="00F56D64" w:rsidRPr="003C214B" w:rsidRDefault="00F56D64" w:rsidP="00F979C3">
            <w:pPr>
              <w:rPr>
                <w:rFonts w:ascii="Times New Roman" w:hAnsi="Times New Roman" w:cs="Times New Roman"/>
                <w:sz w:val="20"/>
                <w:szCs w:val="20"/>
              </w:rPr>
            </w:pPr>
            <w:r w:rsidRPr="003C214B">
              <w:rPr>
                <w:rFonts w:ascii="Times New Roman" w:hAnsi="Times New Roman" w:cs="Times New Roman"/>
                <w:sz w:val="20"/>
                <w:szCs w:val="20"/>
              </w:rPr>
              <w:t>МП</w:t>
            </w:r>
          </w:p>
          <w:p w:rsidR="00F56D64" w:rsidRPr="003C214B" w:rsidRDefault="00F56D64" w:rsidP="00F979C3">
            <w:pPr>
              <w:rPr>
                <w:rFonts w:ascii="Times New Roman" w:hAnsi="Times New Roman" w:cs="Times New Roman"/>
                <w:sz w:val="20"/>
                <w:szCs w:val="20"/>
              </w:rPr>
            </w:pPr>
          </w:p>
          <w:p w:rsidR="00F56D64" w:rsidRPr="003C214B" w:rsidRDefault="00F56D64" w:rsidP="00F979C3">
            <w:pPr>
              <w:rPr>
                <w:rFonts w:ascii="Times New Roman" w:hAnsi="Times New Roman" w:cs="Times New Roman"/>
                <w:sz w:val="20"/>
                <w:szCs w:val="20"/>
              </w:rPr>
            </w:pPr>
          </w:p>
          <w:p w:rsidR="00F56D64" w:rsidRPr="003C214B" w:rsidRDefault="00F56D64" w:rsidP="00F979C3">
            <w:pPr>
              <w:rPr>
                <w:rFonts w:ascii="Times New Roman" w:hAnsi="Times New Roman" w:cs="Times New Roman"/>
                <w:sz w:val="20"/>
                <w:szCs w:val="20"/>
              </w:rPr>
            </w:pPr>
          </w:p>
          <w:p w:rsidR="00F56D64" w:rsidRPr="003C214B" w:rsidRDefault="00F56D64" w:rsidP="00F979C3">
            <w:pPr>
              <w:jc w:val="center"/>
              <w:rPr>
                <w:rFonts w:ascii="Times New Roman" w:hAnsi="Times New Roman" w:cs="Times New Roman"/>
                <w:sz w:val="28"/>
                <w:szCs w:val="28"/>
              </w:rPr>
            </w:pPr>
            <w:r w:rsidRPr="003C214B">
              <w:rPr>
                <w:rFonts w:ascii="Times New Roman" w:hAnsi="Times New Roman" w:cs="Times New Roman"/>
                <w:sz w:val="28"/>
                <w:szCs w:val="28"/>
              </w:rPr>
              <w:t>"____" _________________ 20_____г.</w:t>
            </w:r>
          </w:p>
          <w:p w:rsidR="00F56D64" w:rsidRPr="003C214B" w:rsidRDefault="00F56D64" w:rsidP="00F979C3">
            <w:pPr>
              <w:jc w:val="center"/>
              <w:rPr>
                <w:rFonts w:ascii="Times New Roman" w:hAnsi="Times New Roman" w:cs="Times New Roman"/>
                <w:sz w:val="28"/>
                <w:szCs w:val="28"/>
              </w:rPr>
            </w:pPr>
          </w:p>
        </w:tc>
        <w:tc>
          <w:tcPr>
            <w:tcW w:w="4786" w:type="dxa"/>
          </w:tcPr>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СОГЛАСОВАНО:</w:t>
            </w:r>
          </w:p>
          <w:p w:rsidR="00F56D64" w:rsidRPr="003C214B" w:rsidRDefault="00F56D64" w:rsidP="00F979C3">
            <w:pPr>
              <w:jc w:val="center"/>
              <w:rPr>
                <w:rFonts w:ascii="Times New Roman" w:hAnsi="Times New Roman" w:cs="Times New Roman"/>
                <w:b/>
                <w:bCs/>
                <w:sz w:val="28"/>
                <w:szCs w:val="28"/>
              </w:rPr>
            </w:pPr>
          </w:p>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От работников</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Председатель профсоюзной организации</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МБДОУ «Детский сад «Ручеек»</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 xml:space="preserve"> с. Лозное Чернянского района Белгородской области</w:t>
            </w:r>
          </w:p>
          <w:p w:rsidR="00F56D64" w:rsidRPr="003C214B" w:rsidRDefault="00F56D64" w:rsidP="00F979C3">
            <w:pPr>
              <w:jc w:val="center"/>
              <w:rPr>
                <w:rFonts w:ascii="Times New Roman" w:hAnsi="Times New Roman" w:cs="Times New Roman"/>
                <w:sz w:val="28"/>
                <w:szCs w:val="28"/>
                <w:u w:val="single"/>
              </w:rPr>
            </w:pPr>
          </w:p>
          <w:p w:rsidR="00F56D64" w:rsidRPr="003C214B" w:rsidRDefault="00F56D64" w:rsidP="00F979C3">
            <w:pPr>
              <w:jc w:val="center"/>
              <w:rPr>
                <w:rFonts w:ascii="Times New Roman" w:hAnsi="Times New Roman" w:cs="Times New Roman"/>
                <w:sz w:val="28"/>
                <w:szCs w:val="28"/>
              </w:rPr>
            </w:pPr>
          </w:p>
          <w:p w:rsidR="00F56D64" w:rsidRPr="003C214B" w:rsidRDefault="00F56D64" w:rsidP="00F979C3">
            <w:pPr>
              <w:jc w:val="center"/>
              <w:rPr>
                <w:rFonts w:ascii="Times New Roman" w:hAnsi="Times New Roman" w:cs="Times New Roman"/>
                <w:sz w:val="28"/>
                <w:szCs w:val="28"/>
              </w:rPr>
            </w:pPr>
            <w:r>
              <w:rPr>
                <w:rFonts w:ascii="Times New Roman" w:hAnsi="Times New Roman" w:cs="Times New Roman"/>
                <w:sz w:val="28"/>
                <w:szCs w:val="28"/>
              </w:rPr>
              <w:t>_____________ Г.О. Осипенко</w:t>
            </w:r>
            <w:r w:rsidRPr="003C214B">
              <w:rPr>
                <w:rFonts w:ascii="Times New Roman" w:hAnsi="Times New Roman" w:cs="Times New Roman"/>
                <w:sz w:val="28"/>
                <w:szCs w:val="28"/>
              </w:rPr>
              <w:t xml:space="preserve"> </w:t>
            </w:r>
          </w:p>
          <w:p w:rsidR="00F56D64" w:rsidRPr="003C214B" w:rsidRDefault="00F56D64" w:rsidP="00F979C3">
            <w:pPr>
              <w:rPr>
                <w:rFonts w:ascii="Times New Roman" w:hAnsi="Times New Roman" w:cs="Times New Roman"/>
                <w:sz w:val="28"/>
                <w:szCs w:val="28"/>
              </w:rPr>
            </w:pPr>
          </w:p>
          <w:p w:rsidR="00F56D64" w:rsidRPr="003C214B" w:rsidRDefault="00F56D64" w:rsidP="00F979C3">
            <w:pPr>
              <w:rPr>
                <w:rFonts w:ascii="Times New Roman" w:hAnsi="Times New Roman" w:cs="Times New Roman"/>
                <w:sz w:val="28"/>
                <w:szCs w:val="28"/>
              </w:rPr>
            </w:pPr>
          </w:p>
          <w:p w:rsidR="00F56D64" w:rsidRPr="003C214B" w:rsidRDefault="00F56D64" w:rsidP="00F979C3">
            <w:pPr>
              <w:rPr>
                <w:rFonts w:ascii="Times New Roman" w:hAnsi="Times New Roman" w:cs="Times New Roman"/>
                <w:sz w:val="28"/>
                <w:szCs w:val="28"/>
              </w:rPr>
            </w:pPr>
          </w:p>
          <w:p w:rsidR="00F56D64" w:rsidRPr="003C214B" w:rsidRDefault="00F56D64" w:rsidP="00F979C3">
            <w:pPr>
              <w:jc w:val="center"/>
              <w:rPr>
                <w:rFonts w:ascii="Times New Roman" w:hAnsi="Times New Roman" w:cs="Times New Roman"/>
                <w:sz w:val="28"/>
                <w:szCs w:val="28"/>
              </w:rPr>
            </w:pPr>
            <w:r w:rsidRPr="003C214B">
              <w:rPr>
                <w:rFonts w:ascii="Times New Roman" w:hAnsi="Times New Roman" w:cs="Times New Roman"/>
                <w:sz w:val="28"/>
                <w:szCs w:val="28"/>
              </w:rPr>
              <w:t>"____" _________________ 20_____г.</w:t>
            </w:r>
          </w:p>
          <w:p w:rsidR="00F56D64" w:rsidRPr="003C214B" w:rsidRDefault="00F56D64" w:rsidP="00F979C3">
            <w:pPr>
              <w:jc w:val="center"/>
              <w:rPr>
                <w:rFonts w:ascii="Times New Roman" w:hAnsi="Times New Roman" w:cs="Times New Roman"/>
                <w:sz w:val="28"/>
                <w:szCs w:val="28"/>
              </w:rPr>
            </w:pPr>
          </w:p>
        </w:tc>
      </w:tr>
    </w:tbl>
    <w:p w:rsidR="00945D1B" w:rsidRDefault="00945D1B" w:rsidP="00945D1B">
      <w:pPr>
        <w:pStyle w:val="afa"/>
        <w:jc w:val="left"/>
        <w:rPr>
          <w:sz w:val="28"/>
          <w:szCs w:val="28"/>
          <w:lang w:eastAsia="ar-SA"/>
        </w:rPr>
      </w:pPr>
    </w:p>
    <w:p w:rsidR="00945D1B" w:rsidRDefault="00945D1B" w:rsidP="00945D1B">
      <w:pPr>
        <w:pStyle w:val="afa"/>
        <w:jc w:val="left"/>
        <w:rPr>
          <w:sz w:val="28"/>
          <w:szCs w:val="28"/>
          <w:lang w:eastAsia="ar-SA"/>
        </w:rPr>
      </w:pPr>
    </w:p>
    <w:p w:rsidR="00945D1B" w:rsidRDefault="00945D1B" w:rsidP="00945D1B">
      <w:pPr>
        <w:pStyle w:val="aff8"/>
        <w:rPr>
          <w:rFonts w:cs="Times New Roman"/>
          <w:b/>
          <w:szCs w:val="28"/>
        </w:rPr>
      </w:pPr>
      <w:r>
        <w:rPr>
          <w:rFonts w:cs="Times New Roman"/>
          <w:b/>
          <w:szCs w:val="28"/>
        </w:rPr>
        <w:t>ПРАВИЛА</w:t>
      </w:r>
    </w:p>
    <w:p w:rsidR="00945D1B" w:rsidRPr="00945D1B" w:rsidRDefault="00945D1B" w:rsidP="00945D1B">
      <w:pPr>
        <w:pStyle w:val="aff8"/>
        <w:rPr>
          <w:rFonts w:cs="Times New Roman"/>
          <w:b/>
          <w:szCs w:val="28"/>
        </w:rPr>
      </w:pPr>
      <w:r>
        <w:rPr>
          <w:rFonts w:cs="Times New Roman"/>
          <w:b/>
          <w:szCs w:val="28"/>
        </w:rPr>
        <w:t>ВНУТРЕННЕГО ТРУДОВОГО РАСПОРЯДКА</w:t>
      </w:r>
    </w:p>
    <w:p w:rsidR="00945D1B" w:rsidRDefault="00945D1B" w:rsidP="00945D1B">
      <w:pPr>
        <w:spacing w:after="0" w:line="24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945D1B" w:rsidRDefault="00945D1B" w:rsidP="00945D1B">
      <w:pPr>
        <w:spacing w:after="0" w:line="240" w:lineRule="auto"/>
        <w:ind w:left="540"/>
        <w:jc w:val="both"/>
        <w:rPr>
          <w:rFonts w:ascii="Times New Roman" w:hAnsi="Times New Roman" w:cs="Times New Roman"/>
          <w:b/>
          <w:bCs/>
          <w:sz w:val="28"/>
          <w:szCs w:val="28"/>
        </w:rPr>
      </w:pP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sz w:val="28"/>
          <w:szCs w:val="28"/>
        </w:rPr>
        <w:t>1. Правила внутреннего трудового распорядка МБДОУ «Ручеек» с. Лозное, (далее Учреждение)  – это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Настоящие Правила внутреннего трудового распорядка разработаны и приняты в соответствии с требованиями  Трудового кодекса Российской Федерации (далее – ТК РФ),  </w:t>
      </w:r>
      <w:r w:rsidRPr="00945D1B">
        <w:rPr>
          <w:rFonts w:ascii="Times New Roman" w:hAnsi="Times New Roman" w:cs="Times New Roman"/>
          <w:sz w:val="28"/>
          <w:szCs w:val="28"/>
        </w:rPr>
        <w:t>Федерального закона</w:t>
      </w:r>
      <w:r w:rsidRPr="00945D1B">
        <w:rPr>
          <w:rFonts w:ascii="Times New Roman" w:eastAsia="PT Sans" w:hAnsi="Times New Roman" w:cs="Times New Roman"/>
          <w:sz w:val="28"/>
          <w:szCs w:val="28"/>
        </w:rPr>
        <w:t xml:space="preserve"> от 29.12.2012 N 273-ФЗ </w:t>
      </w:r>
      <w:r>
        <w:rPr>
          <w:rFonts w:ascii="Times New Roman" w:hAnsi="Times New Roman" w:cs="Times New Roman"/>
          <w:sz w:val="28"/>
          <w:szCs w:val="28"/>
        </w:rPr>
        <w:t>«Об образовании в Российской Федерации»  и Уставом Учреждения,</w:t>
      </w: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sz w:val="28"/>
          <w:szCs w:val="28"/>
        </w:rPr>
        <w:t>Настоящие Правила утверждаются с целью укрепления трудовой дисциплины, рационального использования рабочего времени и создания условий для эффективной работы трудового коллектива.</w:t>
      </w: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sz w:val="28"/>
          <w:szCs w:val="28"/>
        </w:rPr>
        <w:t>Настоящие правила внутреннего трудового распорядка утверждает Общее собрание работников Учреждения по представлению работодателя.</w:t>
      </w: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sz w:val="28"/>
          <w:szCs w:val="28"/>
        </w:rPr>
        <w:t>Вопросы, связанные с применением правил внутреннего трудового распорядка решаются администрацией и работниками Учреждения в соответствии с их полномочиями и действующим законодательством.</w:t>
      </w:r>
    </w:p>
    <w:p w:rsidR="00945D1B" w:rsidRDefault="00945D1B" w:rsidP="00947833">
      <w:pPr>
        <w:numPr>
          <w:ilvl w:val="1"/>
          <w:numId w:val="6"/>
        </w:numPr>
        <w:spacing w:after="0" w:line="240" w:lineRule="auto"/>
        <w:jc w:val="both"/>
        <w:rPr>
          <w:rFonts w:ascii="Times New Roman" w:hAnsi="Times New Roman" w:cs="Times New Roman"/>
          <w:sz w:val="28"/>
          <w:szCs w:val="28"/>
        </w:rPr>
      </w:pPr>
    </w:p>
    <w:p w:rsidR="00945D1B" w:rsidRDefault="00945D1B" w:rsidP="00945D1B">
      <w:pPr>
        <w:pStyle w:val="af1"/>
        <w:jc w:val="center"/>
        <w:rPr>
          <w:rFonts w:ascii="Times New Roman" w:hAnsi="Times New Roman" w:cs="Times New Roman"/>
          <w:b/>
          <w:bCs/>
          <w:sz w:val="28"/>
          <w:szCs w:val="28"/>
        </w:rPr>
      </w:pPr>
      <w:r>
        <w:rPr>
          <w:rFonts w:ascii="Times New Roman" w:hAnsi="Times New Roman" w:cs="Times New Roman"/>
          <w:b/>
          <w:bCs/>
          <w:sz w:val="28"/>
          <w:szCs w:val="28"/>
        </w:rPr>
        <w:t>2.  Порядок приема, перевода и увольнения работников</w:t>
      </w:r>
    </w:p>
    <w:p w:rsidR="00945D1B" w:rsidRDefault="00945D1B" w:rsidP="00945D1B">
      <w:pPr>
        <w:pStyle w:val="af1"/>
        <w:ind w:firstLine="708"/>
        <w:jc w:val="both"/>
        <w:rPr>
          <w:rFonts w:ascii="Times New Roman" w:hAnsi="Times New Roman" w:cs="Times New Roman"/>
          <w:b/>
          <w:bCs/>
          <w:sz w:val="28"/>
          <w:szCs w:val="28"/>
        </w:rPr>
      </w:pP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2.1.</w:t>
      </w:r>
      <w:r>
        <w:rPr>
          <w:rFonts w:ascii="Times New Roman" w:hAnsi="Times New Roman" w:cs="Times New Roman"/>
          <w:b/>
          <w:bCs/>
          <w:sz w:val="28"/>
          <w:szCs w:val="28"/>
        </w:rPr>
        <w:t xml:space="preserve"> </w:t>
      </w:r>
      <w:r>
        <w:rPr>
          <w:rFonts w:ascii="Times New Roman" w:hAnsi="Times New Roman" w:cs="Times New Roman"/>
          <w:sz w:val="28"/>
          <w:szCs w:val="28"/>
        </w:rPr>
        <w:t xml:space="preserve">Трудовые отношения в ДОУ регулируются ТК РФ, Федеральным </w:t>
      </w:r>
      <w:r w:rsidRPr="00945D1B">
        <w:rPr>
          <w:rFonts w:ascii="Times New Roman" w:hAnsi="Times New Roman" w:cs="Times New Roman"/>
          <w:sz w:val="28"/>
          <w:szCs w:val="28"/>
        </w:rPr>
        <w:t xml:space="preserve">законом  </w:t>
      </w:r>
      <w:r w:rsidRPr="00945D1B">
        <w:rPr>
          <w:rFonts w:ascii="Times New Roman" w:eastAsia="PT Sans" w:hAnsi="Times New Roman" w:cs="Times New Roman"/>
          <w:sz w:val="28"/>
          <w:szCs w:val="28"/>
        </w:rPr>
        <w:t xml:space="preserve">от 29.12.2012 N 273-ФЗ </w:t>
      </w:r>
      <w:r>
        <w:rPr>
          <w:rFonts w:ascii="Times New Roman" w:hAnsi="Times New Roman" w:cs="Times New Roman"/>
          <w:sz w:val="28"/>
          <w:szCs w:val="28"/>
        </w:rPr>
        <w:t xml:space="preserve"> «Об образовании в Российской Федерации», Уставом ДОУ.</w:t>
      </w:r>
    </w:p>
    <w:p w:rsidR="00945D1B" w:rsidRDefault="00945D1B" w:rsidP="00945D1B">
      <w:pPr>
        <w:pStyle w:val="af1"/>
        <w:ind w:firstLine="708"/>
        <w:jc w:val="both"/>
        <w:rPr>
          <w:rFonts w:ascii="Times New Roman" w:hAnsi="Times New Roman" w:cs="Times New Roman"/>
          <w:sz w:val="28"/>
          <w:szCs w:val="28"/>
        </w:rPr>
      </w:pPr>
      <w:r>
        <w:rPr>
          <w:rFonts w:ascii="Times New Roman" w:hAnsi="Times New Roman" w:cs="Times New Roman"/>
          <w:sz w:val="28"/>
          <w:szCs w:val="28"/>
        </w:rPr>
        <w:t>2.2.  Работники реализуют свое право на труд путем заключения трудового договора с руководителем  МБДОУ «Ручеек» с. Лозное.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2.3</w:t>
      </w:r>
      <w:r>
        <w:rPr>
          <w:rFonts w:ascii="Times New Roman" w:hAnsi="Times New Roman" w:cs="Times New Roman"/>
          <w:color w:val="000000" w:themeColor="text1"/>
          <w:sz w:val="28"/>
          <w:szCs w:val="28"/>
        </w:rPr>
        <w:t>.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о приеме на работу (по образцу);</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трудовую книжку или сведения о трудовой деятельности (ст. 66.1 ТК РФ), за исключением случаев, когда трудовой договор заключается впервые или работник поступает на работу на условиях совместительства;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воинского учета - для военнообязанных и лиц, подлежащих призыву на военную службу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медицинскую книжку (для совместителей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w:t>
      </w:r>
      <w:r>
        <w:rPr>
          <w:rFonts w:ascii="Times New Roman" w:hAnsi="Times New Roman" w:cs="Times New Roman"/>
          <w:color w:val="000000" w:themeColor="text1"/>
          <w:sz w:val="28"/>
          <w:szCs w:val="28"/>
        </w:rPr>
        <w:lastRenderedPageBreak/>
        <w:t>случаев, если в соответствии с ТК РФ, иным федеральным законом трудовая книжка на работника не ведется).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При приеме на работу работник при необходимости должен предоставить:</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о повышении квалификации, свидетельства, сертификаты, удостоверения и др.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о награждении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свидетельство о рождении ребенка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свидетельство о заключении брака (копию);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справку формы 2-НДФЛ с прежнего места работы.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работодатель обязан ознакомить ее владельца под роспись.</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При приеме на работу работодатель обязан ознакомить работника под роспись с Уставом ДОУ,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Работодатель при приеме на работу вправе установить работнику испытательный срок до трех месяцев.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Работодатель вправе заключать срочные договора, в соответствии с действующим законодательством.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Pr>
          <w:rFonts w:ascii="Times New Roman" w:eastAsia="ArialMT" w:hAnsi="Times New Roman" w:cs="Times New Roman"/>
          <w:color w:val="000000" w:themeColor="text1"/>
          <w:sz w:val="28"/>
          <w:szCs w:val="28"/>
        </w:rPr>
        <w:t>Лицу, поступающему на работу, может быть отказано в заключении трудового договора,  если:</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возраст лица, поступающего на работу, не достигшего 16 лет, за исключением случаев, предусмотренных ТК РФ и иными федеральными законами;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xml:space="preserve">- отсутствие у лица, поступающего на работу, документа об образовании (квалификации) или о наличии специальных знаний, если </w:t>
      </w:r>
      <w:r>
        <w:rPr>
          <w:rFonts w:ascii="Times New Roman" w:eastAsia="ArialMT" w:hAnsi="Times New Roman" w:cs="Times New Roman"/>
          <w:color w:val="000000" w:themeColor="text1"/>
          <w:sz w:val="28"/>
          <w:szCs w:val="28"/>
        </w:rPr>
        <w:lastRenderedPageBreak/>
        <w:t>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945D1B" w:rsidRPr="00945D1B" w:rsidRDefault="00945D1B" w:rsidP="00947833">
      <w:pPr>
        <w:pStyle w:val="af1"/>
        <w:numPr>
          <w:ilvl w:val="0"/>
          <w:numId w:val="7"/>
        </w:numPr>
        <w:ind w:left="0" w:firstLine="1057"/>
        <w:jc w:val="both"/>
        <w:rPr>
          <w:rFonts w:ascii="Times New Roman" w:hAnsi="Times New Roman" w:cs="Times New Roman"/>
          <w:color w:val="000000" w:themeColor="text1"/>
          <w:sz w:val="28"/>
          <w:szCs w:val="28"/>
        </w:rPr>
      </w:pPr>
      <w:r w:rsidRPr="00945D1B">
        <w:rPr>
          <w:rFonts w:ascii="Times New Roman" w:eastAsia="Times New Roman" w:hAnsi="Times New Roman" w:cs="Times New Roman"/>
          <w:color w:val="000000"/>
          <w:spacing w:val="-2"/>
          <w:sz w:val="28"/>
          <w:szCs w:val="28"/>
        </w:rPr>
        <w:t>лица,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ДОУ, после увольнения работника сдается в архив ДОУ и хранится там в течение 75 лет. О приеме работника в ДОУ делается запись в книге учета личного состава.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Перевод на другую постоянную работу допускается только с письменного согласия работника.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(ч. 1, ст. 72.2.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 Работодатель не вправе переводить или перемещать работника на работу, противопоказанную ему по состоянию здоровья.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16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rFonts w:ascii="Times New Roman" w:hAnsi="Times New Roman" w:cs="Times New Roman"/>
            <w:color w:val="000000" w:themeColor="text1"/>
            <w:sz w:val="28"/>
            <w:szCs w:val="28"/>
          </w:rPr>
          <w:t>статьи 77</w:t>
        </w:r>
      </w:hyperlink>
      <w:r>
        <w:rPr>
          <w:rFonts w:ascii="Times New Roman" w:hAnsi="Times New Roman" w:cs="Times New Roman"/>
          <w:color w:val="000000" w:themeColor="text1"/>
          <w:sz w:val="28"/>
          <w:szCs w:val="28"/>
        </w:rPr>
        <w:t xml:space="preserve">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 При переводе работника в установленном порядке на другую работу работодатель обязан ознакомить его с локальными нормативными актами, определяющими конкретные трудовые обязанности работника.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2.16.  Работодатель обязан отстранить от работы (не допускать к работе) работника: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появившегося на работе в состоянии алкогольного, наркотического или токсического опьянения;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прошедшего в установленном порядке обучение и проверку знаний и навыков в области охраны труда;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прошедшего в установленном порядке обязательный предварительный и периодический медицинский осмотр;</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 выявлении в соответствии с медицинским заключением противопоказаний для выполнения работы, обусловленной трудовым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2.16. Работник имеет право расторгнуть трудовой договор в одностороннем порядке, предупредив об этом работодателя письменно </w:t>
      </w:r>
      <w:r>
        <w:rPr>
          <w:rFonts w:ascii="Times New Roman" w:eastAsia="ArialMT" w:hAnsi="Times New Roman" w:cs="Times New Roman"/>
          <w:color w:val="000000" w:themeColor="text1"/>
          <w:sz w:val="28"/>
          <w:szCs w:val="28"/>
        </w:rPr>
        <w:t>и не позднее чем за две недели до предполагаемой даты своего увольнения</w:t>
      </w:r>
      <w:r>
        <w:rPr>
          <w:rFonts w:ascii="Times New Roman" w:hAnsi="Times New Roman" w:cs="Times New Roman"/>
          <w:color w:val="000000" w:themeColor="text1"/>
          <w:sz w:val="28"/>
          <w:szCs w:val="28"/>
        </w:rPr>
        <w:t xml:space="preserve">. </w:t>
      </w:r>
      <w:r>
        <w:rPr>
          <w:rFonts w:ascii="Times New Roman" w:eastAsia="ArialMT" w:hAnsi="Times New Roman" w:cs="Times New Roman"/>
          <w:color w:val="000000" w:themeColor="text1"/>
          <w:sz w:val="28"/>
          <w:szCs w:val="28"/>
        </w:rPr>
        <w:t>По истечении срока предупреждения работник вправе прекратить работу. На основании  письменного предупреждения бухгалтерия учреждения к дате, определенной в качестве последнего дня работы, обязана обеспечить работнику надлежащий расчет.</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2.19. Прекращение трудового договора оформляется приказом заведующего ДОУ,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1001" w:tooltip="Статья 66.1. Сведения о трудовой деятельности" w:history="1">
        <w:r>
          <w:rPr>
            <w:rFonts w:ascii="Times New Roman" w:hAnsi="Times New Roman" w:cs="Times New Roman"/>
            <w:color w:val="000000" w:themeColor="text1"/>
            <w:sz w:val="28"/>
            <w:szCs w:val="28"/>
          </w:rPr>
          <w:t>статья 66.1</w:t>
        </w:r>
      </w:hyperlink>
      <w:r>
        <w:rPr>
          <w:rFonts w:ascii="Times New Roman" w:hAnsi="Times New Roman" w:cs="Times New Roman"/>
          <w:color w:val="000000" w:themeColor="text1"/>
          <w:sz w:val="28"/>
          <w:szCs w:val="28"/>
        </w:rPr>
        <w:t xml:space="preserve"> ТК РФ) у данного работодателя и произвести с ним расчет в соответствии со </w:t>
      </w:r>
      <w:hyperlink w:anchor="Par1920" w:tooltip="Статья 140. Сроки расчета при увольнении" w:history="1">
        <w:r>
          <w:rPr>
            <w:rFonts w:ascii="Times New Roman" w:hAnsi="Times New Roman" w:cs="Times New Roman"/>
            <w:color w:val="000000" w:themeColor="text1"/>
            <w:sz w:val="28"/>
            <w:szCs w:val="28"/>
          </w:rPr>
          <w:t>статьей 140</w:t>
        </w:r>
      </w:hyperlink>
      <w:r>
        <w:rPr>
          <w:rFonts w:ascii="Times New Roman" w:hAnsi="Times New Roman" w:cs="Times New Roman"/>
          <w:color w:val="000000" w:themeColor="text1"/>
          <w:sz w:val="28"/>
          <w:szCs w:val="28"/>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Запись в трудовую книжку и внесение информации в сведения о трудовой деятельности (</w:t>
      </w:r>
      <w:hyperlink w:anchor="Par1001" w:tooltip="Статья 66.1. Сведения о трудовой деятельности" w:history="1">
        <w:r>
          <w:rPr>
            <w:rFonts w:ascii="Times New Roman" w:hAnsi="Times New Roman" w:cs="Times New Roman"/>
            <w:color w:val="000000" w:themeColor="text1"/>
            <w:sz w:val="28"/>
            <w:szCs w:val="28"/>
          </w:rPr>
          <w:t>статья 66.1</w:t>
        </w:r>
      </w:hyperlink>
      <w:r>
        <w:rPr>
          <w:rFonts w:ascii="Times New Roman" w:hAnsi="Times New Roman" w:cs="Times New Roman"/>
          <w:color w:val="000000" w:themeColor="text1"/>
          <w:sz w:val="28"/>
          <w:szCs w:val="28"/>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r>
        <w:rPr>
          <w:rFonts w:ascii="Times New Roman" w:hAnsi="Times New Roman" w:cs="Times New Roman"/>
          <w:color w:val="000000" w:themeColor="text1"/>
          <w:sz w:val="28"/>
          <w:szCs w:val="28"/>
        </w:rPr>
        <w:tab/>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Pr>
            <w:rFonts w:ascii="Times New Roman" w:hAnsi="Times New Roman" w:cs="Times New Roman"/>
            <w:color w:val="000000" w:themeColor="text1"/>
            <w:sz w:val="28"/>
            <w:szCs w:val="28"/>
          </w:rPr>
          <w:t>подпунктом "а" пункта 6 части первой статьи 81</w:t>
        </w:r>
      </w:hyperlink>
      <w:r>
        <w:rPr>
          <w:rFonts w:ascii="Times New Roman" w:hAnsi="Times New Roman" w:cs="Times New Roman"/>
          <w:color w:val="000000" w:themeColor="text1"/>
          <w:sz w:val="28"/>
          <w:szCs w:val="28"/>
        </w:rPr>
        <w:t xml:space="preserve"> или </w:t>
      </w:r>
      <w:hyperlink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Pr>
            <w:rFonts w:ascii="Times New Roman" w:hAnsi="Times New Roman" w:cs="Times New Roman"/>
            <w:color w:val="000000" w:themeColor="text1"/>
            <w:sz w:val="28"/>
            <w:szCs w:val="28"/>
          </w:rPr>
          <w:t>пунктом 4 части первой статьи 83</w:t>
        </w:r>
      </w:hyperlink>
      <w:r>
        <w:rPr>
          <w:rFonts w:ascii="Times New Roman" w:hAnsi="Times New Roman" w:cs="Times New Roman"/>
          <w:color w:val="000000" w:themeColor="text1"/>
          <w:sz w:val="28"/>
          <w:szCs w:val="28"/>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Pr>
            <w:rFonts w:ascii="Times New Roman" w:hAnsi="Times New Roman" w:cs="Times New Roman"/>
            <w:color w:val="000000" w:themeColor="text1"/>
            <w:sz w:val="28"/>
            <w:szCs w:val="28"/>
          </w:rPr>
          <w:t>частью второй статьи 261</w:t>
        </w:r>
      </w:hyperlink>
      <w:r>
        <w:rPr>
          <w:rFonts w:ascii="Times New Roman" w:hAnsi="Times New Roman" w:cs="Times New Roman"/>
          <w:color w:val="000000" w:themeColor="text1"/>
          <w:sz w:val="28"/>
          <w:szCs w:val="28"/>
        </w:rPr>
        <w:t xml:space="preserve">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письменному обращению работника,  не получившего трудовой книжки после увольнения, работодатель обязан выдать ее не позднее трех </w:t>
      </w:r>
      <w:r>
        <w:rPr>
          <w:rFonts w:ascii="Times New Roman" w:hAnsi="Times New Roman" w:cs="Times New Roman"/>
          <w:color w:val="000000" w:themeColor="text1"/>
          <w:sz w:val="28"/>
          <w:szCs w:val="28"/>
        </w:rPr>
        <w:lastRenderedPageBreak/>
        <w:t>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часть 6 статьи 84.1 ТК РФ).</w:t>
      </w:r>
    </w:p>
    <w:p w:rsidR="00945D1B" w:rsidRDefault="00945D1B" w:rsidP="00945D1B">
      <w:pPr>
        <w:pStyle w:val="af1"/>
        <w:jc w:val="both"/>
        <w:rPr>
          <w:rFonts w:ascii="Times New Roman" w:hAnsi="Times New Roman" w:cs="Times New Roman"/>
          <w:color w:val="000000" w:themeColor="text1"/>
          <w:sz w:val="28"/>
          <w:szCs w:val="28"/>
        </w:rPr>
      </w:pPr>
    </w:p>
    <w:p w:rsidR="00945D1B" w:rsidRDefault="00945D1B" w:rsidP="00945D1B">
      <w:pPr>
        <w:pStyle w:val="ab"/>
        <w:spacing w:before="0" w:beforeAutospacing="0" w:after="0" w:afterAutospacing="0" w:line="0" w:lineRule="atLeast"/>
        <w:ind w:firstLine="567"/>
        <w:jc w:val="center"/>
        <w:rPr>
          <w:b/>
          <w:bCs/>
          <w:color w:val="000000" w:themeColor="text1"/>
          <w:sz w:val="28"/>
          <w:szCs w:val="28"/>
        </w:rPr>
      </w:pPr>
      <w:r>
        <w:rPr>
          <w:b/>
          <w:color w:val="000000" w:themeColor="text1"/>
          <w:sz w:val="28"/>
          <w:szCs w:val="28"/>
        </w:rPr>
        <w:t>3. Основные права, обязанности</w:t>
      </w:r>
    </w:p>
    <w:p w:rsidR="00945D1B" w:rsidRDefault="00945D1B" w:rsidP="00945D1B">
      <w:pPr>
        <w:pStyle w:val="ab"/>
        <w:spacing w:before="0" w:beforeAutospacing="0" w:after="0" w:afterAutospacing="0" w:line="0" w:lineRule="atLeast"/>
        <w:ind w:firstLine="567"/>
        <w:jc w:val="center"/>
        <w:rPr>
          <w:b/>
          <w:bCs/>
          <w:color w:val="000000" w:themeColor="text1"/>
          <w:sz w:val="28"/>
          <w:szCs w:val="28"/>
        </w:rPr>
      </w:pPr>
      <w:r>
        <w:rPr>
          <w:b/>
          <w:color w:val="000000" w:themeColor="text1"/>
          <w:sz w:val="28"/>
          <w:szCs w:val="28"/>
        </w:rPr>
        <w:t xml:space="preserve"> и ответственность работодателя.</w:t>
      </w:r>
    </w:p>
    <w:p w:rsidR="00945D1B" w:rsidRDefault="00945D1B" w:rsidP="00945D1B">
      <w:pPr>
        <w:pStyle w:val="ab"/>
        <w:spacing w:before="0" w:beforeAutospacing="0" w:after="0" w:afterAutospacing="0" w:line="0" w:lineRule="atLeast"/>
        <w:ind w:firstLine="567"/>
        <w:jc w:val="both"/>
        <w:rPr>
          <w:b/>
          <w:color w:val="000000" w:themeColor="text1"/>
          <w:sz w:val="28"/>
          <w:szCs w:val="28"/>
        </w:rPr>
      </w:pPr>
    </w:p>
    <w:p w:rsidR="00945D1B" w:rsidRDefault="00983376"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МБДОУ «Ручеек» с. Лозное</w:t>
      </w:r>
      <w:r w:rsidR="00945D1B">
        <w:rPr>
          <w:rFonts w:ascii="Times New Roman" w:hAnsi="Times New Roman" w:cs="Times New Roman"/>
          <w:color w:val="000000" w:themeColor="text1"/>
          <w:sz w:val="28"/>
          <w:szCs w:val="28"/>
        </w:rPr>
        <w:t xml:space="preserve"> в лице заведующего ДОУ осуществляет непосредственное управление образовательным учреждением.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В полномочия и обязанности заведующего ДОУ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Работодатель обязан создавать необходимые условия для работников и  воспитанников ДОУ, применять необходимые меры к улучшению положения работников и воспитанников  ДОУ.</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Работодатель обязан согласовывать с профсоюзным комитетом ДОУ предусмотренные действующим законодательством вопросы, связанные с трудовыми отношениями.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 Работодатель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 Работодатель обязан информировать трудовой коллектив (представительный орган трудового коллектива):</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перспективах развития ДОУ;</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 изменениях структуры, штатах ДОУ;</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бюджете ДОУ, о расходовании внебюджетных средств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  Работодатель осуществляет внутрисадовский контроль, посещение занятий, мероприятий в соответствии с планом ДОУ.</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945D1B" w:rsidRDefault="00945D1B" w:rsidP="00945D1B">
      <w:pPr>
        <w:pStyle w:val="af1"/>
        <w:ind w:firstLine="708"/>
        <w:jc w:val="both"/>
        <w:rPr>
          <w:rFonts w:ascii="Times New Roman" w:hAnsi="Times New Roman" w:cs="Times New Roman"/>
          <w:color w:val="000000" w:themeColor="text1"/>
          <w:sz w:val="28"/>
          <w:szCs w:val="28"/>
        </w:rPr>
      </w:pPr>
    </w:p>
    <w:p w:rsidR="00945D1B" w:rsidRDefault="00945D1B" w:rsidP="00945D1B">
      <w:pPr>
        <w:shd w:val="clear" w:color="auto" w:fill="FFFFFF"/>
        <w:ind w:firstLine="56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4. Права и обязанности работников</w:t>
      </w:r>
    </w:p>
    <w:p w:rsidR="00945D1B" w:rsidRDefault="00945D1B" w:rsidP="00945D1B">
      <w:pPr>
        <w:pStyle w:val="af1"/>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4.1. Работник имеет право:</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заключение, изменение и расторжение трудового договора в порядке и на условиях, установленных Трудовым кодексом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требовать предоставление работы, обусловленной трудовым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отдых, предоставлением еженедельного выходного дня, нерабочих праздничных дней, оплачиваемых ежегодных  отпусков;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повышение своей квалификации;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защиту своих трудовых прав, свобод, законных интересов всеми не запрещенными законом способами;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бесплатное пользование библиотеками и информационными ресурсами, а также доступ в порядке, установленном локальными нормативными </w:t>
      </w:r>
      <w:r w:rsidR="007B04C4">
        <w:rPr>
          <w:rFonts w:ascii="Times New Roman" w:hAnsi="Times New Roman" w:cs="Times New Roman"/>
          <w:color w:val="000000" w:themeColor="text1"/>
          <w:sz w:val="28"/>
          <w:szCs w:val="28"/>
        </w:rPr>
        <w:t>актами ДОУ</w:t>
      </w:r>
      <w:r w:rsidRPr="007B04C4">
        <w:rPr>
          <w:rFonts w:ascii="Times New Roman" w:hAnsi="Times New Roman" w:cs="Times New Roman"/>
          <w:color w:val="000000" w:themeColor="text1"/>
          <w:sz w:val="28"/>
          <w:szCs w:val="28"/>
        </w:rPr>
        <w:t>,  к информационно-телекоммуникационным сетям и базам данных, учебным</w:t>
      </w:r>
      <w:r>
        <w:rPr>
          <w:rFonts w:ascii="Times New Roman" w:hAnsi="Times New Roman" w:cs="Times New Roman"/>
          <w:color w:val="000000" w:themeColor="text1"/>
          <w:sz w:val="28"/>
          <w:szCs w:val="28"/>
        </w:rPr>
        <w:t xml:space="preserve">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право на бесплатное пользование образовательными, методическими и научными услугами ДОУ,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право на обращение в комиссию по урегулированию споров между участниками образовательных отношений;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 на досрочное назначение трудовой пенсии по старости в порядке, установленном </w:t>
      </w:r>
      <w:r>
        <w:rPr>
          <w:rFonts w:ascii="Times New Roman" w:hAnsi="Times New Roman" w:cs="Times New Roman"/>
          <w:color w:val="000000" w:themeColor="text1"/>
          <w:sz w:val="28"/>
          <w:szCs w:val="28"/>
        </w:rPr>
        <w:tab/>
        <w:t>законодательством Российской Федерации;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возмещение вреда, причиненного работнику в связи с исполнением им трудовых обязанностей;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обязательное социальное страхование в случаях, предусмотренных федеральными законами.</w:t>
      </w:r>
    </w:p>
    <w:p w:rsidR="00945D1B" w:rsidRDefault="00945D1B" w:rsidP="00945D1B">
      <w:pPr>
        <w:pStyle w:val="af1"/>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4.2. Работник обязан:</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систематически повышать свой профессиональный уровень;</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уважать честь и достоинство воспитанников и других участников образовательных отношений;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применять педагогически обоснованные и обеспечивающие высокое качество образования формы, методы обучения и воспитания;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проходить аттестацию на соответствие занимаемой должности в порядке, установленном законодательством об образовании;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соблюдать устав образовательной организации, правила внутреннего трудового распорядка.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добросовестно исполнять свои трудовые обязанности, возложенные на него трудовым договором;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соблюдать требования по охране труда и обеспечению безопасности труда;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бережно относиться к имуществу работодателя и других работников;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обеспечивать охрану жизни и здоровья воспитанников, соблюдать требования техники безопасности и охраны труда, противопожарной безопасности;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применять необходимые меры к обеспечению сохранности оборудования и имущества ДОУ, воспитывать бережное отношение к ним со стороны воспитанников, заботиться о лучшем оснащении своего рабочего места;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создавать творческие условия для получения глубоких и прочных знаний, умений и навыков воспитанников;                                                                                                                                                          </w:t>
      </w:r>
      <w:r>
        <w:rPr>
          <w:rFonts w:ascii="Times New Roman" w:hAnsi="Times New Roman" w:cs="Times New Roman"/>
          <w:color w:val="000000" w:themeColor="text1"/>
          <w:sz w:val="28"/>
          <w:szCs w:val="28"/>
        </w:rPr>
        <w:tab/>
        <w:t>- изучать индивидуальные способности воспитанников, их семейно-бытовые условия, использовать в работе современные достижения психолого-педагогической науки и методики;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воспитывать воспитанников на основе общечеловеческих ценностей, демократии и гуманизма, показывать личный пример следования им;</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поддерживать постоянную связь с родителями (законными представителями) воспитанников, оказывать им практическую и </w:t>
      </w:r>
      <w:r>
        <w:rPr>
          <w:rFonts w:ascii="Times New Roman" w:hAnsi="Times New Roman" w:cs="Times New Roman"/>
          <w:color w:val="000000" w:themeColor="text1"/>
          <w:sz w:val="28"/>
          <w:szCs w:val="28"/>
        </w:rPr>
        <w:lastRenderedPageBreak/>
        <w:t>консультативную помощь в воспитании ребенка, привлекать родителей к посильному участию в организации образовательного процесса;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активно пропагандировать педагогические знания;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предоставлять возможность родителям, другим педагогам посещать свои занятия (по согласованию);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предоставлять возможность работодателю посещать занятия,  мероприятия для осуществления внутрисадовского контроля в соответствии с планом работы ДОУ.</w:t>
      </w:r>
    </w:p>
    <w:p w:rsidR="00945D1B" w:rsidRDefault="00945D1B" w:rsidP="00983376">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Круг конкретных трудовых обязанностей педработников и обслуживающего персонала ДОУ определяется их должностными инструкциями, соответствующими локальными правовыми актами и иными правовыми актами.</w:t>
      </w:r>
    </w:p>
    <w:p w:rsidR="00983376" w:rsidRPr="00983376" w:rsidRDefault="00983376" w:rsidP="00983376">
      <w:pPr>
        <w:pStyle w:val="af1"/>
        <w:ind w:firstLine="708"/>
        <w:jc w:val="both"/>
        <w:rPr>
          <w:rFonts w:ascii="Times New Roman" w:hAnsi="Times New Roman" w:cs="Times New Roman"/>
          <w:color w:val="000000" w:themeColor="text1"/>
          <w:sz w:val="28"/>
          <w:szCs w:val="28"/>
        </w:rPr>
      </w:pPr>
    </w:p>
    <w:p w:rsidR="00945D1B" w:rsidRDefault="00945D1B" w:rsidP="00945D1B">
      <w:pPr>
        <w:pStyle w:val="af1"/>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 Рабочее время и время отдыха</w:t>
      </w:r>
    </w:p>
    <w:p w:rsidR="00945D1B" w:rsidRDefault="00945D1B" w:rsidP="00945D1B">
      <w:pPr>
        <w:pStyle w:val="af1"/>
        <w:ind w:firstLine="708"/>
        <w:jc w:val="center"/>
        <w:rPr>
          <w:rFonts w:ascii="Times New Roman" w:hAnsi="Times New Roman" w:cs="Times New Roman"/>
          <w:color w:val="000000" w:themeColor="text1"/>
          <w:sz w:val="28"/>
          <w:szCs w:val="28"/>
        </w:rPr>
      </w:pP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Режим  рабочего времени и времени отдыха педагогических работников ДОУ  определяется коллективным договором, правилами внутреннего трудового распорядка, иными локальными нормативными актами ДОУ,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8" w:tooltip="consultantplus://offline/ref=EC81B3C9E780F27071B3C225B69086BC7F767644FAB30DAF935BFE3ABA5C11D97C7E1E47FDEE7F13n8w3K" w:history="1">
        <w:r>
          <w:rPr>
            <w:rStyle w:val="af"/>
            <w:color w:val="000000" w:themeColor="text1"/>
            <w:sz w:val="28"/>
            <w:szCs w:val="28"/>
          </w:rPr>
          <w:t>законодательства</w:t>
        </w:r>
      </w:hyperlink>
      <w:r>
        <w:rPr>
          <w:rFonts w:ascii="Times New Roman" w:hAnsi="Times New Roman" w:cs="Times New Roman"/>
          <w:color w:val="000000" w:themeColor="text1"/>
          <w:sz w:val="28"/>
          <w:szCs w:val="28"/>
        </w:rPr>
        <w:t xml:space="preserve">  и с учетом  </w:t>
      </w:r>
      <w:hyperlink r:id="rId39" w:tooltip="consultantplus://offline/ref=EC81B3C9E780F27071B3C225B69086BC78727B43F6B850A59B02F238BD534ECE7B371246FDEF76n1w4K" w:history="1">
        <w:r>
          <w:rPr>
            <w:rStyle w:val="af"/>
            <w:color w:val="000000" w:themeColor="text1"/>
            <w:sz w:val="28"/>
            <w:szCs w:val="28"/>
          </w:rPr>
          <w:t>особенностей</w:t>
        </w:r>
      </w:hyperlink>
      <w:r>
        <w:rPr>
          <w:rFonts w:ascii="Times New Roman" w:hAnsi="Times New Roman" w:cs="Times New Roman"/>
          <w:color w:val="000000" w:themeColor="text1"/>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В  Учреждении  устанавливается  пятидневная рабочая неделя с двумя выходными днями – суббота и воскресенье. </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Начало раб</w:t>
      </w:r>
      <w:r w:rsidR="00983376">
        <w:rPr>
          <w:rFonts w:ascii="Times New Roman" w:hAnsi="Times New Roman" w:cs="Times New Roman"/>
          <w:color w:val="000000" w:themeColor="text1"/>
          <w:sz w:val="28"/>
          <w:szCs w:val="28"/>
        </w:rPr>
        <w:t>оты с 7.00 окончание ра</w:t>
      </w:r>
      <w:r w:rsidR="000045C7">
        <w:rPr>
          <w:rFonts w:ascii="Times New Roman" w:hAnsi="Times New Roman" w:cs="Times New Roman"/>
          <w:color w:val="000000" w:themeColor="text1"/>
          <w:sz w:val="28"/>
          <w:szCs w:val="28"/>
        </w:rPr>
        <w:t>боты в 19</w:t>
      </w:r>
      <w:r>
        <w:rPr>
          <w:rFonts w:ascii="Times New Roman" w:hAnsi="Times New Roman" w:cs="Times New Roman"/>
          <w:color w:val="000000" w:themeColor="text1"/>
          <w:sz w:val="28"/>
          <w:szCs w:val="28"/>
        </w:rPr>
        <w:t>.00:</w:t>
      </w:r>
    </w:p>
    <w:p w:rsidR="00945D1B" w:rsidRDefault="0042793C"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смена – с 7.00 ч. до 14.12 ч.(1 ставка</w:t>
      </w:r>
      <w:r w:rsidR="00945D1B">
        <w:rPr>
          <w:rFonts w:ascii="Times New Roman" w:hAnsi="Times New Roman" w:cs="Times New Roman"/>
          <w:color w:val="000000" w:themeColor="text1"/>
          <w:sz w:val="28"/>
          <w:szCs w:val="28"/>
        </w:rPr>
        <w:t>)</w:t>
      </w:r>
    </w:p>
    <w:p w:rsidR="0042793C" w:rsidRDefault="0042793C" w:rsidP="0042793C">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смена – с 11.48 ч. до 19.00 ч.(1 ставка)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Рабочее время: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Заведующий – 8 часов,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воспитате</w:t>
      </w:r>
      <w:r w:rsidR="0042793C">
        <w:rPr>
          <w:rFonts w:ascii="Times New Roman" w:hAnsi="Times New Roman" w:cs="Times New Roman"/>
          <w:color w:val="000000" w:themeColor="text1"/>
          <w:sz w:val="28"/>
          <w:szCs w:val="28"/>
        </w:rPr>
        <w:t>ли, специалисты  – 7,12 часов (1</w:t>
      </w:r>
      <w:r>
        <w:rPr>
          <w:rFonts w:ascii="Times New Roman" w:hAnsi="Times New Roman" w:cs="Times New Roman"/>
          <w:color w:val="000000" w:themeColor="text1"/>
          <w:sz w:val="28"/>
          <w:szCs w:val="28"/>
        </w:rPr>
        <w:t>ставки).</w:t>
      </w:r>
    </w:p>
    <w:p w:rsidR="00945D1B" w:rsidRPr="007F1183" w:rsidRDefault="00945D1B" w:rsidP="00945D1B">
      <w:pPr>
        <w:pStyle w:val="af1"/>
        <w:ind w:firstLine="708"/>
        <w:jc w:val="both"/>
        <w:rPr>
          <w:rFonts w:ascii="Times New Roman" w:hAnsi="Times New Roman" w:cs="Times New Roman"/>
          <w:color w:val="000000" w:themeColor="text1"/>
          <w:sz w:val="28"/>
          <w:szCs w:val="28"/>
        </w:rPr>
      </w:pPr>
      <w:r w:rsidRPr="007F1183">
        <w:rPr>
          <w:rFonts w:ascii="Times New Roman" w:hAnsi="Times New Roman" w:cs="Times New Roman"/>
          <w:color w:val="000000" w:themeColor="text1"/>
          <w:sz w:val="28"/>
          <w:szCs w:val="28"/>
        </w:rPr>
        <w:t>Музыкальный</w:t>
      </w:r>
      <w:r w:rsidR="007F1183">
        <w:rPr>
          <w:rFonts w:ascii="Times New Roman" w:hAnsi="Times New Roman" w:cs="Times New Roman"/>
          <w:color w:val="000000" w:themeColor="text1"/>
          <w:sz w:val="28"/>
          <w:szCs w:val="28"/>
        </w:rPr>
        <w:t xml:space="preserve"> руководитель – 4 часа.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Учебно-вспомогательный, обслуживающий персонал – 8 часов.</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Обеденный перерыв для обслуживающего персонала устанавливается в течение рабочего дня продолжительностью 1 ч дополнительно к норме рабочего времени и выделяется место для приема пищи.  Питание педагогического персонала организуется во время сна детей при условии организации подмены или во время обеда детей.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 Все сотрудники Учреждения  должны приходить на работу не менее чем за 10 минут до начала рабочего дня. Оканчивается рабочий день работника  в зависимости от продолжительности смены.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Продолжительность рабочего дня для руководящего, административно-хозяйственного, обслуживающего персонала определяется из расчёта 40 часовой рабочей недели.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Графики работы сотрудников  утверждаются заведующим  Учреждения и согласовываются с профсоюзным комитетом, который предусматривает время начала и окончания работы, перерыва для отдыха и питания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w:t>
      </w:r>
      <w:r w:rsidRPr="00983376">
        <w:rPr>
          <w:rFonts w:ascii="Times New Roman" w:hAnsi="Times New Roman" w:cs="Times New Roman"/>
          <w:color w:val="000000" w:themeColor="text1"/>
          <w:sz w:val="28"/>
          <w:szCs w:val="28"/>
        </w:rPr>
        <w:t xml:space="preserve">Работодатель </w:t>
      </w:r>
      <w:r>
        <w:rPr>
          <w:rFonts w:ascii="Times New Roman" w:hAnsi="Times New Roman" w:cs="Times New Roman"/>
          <w:color w:val="000000" w:themeColor="text1"/>
          <w:sz w:val="28"/>
          <w:szCs w:val="28"/>
        </w:rPr>
        <w:t>организует учёт рабочего времени, его использование для всех работников Учреждения.</w:t>
      </w:r>
    </w:p>
    <w:p w:rsidR="00945D1B" w:rsidRDefault="00945D1B" w:rsidP="00945D1B">
      <w:pPr>
        <w:pStyle w:val="af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Графики объявляются работнику под роспись и вывешиваются на видном месте, не позднее, чем за один месяц до их введения в действие.</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5.2.1.  Женщины, работающие в сельской местности, имеют право:</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предоставление по их письменному заявлению одного дополнительного выходного дня в месяц без сохранения заработной платы;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w:t>
      </w:r>
      <w:r>
        <w:rPr>
          <w:rFonts w:ascii="Times New Roman" w:hAnsi="Times New Roman" w:cs="Times New Roman"/>
          <w:color w:val="000000" w:themeColor="text1"/>
          <w:sz w:val="28"/>
          <w:szCs w:val="28"/>
        </w:rPr>
        <w:tab/>
        <w:t>При этом заработная плата выплачивается в том же размере, что и при полной рабочей неделе;</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установление оплаты труда в повышенном размере на работах, где по условиям труда рабочий день разделен на части.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5.2.2. 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Расписание занятий составляется работодателем,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  В связи с производственной необходимостью работодатель имеет право изменить режим работы педработника (вызвать на замещение заболевшего педработника, временно увеличить нагрузку).</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 Учебную нагрузку на новый учебный год всем педагогическим работникам ДОУ устанавливает руководитель по согласованию с первичной профсоюзной организацией ДОУ до ухода работника в отпуск.</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 Суббота и воскресенье являются общими выходными днями.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 В соответствии со ст. 112 ТК РФ нерабочими праздничными днями в Российской Федерации являются: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2, 3, 4, 5, 6 и 8 января - Новогодние каникулы;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января - Рождество Христово;</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февраля - День защитника Отечества;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марта - Международный женский день;</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мая - Праздник Весны и Труда;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мая - День Победы;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июня - День России;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ноября - День народного единства.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112 ТК РФ.</w:t>
      </w:r>
    </w:p>
    <w:p w:rsidR="00945D1B" w:rsidRPr="00D054DA" w:rsidRDefault="00945D1B" w:rsidP="00945D1B">
      <w:pPr>
        <w:pStyle w:val="af1"/>
        <w:ind w:firstLine="708"/>
        <w:jc w:val="both"/>
        <w:rPr>
          <w:rFonts w:ascii="Times New Roman" w:hAnsi="Times New Roman" w:cs="Times New Roman"/>
          <w:color w:val="000000" w:themeColor="text1"/>
          <w:sz w:val="28"/>
          <w:szCs w:val="28"/>
        </w:rPr>
      </w:pPr>
      <w:r w:rsidRPr="00D054DA">
        <w:rPr>
          <w:rFonts w:ascii="Times New Roman" w:eastAsia="Times New Roman" w:hAnsi="Times New Roman" w:cs="Times New Roman"/>
          <w:color w:val="000000"/>
          <w:sz w:val="28"/>
          <w:szCs w:val="28"/>
        </w:rPr>
        <w:t>В соответствии с Законом Белгородской области от 30.04.2020 года № 462 «О праздничном дне Белгородской области» - в Белгородской области 12 июля – день Прохоровского поля- Третьего ратного поля России- является нерабочим праздничным днем.</w:t>
      </w:r>
    </w:p>
    <w:p w:rsidR="00945D1B" w:rsidRDefault="00945D1B" w:rsidP="00945D1B">
      <w:pPr>
        <w:pStyle w:val="af1"/>
        <w:ind w:firstLine="708"/>
        <w:jc w:val="both"/>
        <w:rPr>
          <w:rFonts w:ascii="Times New Roman" w:hAnsi="Times New Roman" w:cs="Times New Roman"/>
          <w:color w:val="000000" w:themeColor="text1"/>
          <w:sz w:val="28"/>
          <w:szCs w:val="28"/>
        </w:rPr>
      </w:pPr>
      <w:r w:rsidRPr="00D054DA">
        <w:rPr>
          <w:rFonts w:ascii="Times New Roman" w:hAnsi="Times New Roman" w:cs="Times New Roman"/>
          <w:color w:val="000000" w:themeColor="text1"/>
          <w:sz w:val="28"/>
          <w:szCs w:val="28"/>
        </w:rPr>
        <w:t>Работникам, за исключением</w:t>
      </w:r>
      <w:r>
        <w:rPr>
          <w:rFonts w:ascii="Times New Roman" w:hAnsi="Times New Roman" w:cs="Times New Roman"/>
          <w:color w:val="000000" w:themeColor="text1"/>
          <w:sz w:val="28"/>
          <w:szCs w:val="28"/>
        </w:rPr>
        <w:t xml:space="preserve">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в выходные и нерабочие праздничные дни запрещается, за исключением случаев, предусмотренных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Привлечение работников к работе в выходные и нерабочие праздничные дни без их согласия допускается в следующих случаях:</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5.10.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продолжительность которых составляет от одного часа до 2,5 часов.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 Оплачиваемый отпуск  предоставляться работнику ежегодно.</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истечения шести месяцев непрерывной работы оплачиваемый отпуск по заявлению работника должен быть предоставлен:</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женщинам - перед отпуском по беременности и родам или непосредственно после него;</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в возрасте до восемнадцати лет;</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усыновившим ребенка (детей) в возрасте до трех месяцев;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других случаях, предусмотренных федеральными законами.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Pr>
            <w:rFonts w:ascii="Times New Roman" w:hAnsi="Times New Roman" w:cs="Times New Roman"/>
            <w:color w:val="000000" w:themeColor="text1"/>
            <w:sz w:val="28"/>
            <w:szCs w:val="28"/>
          </w:rPr>
          <w:t>статьей 372</w:t>
        </w:r>
      </w:hyperlink>
      <w:r>
        <w:rPr>
          <w:rFonts w:ascii="Times New Roman" w:hAnsi="Times New Roman" w:cs="Times New Roman"/>
          <w:color w:val="000000" w:themeColor="text1"/>
          <w:sz w:val="28"/>
          <w:szCs w:val="28"/>
        </w:rPr>
        <w:t xml:space="preserve"> ТК РФ  для принятия локальных нормативных актов.</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отпусков обязателен как для работодателя, так и для работника.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времени начала отпуска работник должен быть извещен под роспись не позднее чем за две недели до его начала.</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Ежегодный оплачиваемый отпуск может быть продлен в случае временной нетрудоспособности работника (п. 1, ч. 1, ст. 124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054DA">
        <w:rPr>
          <w:rFonts w:ascii="Times New Roman" w:hAnsi="Times New Roman" w:cs="Times New Roman"/>
          <w:color w:val="000000" w:themeColor="text1"/>
          <w:sz w:val="28"/>
          <w:szCs w:val="28"/>
        </w:rPr>
        <w:t>13.  Работникам МБДОУ «Ручеек» с. Лозное</w:t>
      </w:r>
      <w:r>
        <w:rPr>
          <w:rFonts w:ascii="Times New Roman" w:hAnsi="Times New Roman" w:cs="Times New Roman"/>
          <w:color w:val="000000" w:themeColor="text1"/>
          <w:sz w:val="28"/>
          <w:szCs w:val="28"/>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42 календарных дней. Отпуск предоставляется в соответствии с графиком, утверждаемым руководителем по согласованию с профсоюзным комитетом.</w:t>
      </w:r>
    </w:p>
    <w:p w:rsidR="00945D1B" w:rsidRDefault="00945D1B" w:rsidP="00945D1B">
      <w:pPr>
        <w:pStyle w:val="af1"/>
        <w:ind w:firstLine="708"/>
        <w:jc w:val="both"/>
        <w:rPr>
          <w:rFonts w:ascii="Times New Roman" w:hAnsi="Times New Roman" w:cs="Times New Roman"/>
          <w:color w:val="000000" w:themeColor="text1"/>
          <w:sz w:val="28"/>
          <w:szCs w:val="28"/>
        </w:rPr>
      </w:pPr>
      <w:r w:rsidRPr="00D054DA">
        <w:rPr>
          <w:rFonts w:ascii="Times New Roman" w:hAnsi="Times New Roman" w:cs="Times New Roman"/>
          <w:sz w:val="28"/>
          <w:szCs w:val="28"/>
        </w:rPr>
        <w:lastRenderedPageBreak/>
        <w:t xml:space="preserve">В соответствии со статьей 23 Федерального закона от 24.11.1995 № 181-ФЗ «О социальной защите инвалидов в Российской Федерации» работникам </w:t>
      </w:r>
      <w:r w:rsidRPr="00D054DA">
        <w:rPr>
          <w:rFonts w:ascii="Times New Roman" w:hAnsi="Times New Roman" w:cs="Times New Roman"/>
          <w:color w:val="000000" w:themeColor="text1"/>
          <w:sz w:val="28"/>
          <w:szCs w:val="28"/>
        </w:rPr>
        <w:t xml:space="preserve">при наличии инвалидности </w:t>
      </w:r>
      <w:r w:rsidRPr="00D054DA">
        <w:rPr>
          <w:rFonts w:ascii="Times New Roman" w:hAnsi="Times New Roman" w:cs="Times New Roman"/>
          <w:sz w:val="28"/>
          <w:szCs w:val="28"/>
        </w:rPr>
        <w:t>предоставляется ежегодный отпуск не менее 30 календарных дней.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5.16. Работникам учреждения предоставляются дополнительные неоплачиваемые отпуска в соответствии с требованиями ст.  128, 173 Трудового кодекса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5.17.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945D1B" w:rsidRPr="00D054DA" w:rsidRDefault="00945D1B" w:rsidP="00945D1B">
      <w:pPr>
        <w:pStyle w:val="af1"/>
        <w:ind w:firstLine="708"/>
        <w:jc w:val="both"/>
        <w:rPr>
          <w:rFonts w:ascii="Times New Roman" w:hAnsi="Times New Roman" w:cs="Times New Roman"/>
          <w:sz w:val="28"/>
          <w:szCs w:val="28"/>
        </w:rPr>
      </w:pPr>
      <w:r w:rsidRPr="00D054DA">
        <w:rPr>
          <w:rFonts w:ascii="Times New Roman" w:hAnsi="Times New Roman" w:cs="Times New Roman"/>
          <w:sz w:val="28"/>
          <w:szCs w:val="28"/>
        </w:rPr>
        <w:t xml:space="preserve">5.18. </w:t>
      </w:r>
      <w:r w:rsidRPr="00D054DA">
        <w:rPr>
          <w:rFonts w:ascii="Times New Roman" w:eastAsia="Times New Roman" w:hAnsi="Times New Roman" w:cs="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40" w:tooltip="https://www.consultant.ru/document/cons_doc_LAW_34683/8ef79405b257cd35fc3c034658021cd2f12e81f8/?ysclid=loses4z8ze228487457#" w:history="1">
        <w:r w:rsidRPr="00D054DA">
          <w:rPr>
            <w:rStyle w:val="af"/>
            <w:sz w:val="28"/>
            <w:szCs w:val="28"/>
          </w:rPr>
          <w:t>среднего заработка</w:t>
        </w:r>
      </w:hyperlink>
      <w:r w:rsidRPr="00D054DA">
        <w:rPr>
          <w:rFonts w:ascii="Times New Roman" w:eastAsia="Times New Roman" w:hAnsi="Times New Roman" w:cs="Times New Roman"/>
          <w:sz w:val="28"/>
          <w:szCs w:val="28"/>
        </w:rPr>
        <w:t> и порядке, который устанавливается федеральными </w:t>
      </w:r>
      <w:hyperlink r:id="rId41" w:anchor="dst23" w:tooltip="https://www.consultant.ru/document/cons_doc_LAW_422063/f4c03dd9c490360b4d4a26a4e6631050554390af/#dst23" w:history="1">
        <w:r w:rsidRPr="00D054DA">
          <w:rPr>
            <w:rStyle w:val="af"/>
            <w:sz w:val="28"/>
            <w:szCs w:val="28"/>
          </w:rPr>
          <w:t>законами</w:t>
        </w:r>
      </w:hyperlink>
      <w:r w:rsidRPr="00D054DA">
        <w:rPr>
          <w:rFonts w:ascii="Times New Roman" w:eastAsia="Times New Roman" w:hAnsi="Times New Roman" w:cs="Times New Roman"/>
          <w:sz w:val="28"/>
          <w:szCs w:val="28"/>
        </w:rPr>
        <w:t>. </w:t>
      </w:r>
      <w:hyperlink r:id="rId42" w:anchor="dst100012" w:tooltip="https://www.consultant.ru/document/cons_doc_LAW_446691/8e6de8f6f68b08ad95bb2fa73e464bb1ae88b594/#dst100012" w:history="1">
        <w:r w:rsidRPr="00D054DA">
          <w:rPr>
            <w:rStyle w:val="af"/>
            <w:sz w:val="28"/>
            <w:szCs w:val="28"/>
          </w:rPr>
          <w:t>Порядок</w:t>
        </w:r>
      </w:hyperlink>
      <w:r w:rsidRPr="00D054DA">
        <w:rPr>
          <w:rFonts w:ascii="Times New Roman" w:eastAsia="Times New Roman" w:hAnsi="Times New Roman" w:cs="Times New Roman"/>
          <w:sz w:val="28"/>
          <w:szCs w:val="28"/>
        </w:rPr>
        <w:t xml:space="preserve"> предоставления указанных дополнительных оплачиваемых выходных дней устанавливается Правительством Российской Федерации </w:t>
      </w:r>
      <w:r w:rsidRPr="00D054DA">
        <w:rPr>
          <w:rFonts w:ascii="Times New Roman" w:hAnsi="Times New Roman" w:cs="Times New Roman"/>
          <w:sz w:val="28"/>
          <w:szCs w:val="28"/>
        </w:rPr>
        <w:t>(ст. 262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263.1 ТК РФ).</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5.19.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945D1B" w:rsidRPr="00D054DA" w:rsidRDefault="00945D1B" w:rsidP="00945D1B">
      <w:pPr>
        <w:pStyle w:val="af1"/>
        <w:ind w:firstLine="708"/>
        <w:jc w:val="both"/>
        <w:rPr>
          <w:rFonts w:ascii="Times New Roman" w:hAnsi="Times New Roman" w:cs="Times New Roman"/>
          <w:sz w:val="28"/>
          <w:szCs w:val="28"/>
        </w:rPr>
      </w:pPr>
      <w:r w:rsidRPr="00D054DA">
        <w:rPr>
          <w:rFonts w:ascii="Times New Roman" w:hAnsi="Times New Roman" w:cs="Times New Roman"/>
          <w:sz w:val="28"/>
          <w:szCs w:val="28"/>
        </w:rPr>
        <w:t xml:space="preserve">5.20 </w:t>
      </w:r>
      <w:r w:rsidRPr="00D054DA">
        <w:rPr>
          <w:rFonts w:ascii="Times New Roman" w:eastAsia="Times New Roman" w:hAnsi="Times New Roman" w:cs="Times New Roman"/>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r w:rsidRPr="00D054DA">
        <w:rPr>
          <w:rFonts w:ascii="Times New Roman" w:hAnsi="Times New Roman" w:cs="Times New Roman"/>
          <w:sz w:val="28"/>
          <w:szCs w:val="28"/>
        </w:rPr>
        <w:t>(ст. 262.2 ТК РФ).</w:t>
      </w:r>
    </w:p>
    <w:p w:rsidR="00945D1B" w:rsidRPr="00D054DA" w:rsidRDefault="00945D1B" w:rsidP="00945D1B">
      <w:pPr>
        <w:pStyle w:val="af1"/>
        <w:ind w:firstLine="708"/>
        <w:jc w:val="both"/>
        <w:rPr>
          <w:rFonts w:ascii="Times New Roman" w:hAnsi="Times New Roman" w:cs="Times New Roman"/>
          <w:sz w:val="28"/>
          <w:szCs w:val="28"/>
        </w:rPr>
      </w:pPr>
      <w:r w:rsidRPr="00D054DA">
        <w:rPr>
          <w:rFonts w:ascii="Times New Roman" w:hAnsi="Times New Roman" w:cs="Times New Roman"/>
          <w:color w:val="000000" w:themeColor="text1"/>
          <w:sz w:val="28"/>
          <w:szCs w:val="28"/>
        </w:rPr>
        <w:t>5.21.</w:t>
      </w:r>
      <w:r w:rsidRPr="00D054DA">
        <w:rPr>
          <w:rFonts w:ascii="Times New Roman" w:eastAsia="Times New Roman" w:hAnsi="Times New Roman" w:cs="Times New Roman"/>
          <w:color w:val="000000"/>
          <w:sz w:val="28"/>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w:t>
      </w:r>
      <w:r w:rsidRPr="00D054DA">
        <w:rPr>
          <w:rFonts w:ascii="Times New Roman" w:eastAsia="Times New Roman" w:hAnsi="Times New Roman" w:cs="Times New Roman"/>
          <w:color w:val="000000"/>
          <w:sz w:val="28"/>
          <w:szCs w:val="28"/>
        </w:rPr>
        <w:lastRenderedPageBreak/>
        <w:t>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допускается(ст. 263 ТК РФ).</w:t>
      </w:r>
    </w:p>
    <w:p w:rsidR="00945D1B" w:rsidRDefault="00945D1B" w:rsidP="00945D1B">
      <w:pPr>
        <w:pStyle w:val="af1"/>
        <w:ind w:firstLine="708"/>
        <w:jc w:val="both"/>
        <w:rPr>
          <w:rFonts w:ascii="Times New Roman" w:hAnsi="Times New Roman" w:cs="Times New Roman"/>
          <w:color w:val="FF0000"/>
          <w:sz w:val="28"/>
          <w:szCs w:val="28"/>
          <w:highlight w:val="green"/>
        </w:rPr>
      </w:pPr>
      <w:r>
        <w:rPr>
          <w:rFonts w:ascii="Times New Roman" w:hAnsi="Times New Roman" w:cs="Times New Roman"/>
          <w:sz w:val="28"/>
          <w:szCs w:val="28"/>
        </w:rPr>
        <w:t>5.22.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r>
        <w:rPr>
          <w:rFonts w:ascii="Times New Roman" w:hAnsi="Times New Roman" w:cs="Times New Roman"/>
          <w:color w:val="000000" w:themeColor="text1"/>
          <w:sz w:val="28"/>
          <w:szCs w:val="28"/>
        </w:rPr>
        <w:t xml:space="preserve"> </w:t>
      </w:r>
      <w:r w:rsidRPr="00D054DA">
        <w:rPr>
          <w:rFonts w:ascii="Times New Roman" w:hAnsi="Times New Roman" w:cs="Times New Roman"/>
          <w:color w:val="000000" w:themeColor="text1"/>
          <w:sz w:val="28"/>
          <w:szCs w:val="28"/>
        </w:rPr>
        <w:t>(Приложение № 6).</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5.23. Учет рабочего времени организуется руководителем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5.26.  В период организации образовательного процесса запрещается: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изменять по своему усмотрению расписание занятий и график работы;</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отменять, удлинять или сокращать продолжительность занятий и перерывов  между ними;</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удалять воспитанников с занятий;</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курить на территории учреждения;</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отвлекать педагогических и руководящих работников 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45D1B" w:rsidRDefault="00945D1B" w:rsidP="00945D1B">
      <w:pPr>
        <w:pStyle w:val="af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созывать в рабочее время собрания, заседания и всякого рода совещания по общественным делам.</w:t>
      </w:r>
    </w:p>
    <w:p w:rsidR="00945D1B" w:rsidRDefault="00945D1B" w:rsidP="00945D1B">
      <w:pPr>
        <w:spacing w:after="0" w:line="240" w:lineRule="auto"/>
        <w:jc w:val="both"/>
        <w:rPr>
          <w:rFonts w:ascii="Times New Roman" w:hAnsi="Times New Roman" w:cs="Times New Roman"/>
          <w:b/>
          <w:bCs/>
          <w:color w:val="000000" w:themeColor="text1"/>
          <w:sz w:val="28"/>
          <w:szCs w:val="28"/>
        </w:rPr>
      </w:pPr>
    </w:p>
    <w:p w:rsidR="00945D1B" w:rsidRDefault="00945D1B"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6. ОПЛАТА ТРУДА</w:t>
      </w: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6.1. Оплата труда работников ДОУ осуществляется в соответствии со  штатным расписанием и трудовым договором.</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 xml:space="preserve">6.2. Оплата труда  работников школы   состоит из базового оклада,  гарантированных  доплат  и стимулирующих выплат. </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Система стимулирующих выплат работникам образовательного учреждения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и условия осуществления стимулирующих выплат определяются локальными актами ДОУ.</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lastRenderedPageBreak/>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945D1B" w:rsidRPr="000D5734" w:rsidRDefault="00945D1B" w:rsidP="00945D1B">
      <w:pPr>
        <w:pStyle w:val="ConsPlusNormal"/>
        <w:widowControl/>
        <w:ind w:firstLine="709"/>
        <w:jc w:val="both"/>
        <w:rPr>
          <w:rFonts w:ascii="Times New Roman" w:hAnsi="Times New Roman" w:cs="Times New Roman"/>
          <w:sz w:val="28"/>
          <w:szCs w:val="28"/>
        </w:rPr>
      </w:pPr>
      <w:r w:rsidRPr="000D5734">
        <w:rPr>
          <w:rFonts w:ascii="Times New Roman" w:hAnsi="Times New Roman" w:cs="Times New Roman"/>
          <w:sz w:val="28"/>
          <w:szCs w:val="28"/>
        </w:rPr>
        <w:t>6.5. Выплата заработной платы производится не реже, чем каждые полмесяца:</w:t>
      </w:r>
    </w:p>
    <w:p w:rsidR="00945D1B" w:rsidRPr="000D5734" w:rsidRDefault="00945D1B" w:rsidP="00945D1B">
      <w:pPr>
        <w:pStyle w:val="ConsPlusNormal"/>
        <w:widowControl/>
        <w:ind w:firstLine="709"/>
        <w:jc w:val="both"/>
        <w:rPr>
          <w:rFonts w:ascii="Times New Roman" w:hAnsi="Times New Roman" w:cs="Times New Roman"/>
          <w:sz w:val="28"/>
          <w:szCs w:val="28"/>
        </w:rPr>
      </w:pPr>
      <w:r w:rsidRPr="000D5734">
        <w:rPr>
          <w:rFonts w:ascii="Times New Roman" w:hAnsi="Times New Roman" w:cs="Times New Roman"/>
          <w:sz w:val="28"/>
          <w:szCs w:val="28"/>
        </w:rPr>
        <w:t xml:space="preserve">- за первую половину месяца </w:t>
      </w:r>
      <w:r w:rsidRPr="000D5734">
        <w:rPr>
          <w:rFonts w:ascii="Times New Roman" w:hAnsi="Times New Roman" w:cs="Times New Roman"/>
          <w:sz w:val="28"/>
          <w:szCs w:val="28"/>
          <w:u w:val="single"/>
        </w:rPr>
        <w:t>30</w:t>
      </w:r>
      <w:r w:rsidRPr="000D5734">
        <w:rPr>
          <w:rFonts w:ascii="Times New Roman" w:hAnsi="Times New Roman" w:cs="Times New Roman"/>
          <w:sz w:val="28"/>
          <w:szCs w:val="28"/>
        </w:rPr>
        <w:t xml:space="preserve"> числа;</w:t>
      </w:r>
    </w:p>
    <w:p w:rsidR="00945D1B" w:rsidRPr="000D5734" w:rsidRDefault="00945D1B" w:rsidP="00945D1B">
      <w:pPr>
        <w:pStyle w:val="ConsPlusNormal"/>
        <w:widowControl/>
        <w:ind w:firstLine="709"/>
        <w:jc w:val="both"/>
        <w:rPr>
          <w:rFonts w:ascii="Times New Roman" w:hAnsi="Times New Roman" w:cs="Times New Roman"/>
          <w:sz w:val="28"/>
          <w:szCs w:val="28"/>
        </w:rPr>
      </w:pPr>
      <w:r w:rsidRPr="000D5734">
        <w:rPr>
          <w:rFonts w:ascii="Times New Roman" w:hAnsi="Times New Roman" w:cs="Times New Roman"/>
          <w:sz w:val="28"/>
          <w:szCs w:val="28"/>
        </w:rPr>
        <w:t xml:space="preserve">- окончательный расчет за месяц </w:t>
      </w:r>
      <w:r w:rsidRPr="000D5734">
        <w:rPr>
          <w:rFonts w:ascii="Times New Roman" w:hAnsi="Times New Roman" w:cs="Times New Roman"/>
          <w:sz w:val="28"/>
          <w:szCs w:val="28"/>
          <w:u w:val="single"/>
        </w:rPr>
        <w:t>15</w:t>
      </w:r>
      <w:r w:rsidRPr="000D5734">
        <w:rPr>
          <w:rFonts w:ascii="Times New Roman" w:hAnsi="Times New Roman" w:cs="Times New Roman"/>
          <w:sz w:val="28"/>
          <w:szCs w:val="28"/>
        </w:rPr>
        <w:t xml:space="preserve"> числа месяца, следующего за расчетным. </w:t>
      </w:r>
    </w:p>
    <w:p w:rsidR="00945D1B" w:rsidRPr="000D5734" w:rsidRDefault="00945D1B" w:rsidP="00945D1B">
      <w:pPr>
        <w:pStyle w:val="ConsPlusNormal"/>
        <w:widowControl/>
        <w:ind w:firstLine="709"/>
        <w:jc w:val="both"/>
        <w:rPr>
          <w:rFonts w:ascii="Times New Roman" w:hAnsi="Times New Roman" w:cs="Times New Roman"/>
          <w:sz w:val="28"/>
          <w:szCs w:val="28"/>
        </w:rPr>
      </w:pPr>
      <w:r w:rsidRPr="000D5734">
        <w:rPr>
          <w:rFonts w:ascii="Times New Roman" w:hAnsi="Times New Roman" w:cs="Times New Roman"/>
          <w:sz w:val="28"/>
          <w:szCs w:val="28"/>
        </w:rPr>
        <w:t>Размер заработной платы за первую половину месяца осуществляется пропорционально отработанному времени.</w:t>
      </w:r>
    </w:p>
    <w:p w:rsidR="00945D1B" w:rsidRPr="000D5734" w:rsidRDefault="00945D1B" w:rsidP="00945D1B">
      <w:pPr>
        <w:pStyle w:val="ConsPlusNormal"/>
        <w:widowControl/>
        <w:ind w:firstLine="709"/>
        <w:jc w:val="both"/>
        <w:rPr>
          <w:rFonts w:ascii="Times New Roman" w:hAnsi="Times New Roman" w:cs="Times New Roman"/>
          <w:sz w:val="28"/>
          <w:szCs w:val="28"/>
        </w:rPr>
      </w:pPr>
      <w:r w:rsidRPr="000D5734">
        <w:rPr>
          <w:rFonts w:ascii="Times New Roman" w:hAnsi="Times New Roman" w:cs="Times New Roman"/>
          <w:sz w:val="28"/>
          <w:szCs w:val="28"/>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945D1B" w:rsidRPr="000D5734" w:rsidRDefault="00945D1B" w:rsidP="00945D1B">
      <w:pPr>
        <w:pStyle w:val="ConsPlusNormal"/>
        <w:widowControl/>
        <w:ind w:firstLine="709"/>
        <w:jc w:val="both"/>
        <w:rPr>
          <w:rFonts w:ascii="Times New Roman" w:hAnsi="Times New Roman" w:cs="Times New Roman"/>
          <w:sz w:val="28"/>
          <w:szCs w:val="28"/>
        </w:rPr>
      </w:pPr>
      <w:r w:rsidRPr="000D5734">
        <w:rPr>
          <w:rFonts w:ascii="Times New Roman" w:hAnsi="Times New Roman" w:cs="Times New Roman"/>
          <w:sz w:val="28"/>
          <w:szCs w:val="28"/>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 </w:t>
      </w:r>
    </w:p>
    <w:p w:rsidR="00945D1B" w:rsidRPr="000D5734" w:rsidRDefault="00945D1B" w:rsidP="00945D1B">
      <w:pPr>
        <w:pStyle w:val="af1"/>
        <w:tabs>
          <w:tab w:val="left" w:pos="567"/>
        </w:tabs>
        <w:ind w:firstLine="567"/>
        <w:jc w:val="both"/>
        <w:rPr>
          <w:rFonts w:ascii="Times New Roman" w:hAnsi="Times New Roman" w:cs="Times New Roman"/>
          <w:sz w:val="28"/>
          <w:szCs w:val="28"/>
        </w:rPr>
      </w:pPr>
      <w:r w:rsidRPr="000D5734">
        <w:rPr>
          <w:rFonts w:ascii="Times New Roman" w:hAnsi="Times New Roman" w:cs="Times New Roman"/>
          <w:sz w:val="28"/>
          <w:szCs w:val="28"/>
        </w:rPr>
        <w:t>При выплате заработной платы работодатель извещает в письменной форме каждого работника:</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1) о составных частях заработной платы, причитающейся ему за соответствующий период;</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3) о размерах и об основаниях произведенных удержаний;</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4) об общей денежной сумме, подлежащей выплате.</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sidRPr="000D5734">
          <w:rPr>
            <w:rFonts w:ascii="Times New Roman" w:hAnsi="Times New Roman" w:cs="Times New Roman"/>
            <w:sz w:val="28"/>
            <w:szCs w:val="28"/>
          </w:rPr>
          <w:t>статьей 372</w:t>
        </w:r>
      </w:hyperlink>
      <w:r w:rsidRPr="000D5734">
        <w:rPr>
          <w:rFonts w:ascii="Times New Roman" w:hAnsi="Times New Roman" w:cs="Times New Roman"/>
          <w:sz w:val="28"/>
          <w:szCs w:val="28"/>
        </w:rPr>
        <w:t xml:space="preserve"> настоящего Кодекса для принятия локальных нормативных актов.</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При совпадении дня выплаты с выходным или нерабочим праздничным днем выплата заработной платы производится накануне этого дня.</w:t>
      </w:r>
    </w:p>
    <w:p w:rsidR="00945D1B" w:rsidRPr="000D5734" w:rsidRDefault="00945D1B" w:rsidP="00945D1B">
      <w:pPr>
        <w:pStyle w:val="af1"/>
        <w:jc w:val="both"/>
        <w:rPr>
          <w:rFonts w:ascii="Times New Roman" w:hAnsi="Times New Roman" w:cs="Times New Roman"/>
          <w:sz w:val="28"/>
          <w:szCs w:val="28"/>
        </w:rPr>
      </w:pPr>
      <w:r w:rsidRPr="000D5734">
        <w:rPr>
          <w:rFonts w:ascii="Times New Roman" w:hAnsi="Times New Roman" w:cs="Times New Roman"/>
          <w:sz w:val="28"/>
          <w:szCs w:val="28"/>
        </w:rPr>
        <w:tab/>
        <w:t>Оплата отпуска производится не позднее чем за три дня до его начала.</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6.7. Оплата труда работников, работающих по совместительству, осуществляется в соответствии с действующим законодательством.</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lastRenderedPageBreak/>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945D1B" w:rsidRPr="000D5734" w:rsidRDefault="00945D1B" w:rsidP="00945D1B">
      <w:pPr>
        <w:shd w:val="clear" w:color="auto" w:fill="FFFFFF"/>
        <w:spacing w:after="0" w:line="240" w:lineRule="auto"/>
        <w:ind w:firstLine="567"/>
        <w:jc w:val="both"/>
        <w:rPr>
          <w:rFonts w:ascii="Times New Roman" w:hAnsi="Times New Roman" w:cs="Times New Roman"/>
          <w:sz w:val="28"/>
          <w:szCs w:val="28"/>
        </w:rPr>
      </w:pPr>
      <w:r w:rsidRPr="000D5734">
        <w:rPr>
          <w:rFonts w:ascii="Times New Roman" w:hAnsi="Times New Roman" w:cs="Times New Roman"/>
          <w:sz w:val="28"/>
          <w:szCs w:val="28"/>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945D1B" w:rsidRPr="000D5734" w:rsidRDefault="00945D1B" w:rsidP="00945D1B">
      <w:pPr>
        <w:pStyle w:val="ConsPlusNormal"/>
        <w:widowControl/>
        <w:ind w:firstLine="567"/>
        <w:jc w:val="both"/>
        <w:rPr>
          <w:rFonts w:ascii="Times New Roman" w:hAnsi="Times New Roman" w:cs="Times New Roman"/>
          <w:b/>
          <w:bCs/>
          <w:sz w:val="28"/>
          <w:szCs w:val="28"/>
        </w:rPr>
      </w:pPr>
      <w:r w:rsidRPr="000D5734">
        <w:rPr>
          <w:rFonts w:ascii="Times New Roman" w:hAnsi="Times New Roman" w:cs="Times New Roman"/>
          <w:sz w:val="28"/>
          <w:szCs w:val="28"/>
        </w:rPr>
        <w:t>6.10.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w:t>
      </w:r>
    </w:p>
    <w:p w:rsidR="00945D1B" w:rsidRDefault="00945D1B" w:rsidP="00945D1B">
      <w:pPr>
        <w:pStyle w:val="af1"/>
        <w:ind w:firstLine="708"/>
        <w:jc w:val="both"/>
        <w:rPr>
          <w:rFonts w:ascii="Times New Roman" w:hAnsi="Times New Roman" w:cs="Times New Roman"/>
          <w:sz w:val="28"/>
          <w:szCs w:val="28"/>
        </w:rPr>
      </w:pP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7. Меры поощрения и взыскания</w:t>
      </w: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В учреждении существуют следующие меры поощрения:</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объявление благодарности;</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награждение почетной грамотой,</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представление к награждению ведомственными и государственными наградами, премия за конкретный вклад.</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Поощрение за добросовестный труд осуществляет работодатель. В отдельных случаях  поощрение за труд осуществляется работодателем по согласованию с профсо</w:t>
      </w:r>
      <w:r w:rsidR="000D5734">
        <w:rPr>
          <w:rFonts w:ascii="Times New Roman" w:hAnsi="Times New Roman" w:cs="Times New Roman"/>
          <w:sz w:val="28"/>
          <w:szCs w:val="28"/>
        </w:rPr>
        <w:t>юзным комитетом МБДОУ «Ручеек» с.  Лозное</w:t>
      </w:r>
      <w:r>
        <w:rPr>
          <w:rFonts w:ascii="Times New Roman" w:hAnsi="Times New Roman" w:cs="Times New Roman"/>
          <w:sz w:val="28"/>
          <w:szCs w:val="28"/>
        </w:rPr>
        <w:t>.</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Поощрение объявляется приказом по учреждению, заносится в трудовую книжку работника в соответствии с требованиями действующего законодательства.</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Работникам, успешно и добросовестно выполняющим свои трудовые обязанности, предоставляются в первую очередь преимущества и льготы.</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замечание </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выговор</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увольнение по соответствующим основаниям.</w:t>
      </w:r>
    </w:p>
    <w:p w:rsidR="00945D1B" w:rsidRDefault="00945D1B" w:rsidP="00945D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Увольнение может быть применено:</w:t>
      </w:r>
    </w:p>
    <w:p w:rsidR="00945D1B" w:rsidRDefault="00945D1B" w:rsidP="00945D1B">
      <w:pPr>
        <w:pStyle w:val="afa"/>
        <w:tabs>
          <w:tab w:val="clear" w:pos="2130"/>
          <w:tab w:val="left" w:pos="0"/>
        </w:tabs>
        <w:rPr>
          <w:sz w:val="28"/>
          <w:szCs w:val="28"/>
        </w:rPr>
      </w:pPr>
      <w:r>
        <w:rPr>
          <w:sz w:val="28"/>
          <w:szCs w:val="28"/>
        </w:rPr>
        <w:tab/>
      </w:r>
      <w:r>
        <w:rPr>
          <w:b w:val="0"/>
          <w:sz w:val="28"/>
          <w:szCs w:val="28"/>
        </w:rPr>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945D1B" w:rsidRDefault="00945D1B" w:rsidP="00945D1B">
      <w:pPr>
        <w:pStyle w:val="afa"/>
        <w:tabs>
          <w:tab w:val="clear" w:pos="2130"/>
          <w:tab w:val="left" w:pos="0"/>
        </w:tabs>
        <w:rPr>
          <w:sz w:val="28"/>
          <w:szCs w:val="28"/>
        </w:rPr>
      </w:pPr>
      <w:r>
        <w:rPr>
          <w:b w:val="0"/>
          <w:sz w:val="28"/>
          <w:szCs w:val="28"/>
        </w:rPr>
        <w:tab/>
        <w:t>- за однократное грубое нарушение работником трудовых обязанностей:</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 xml:space="preserve">б) появления работника на работе (на своем рабочем месте либо на территории организации - работодателя или объекта, где по поручению </w:t>
      </w:r>
      <w:r>
        <w:rPr>
          <w:rFonts w:ascii="Times New Roman" w:hAnsi="Times New Roman" w:cs="Times New Roman"/>
          <w:sz w:val="28"/>
          <w:szCs w:val="28"/>
        </w:rPr>
        <w:lastRenderedPageBreak/>
        <w:t>работодателя работник должен выполнять трудовую функцию) в состоянии алкогольного, наркотического или иного токсического опьянения;</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945D1B" w:rsidRDefault="00945D1B" w:rsidP="00945D1B">
      <w:pPr>
        <w:pStyle w:val="af1"/>
        <w:jc w:val="both"/>
        <w:rPr>
          <w:rFonts w:ascii="Times New Roman" w:hAnsi="Times New Roman" w:cs="Times New Roman"/>
          <w:sz w:val="28"/>
          <w:szCs w:val="28"/>
        </w:rPr>
      </w:pPr>
      <w:r>
        <w:rPr>
          <w:rFonts w:ascii="Times New Roman" w:hAnsi="Times New Roman" w:cs="Times New Roman"/>
          <w:sz w:val="28"/>
          <w:szCs w:val="28"/>
        </w:rPr>
        <w:tab/>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945D1B" w:rsidRDefault="00945D1B" w:rsidP="00945D1B">
      <w:pPr>
        <w:spacing w:after="0" w:line="240" w:lineRule="auto"/>
        <w:ind w:right="-177" w:firstLine="284"/>
        <w:rPr>
          <w:rFonts w:ascii="Times New Roman" w:hAnsi="Times New Roman" w:cs="Times New Roman"/>
          <w:sz w:val="28"/>
          <w:szCs w:val="28"/>
        </w:rPr>
      </w:pPr>
      <w:r>
        <w:rPr>
          <w:rFonts w:ascii="Times New Roman" w:hAnsi="Times New Roman" w:cs="Times New Roman"/>
          <w:sz w:val="28"/>
          <w:szCs w:val="28"/>
        </w:rPr>
        <w:tab/>
        <w:t>- за однократное грубое нарушение руководителем организации, его заместителями своих трудовых обязанностей ( п. 10 части 1 ст. 81 ТК РФ);</w:t>
      </w:r>
    </w:p>
    <w:p w:rsidR="00945D1B" w:rsidRDefault="00945D1B" w:rsidP="00945D1B">
      <w:pPr>
        <w:spacing w:after="0" w:line="240" w:lineRule="auto"/>
        <w:ind w:right="-177" w:firstLine="567"/>
        <w:jc w:val="both"/>
        <w:rPr>
          <w:rFonts w:ascii="Times New Roman" w:hAnsi="Times New Roman" w:cs="Times New Roman"/>
          <w:sz w:val="28"/>
          <w:szCs w:val="28"/>
        </w:rPr>
      </w:pPr>
      <w:r>
        <w:rPr>
          <w:rFonts w:ascii="Times New Roman" w:hAnsi="Times New Roman" w:cs="Times New Roman"/>
          <w:sz w:val="28"/>
          <w:szCs w:val="28"/>
        </w:rPr>
        <w:t>7.9.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45D1B" w:rsidRDefault="00945D1B" w:rsidP="00945D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7.13.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945D1B" w:rsidRDefault="00945D1B" w:rsidP="00945D1B">
      <w:pPr>
        <w:spacing w:after="0" w:line="240" w:lineRule="auto"/>
        <w:ind w:right="-177" w:firstLine="284"/>
        <w:jc w:val="both"/>
        <w:rPr>
          <w:rFonts w:ascii="Times New Roman" w:hAnsi="Times New Roman" w:cs="Times New Roman"/>
          <w:sz w:val="28"/>
          <w:szCs w:val="28"/>
        </w:rPr>
      </w:pPr>
      <w:r>
        <w:rPr>
          <w:rFonts w:ascii="Times New Roman" w:hAnsi="Times New Roman" w:cs="Times New Roman"/>
          <w:sz w:val="28"/>
          <w:szCs w:val="28"/>
        </w:rPr>
        <w:t>7.14.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45D1B" w:rsidRDefault="00945D1B" w:rsidP="00945D1B">
      <w:pPr>
        <w:spacing w:after="0" w:line="240" w:lineRule="auto"/>
        <w:ind w:right="-177" w:firstLine="284"/>
        <w:jc w:val="both"/>
        <w:rPr>
          <w:rFonts w:ascii="Times New Roman" w:hAnsi="Times New Roman" w:cs="Times New Roman"/>
          <w:sz w:val="28"/>
          <w:szCs w:val="28"/>
        </w:rPr>
      </w:pPr>
      <w:r>
        <w:rPr>
          <w:rFonts w:ascii="Times New Roman" w:hAnsi="Times New Roman" w:cs="Times New Roman"/>
          <w:sz w:val="28"/>
          <w:szCs w:val="28"/>
        </w:rPr>
        <w:t>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45D1B" w:rsidRDefault="00945D1B" w:rsidP="00945D1B">
      <w:pPr>
        <w:shd w:val="clear" w:color="auto" w:fill="FFFFFF"/>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8. Социальные льготы и гарантии</w:t>
      </w: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 Обеспечение работников учреждения санаторно – курортными путевками за счет средств социального страхования и средств добровольного медицинского страхования.</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Обеспечение детей работников учреждения путевками в летние оздоровительные лагеря за счет средств социального страхования.</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9. Защита персональных данных работников</w:t>
      </w: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10. Заключительные положения</w:t>
      </w:r>
    </w:p>
    <w:p w:rsidR="00945D1B" w:rsidRDefault="00945D1B" w:rsidP="00945D1B">
      <w:pPr>
        <w:shd w:val="clear" w:color="auto" w:fill="FFFFFF"/>
        <w:spacing w:after="0" w:line="240" w:lineRule="auto"/>
        <w:ind w:firstLine="567"/>
        <w:jc w:val="center"/>
        <w:rPr>
          <w:rFonts w:ascii="Times New Roman" w:hAnsi="Times New Roman" w:cs="Times New Roman"/>
          <w:sz w:val="28"/>
          <w:szCs w:val="28"/>
        </w:rPr>
      </w:pP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Настоящие Правила сохраняют свое действие в случае изменения состава, структуры, наименования Учреждения</w:t>
      </w:r>
    </w:p>
    <w:p w:rsidR="00945D1B" w:rsidRDefault="00945D1B" w:rsidP="00945D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Ознакомление работников при приеме на работу с настоящими Правилами является обязательным.</w:t>
      </w:r>
    </w:p>
    <w:p w:rsidR="00945D1B" w:rsidRDefault="00945D1B" w:rsidP="00945D1B">
      <w:pPr>
        <w:shd w:val="clear" w:color="auto" w:fill="FFFFFF"/>
        <w:spacing w:after="0" w:line="240" w:lineRule="auto"/>
        <w:ind w:firstLine="567"/>
        <w:jc w:val="both"/>
        <w:rPr>
          <w:rFonts w:ascii="Times New Roman" w:eastAsia="ArialMT" w:hAnsi="Times New Roman" w:cs="Times New Roman"/>
          <w:b/>
          <w:bCs/>
          <w:sz w:val="28"/>
          <w:szCs w:val="28"/>
        </w:rPr>
      </w:pPr>
      <w:r>
        <w:rPr>
          <w:rFonts w:ascii="Times New Roman" w:hAnsi="Times New Roman" w:cs="Times New Roman"/>
          <w:sz w:val="28"/>
          <w:szCs w:val="28"/>
        </w:rPr>
        <w:t>Оригинал настоящих Правил хранится у руководителя учреждения.</w:t>
      </w:r>
    </w:p>
    <w:p w:rsidR="00945D1B" w:rsidRDefault="00945D1B" w:rsidP="00945D1B">
      <w:pPr>
        <w:pBdr>
          <w:top w:val="none" w:sz="4" w:space="0" w:color="000000"/>
          <w:left w:val="none" w:sz="4" w:space="0" w:color="000000"/>
          <w:bottom w:val="none" w:sz="4" w:space="0" w:color="000000"/>
          <w:right w:val="none" w:sz="4" w:space="0" w:color="000000"/>
        </w:pBdr>
        <w:shd w:val="clear" w:color="FFFFFF" w:fill="FFFFFF"/>
        <w:spacing w:before="320" w:after="0" w:line="57" w:lineRule="atLeast"/>
        <w:ind w:firstLine="567"/>
        <w:jc w:val="both"/>
        <w:rPr>
          <w:rFonts w:ascii="Times New Roman" w:eastAsia="Times New Roman" w:hAnsi="Times New Roman" w:cs="Times New Roman"/>
          <w:sz w:val="28"/>
          <w:szCs w:val="28"/>
        </w:rPr>
      </w:pPr>
    </w:p>
    <w:p w:rsidR="000D5734" w:rsidRDefault="000D5734" w:rsidP="000D5734">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rFonts w:ascii="Times New Roman" w:eastAsia="Times New Roman" w:hAnsi="Times New Roman" w:cs="Times New Roman"/>
          <w:b/>
          <w:bCs/>
          <w:sz w:val="24"/>
          <w:szCs w:val="24"/>
        </w:rPr>
      </w:pPr>
    </w:p>
    <w:p w:rsidR="00D53981" w:rsidRDefault="00D53981" w:rsidP="000D5734">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both"/>
        <w:rPr>
          <w:rFonts w:ascii="Times New Roman" w:eastAsia="Times New Roman" w:hAnsi="Times New Roman" w:cs="Times New Roman"/>
          <w:sz w:val="28"/>
          <w:szCs w:val="28"/>
        </w:rPr>
      </w:pPr>
    </w:p>
    <w:p w:rsidR="000D5734" w:rsidRDefault="000D5734" w:rsidP="000D5734">
      <w:pPr>
        <w:spacing w:after="0" w:line="240" w:lineRule="auto"/>
        <w:jc w:val="right"/>
        <w:rPr>
          <w:rFonts w:ascii="Times New Roman" w:hAnsi="Times New Roman" w:cs="Times New Roman"/>
          <w:b/>
          <w:bCs/>
          <w:sz w:val="28"/>
          <w:szCs w:val="28"/>
        </w:rPr>
      </w:pPr>
      <w:r>
        <w:rPr>
          <w:rFonts w:ascii="Times New Roman" w:hAnsi="Times New Roman" w:cs="Times New Roman"/>
          <w:b/>
          <w:sz w:val="28"/>
          <w:szCs w:val="28"/>
        </w:rPr>
        <w:t xml:space="preserve"> Приложение № 2</w:t>
      </w:r>
    </w:p>
    <w:p w:rsidR="000D5734" w:rsidRDefault="000D5734" w:rsidP="000D5734">
      <w:pPr>
        <w:spacing w:after="0" w:line="240" w:lineRule="auto"/>
        <w:jc w:val="right"/>
        <w:rPr>
          <w:rFonts w:ascii="Times New Roman" w:hAnsi="Times New Roman" w:cs="Times New Roman"/>
          <w:b/>
          <w:bCs/>
          <w:sz w:val="28"/>
          <w:szCs w:val="28"/>
        </w:rPr>
      </w:pPr>
    </w:p>
    <w:p w:rsidR="000D5734" w:rsidRDefault="000D5734" w:rsidP="000D5734">
      <w:pPr>
        <w:spacing w:after="0" w:line="240" w:lineRule="auto"/>
        <w:rPr>
          <w:rFonts w:ascii="Times New Roman" w:hAnsi="Times New Roman" w:cs="Times New Roman"/>
          <w:b/>
          <w:bCs/>
          <w:color w:val="FF0000"/>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6D64" w:rsidRPr="003C214B" w:rsidTr="00F979C3">
        <w:tc>
          <w:tcPr>
            <w:tcW w:w="4785" w:type="dxa"/>
          </w:tcPr>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СОГЛАСОВАНО:</w:t>
            </w:r>
          </w:p>
          <w:p w:rsidR="00F56D64" w:rsidRPr="003C214B" w:rsidRDefault="00F56D64" w:rsidP="00F979C3">
            <w:pPr>
              <w:jc w:val="center"/>
              <w:rPr>
                <w:rFonts w:ascii="Times New Roman" w:hAnsi="Times New Roman" w:cs="Times New Roman"/>
                <w:b/>
                <w:bCs/>
                <w:sz w:val="28"/>
                <w:szCs w:val="28"/>
              </w:rPr>
            </w:pPr>
          </w:p>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От работодателя</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Заведующий</w:t>
            </w:r>
          </w:p>
          <w:p w:rsidR="00F56D64" w:rsidRPr="003C214B" w:rsidRDefault="00F56D64" w:rsidP="00F979C3">
            <w:pPr>
              <w:jc w:val="center"/>
              <w:rPr>
                <w:rFonts w:ascii="Times New Roman" w:hAnsi="Times New Roman" w:cs="Times New Roman"/>
                <w:sz w:val="28"/>
                <w:szCs w:val="28"/>
              </w:rPr>
            </w:pPr>
            <w:r w:rsidRPr="003C214B">
              <w:rPr>
                <w:rFonts w:ascii="Times New Roman" w:hAnsi="Times New Roman" w:cs="Times New Roman"/>
                <w:sz w:val="28"/>
                <w:szCs w:val="28"/>
                <w:u w:val="single"/>
              </w:rPr>
              <w:t>МБДОУ «Детский сад «Ручеек»</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 xml:space="preserve"> с. Лозное Чернянского района Белгородской области</w:t>
            </w:r>
          </w:p>
          <w:p w:rsidR="00F56D64" w:rsidRPr="003C214B" w:rsidRDefault="00F56D64" w:rsidP="00F979C3">
            <w:pPr>
              <w:rPr>
                <w:rFonts w:ascii="Times New Roman" w:hAnsi="Times New Roman" w:cs="Times New Roman"/>
                <w:sz w:val="28"/>
                <w:szCs w:val="28"/>
                <w:u w:val="single"/>
              </w:rPr>
            </w:pPr>
          </w:p>
          <w:p w:rsidR="00F56D64" w:rsidRPr="003C214B" w:rsidRDefault="00F56D64" w:rsidP="00F979C3">
            <w:pPr>
              <w:rPr>
                <w:rFonts w:ascii="Times New Roman" w:hAnsi="Times New Roman" w:cs="Times New Roman"/>
                <w:sz w:val="28"/>
                <w:szCs w:val="28"/>
                <w:u w:val="single"/>
              </w:rPr>
            </w:pPr>
          </w:p>
          <w:p w:rsidR="00F56D64" w:rsidRPr="003C214B" w:rsidRDefault="00F56D64" w:rsidP="00F979C3">
            <w:pPr>
              <w:jc w:val="center"/>
              <w:rPr>
                <w:rFonts w:ascii="Times New Roman" w:hAnsi="Times New Roman" w:cs="Times New Roman"/>
                <w:sz w:val="28"/>
                <w:szCs w:val="28"/>
              </w:rPr>
            </w:pPr>
          </w:p>
          <w:p w:rsidR="00F56D64" w:rsidRPr="003C214B" w:rsidRDefault="00F56D64" w:rsidP="00F979C3">
            <w:pPr>
              <w:jc w:val="center"/>
              <w:rPr>
                <w:rFonts w:ascii="Times New Roman" w:hAnsi="Times New Roman" w:cs="Times New Roman"/>
                <w:sz w:val="28"/>
                <w:szCs w:val="28"/>
              </w:rPr>
            </w:pPr>
            <w:r>
              <w:rPr>
                <w:rFonts w:ascii="Times New Roman" w:hAnsi="Times New Roman" w:cs="Times New Roman"/>
                <w:sz w:val="28"/>
                <w:szCs w:val="28"/>
              </w:rPr>
              <w:t xml:space="preserve"> ____________ Л.А. Черкашина</w:t>
            </w:r>
            <w:r w:rsidRPr="003C214B">
              <w:rPr>
                <w:rFonts w:ascii="Times New Roman" w:hAnsi="Times New Roman" w:cs="Times New Roman"/>
                <w:sz w:val="28"/>
                <w:szCs w:val="28"/>
              </w:rPr>
              <w:t xml:space="preserve"> </w:t>
            </w:r>
          </w:p>
          <w:p w:rsidR="00F56D64" w:rsidRPr="003C214B" w:rsidRDefault="00F56D64" w:rsidP="00F979C3">
            <w:pPr>
              <w:rPr>
                <w:rFonts w:ascii="Times New Roman" w:hAnsi="Times New Roman" w:cs="Times New Roman"/>
                <w:sz w:val="20"/>
                <w:szCs w:val="20"/>
              </w:rPr>
            </w:pPr>
            <w:r w:rsidRPr="003C214B">
              <w:rPr>
                <w:rFonts w:ascii="Times New Roman" w:hAnsi="Times New Roman" w:cs="Times New Roman"/>
                <w:sz w:val="20"/>
                <w:szCs w:val="20"/>
              </w:rPr>
              <w:t>МП</w:t>
            </w:r>
          </w:p>
          <w:p w:rsidR="00F56D64" w:rsidRPr="003C214B" w:rsidRDefault="00F56D64" w:rsidP="00F979C3">
            <w:pPr>
              <w:rPr>
                <w:rFonts w:ascii="Times New Roman" w:hAnsi="Times New Roman" w:cs="Times New Roman"/>
                <w:sz w:val="20"/>
                <w:szCs w:val="20"/>
              </w:rPr>
            </w:pPr>
          </w:p>
          <w:p w:rsidR="00F56D64" w:rsidRPr="003C214B" w:rsidRDefault="00F56D64" w:rsidP="00F979C3">
            <w:pPr>
              <w:rPr>
                <w:rFonts w:ascii="Times New Roman" w:hAnsi="Times New Roman" w:cs="Times New Roman"/>
                <w:sz w:val="20"/>
                <w:szCs w:val="20"/>
              </w:rPr>
            </w:pPr>
          </w:p>
          <w:p w:rsidR="00F56D64" w:rsidRPr="003C214B" w:rsidRDefault="00F56D64" w:rsidP="00F979C3">
            <w:pPr>
              <w:rPr>
                <w:rFonts w:ascii="Times New Roman" w:hAnsi="Times New Roman" w:cs="Times New Roman"/>
                <w:sz w:val="20"/>
                <w:szCs w:val="20"/>
              </w:rPr>
            </w:pPr>
          </w:p>
          <w:p w:rsidR="00F56D64" w:rsidRPr="003C214B" w:rsidRDefault="00F56D64" w:rsidP="00F979C3">
            <w:pPr>
              <w:jc w:val="center"/>
              <w:rPr>
                <w:rFonts w:ascii="Times New Roman" w:hAnsi="Times New Roman" w:cs="Times New Roman"/>
                <w:sz w:val="28"/>
                <w:szCs w:val="28"/>
              </w:rPr>
            </w:pPr>
            <w:r w:rsidRPr="003C214B">
              <w:rPr>
                <w:rFonts w:ascii="Times New Roman" w:hAnsi="Times New Roman" w:cs="Times New Roman"/>
                <w:sz w:val="28"/>
                <w:szCs w:val="28"/>
              </w:rPr>
              <w:t>"____" _________________ 20_____г.</w:t>
            </w:r>
          </w:p>
          <w:p w:rsidR="00F56D64" w:rsidRPr="003C214B" w:rsidRDefault="00F56D64" w:rsidP="00F979C3">
            <w:pPr>
              <w:jc w:val="center"/>
              <w:rPr>
                <w:rFonts w:ascii="Times New Roman" w:hAnsi="Times New Roman" w:cs="Times New Roman"/>
                <w:sz w:val="28"/>
                <w:szCs w:val="28"/>
              </w:rPr>
            </w:pPr>
          </w:p>
        </w:tc>
        <w:tc>
          <w:tcPr>
            <w:tcW w:w="4786" w:type="dxa"/>
          </w:tcPr>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СОГЛАСОВАНО:</w:t>
            </w:r>
          </w:p>
          <w:p w:rsidR="00F56D64" w:rsidRPr="003C214B" w:rsidRDefault="00F56D64" w:rsidP="00F979C3">
            <w:pPr>
              <w:jc w:val="center"/>
              <w:rPr>
                <w:rFonts w:ascii="Times New Roman" w:hAnsi="Times New Roman" w:cs="Times New Roman"/>
                <w:b/>
                <w:bCs/>
                <w:sz w:val="28"/>
                <w:szCs w:val="28"/>
              </w:rPr>
            </w:pPr>
          </w:p>
          <w:p w:rsidR="00F56D64" w:rsidRPr="003C214B" w:rsidRDefault="00F56D64" w:rsidP="00F979C3">
            <w:pPr>
              <w:jc w:val="center"/>
              <w:rPr>
                <w:rFonts w:ascii="Times New Roman" w:hAnsi="Times New Roman" w:cs="Times New Roman"/>
                <w:b/>
                <w:bCs/>
                <w:sz w:val="28"/>
                <w:szCs w:val="28"/>
              </w:rPr>
            </w:pPr>
            <w:r w:rsidRPr="003C214B">
              <w:rPr>
                <w:rFonts w:ascii="Times New Roman" w:hAnsi="Times New Roman" w:cs="Times New Roman"/>
                <w:b/>
                <w:sz w:val="28"/>
                <w:szCs w:val="28"/>
              </w:rPr>
              <w:t>От работников</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Председатель профсоюзной организации</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МБДОУ «Детский сад «Ручеек»</w:t>
            </w:r>
          </w:p>
          <w:p w:rsidR="00F56D64" w:rsidRPr="003C214B" w:rsidRDefault="00F56D64" w:rsidP="00F979C3">
            <w:pPr>
              <w:jc w:val="center"/>
              <w:rPr>
                <w:rFonts w:ascii="Times New Roman" w:hAnsi="Times New Roman" w:cs="Times New Roman"/>
                <w:sz w:val="28"/>
                <w:szCs w:val="28"/>
                <w:u w:val="single"/>
              </w:rPr>
            </w:pPr>
            <w:r w:rsidRPr="003C214B">
              <w:rPr>
                <w:rFonts w:ascii="Times New Roman" w:hAnsi="Times New Roman" w:cs="Times New Roman"/>
                <w:sz w:val="28"/>
                <w:szCs w:val="28"/>
                <w:u w:val="single"/>
              </w:rPr>
              <w:t xml:space="preserve"> с. Лозное Чернянского района Белгородской области</w:t>
            </w:r>
          </w:p>
          <w:p w:rsidR="00F56D64" w:rsidRPr="003C214B" w:rsidRDefault="00F56D64" w:rsidP="00F979C3">
            <w:pPr>
              <w:jc w:val="center"/>
              <w:rPr>
                <w:rFonts w:ascii="Times New Roman" w:hAnsi="Times New Roman" w:cs="Times New Roman"/>
                <w:sz w:val="28"/>
                <w:szCs w:val="28"/>
                <w:u w:val="single"/>
              </w:rPr>
            </w:pPr>
          </w:p>
          <w:p w:rsidR="00F56D64" w:rsidRPr="003C214B" w:rsidRDefault="00F56D64" w:rsidP="00F979C3">
            <w:pPr>
              <w:jc w:val="center"/>
              <w:rPr>
                <w:rFonts w:ascii="Times New Roman" w:hAnsi="Times New Roman" w:cs="Times New Roman"/>
                <w:sz w:val="28"/>
                <w:szCs w:val="28"/>
              </w:rPr>
            </w:pPr>
          </w:p>
          <w:p w:rsidR="00F56D64" w:rsidRPr="003C214B" w:rsidRDefault="00F56D64" w:rsidP="00F979C3">
            <w:pPr>
              <w:jc w:val="center"/>
              <w:rPr>
                <w:rFonts w:ascii="Times New Roman" w:hAnsi="Times New Roman" w:cs="Times New Roman"/>
                <w:sz w:val="28"/>
                <w:szCs w:val="28"/>
              </w:rPr>
            </w:pPr>
            <w:r>
              <w:rPr>
                <w:rFonts w:ascii="Times New Roman" w:hAnsi="Times New Roman" w:cs="Times New Roman"/>
                <w:sz w:val="28"/>
                <w:szCs w:val="28"/>
              </w:rPr>
              <w:t>_____________ Г.О. Осипенко</w:t>
            </w:r>
            <w:r w:rsidRPr="003C214B">
              <w:rPr>
                <w:rFonts w:ascii="Times New Roman" w:hAnsi="Times New Roman" w:cs="Times New Roman"/>
                <w:sz w:val="28"/>
                <w:szCs w:val="28"/>
              </w:rPr>
              <w:t xml:space="preserve"> </w:t>
            </w:r>
          </w:p>
          <w:p w:rsidR="00F56D64" w:rsidRPr="003C214B" w:rsidRDefault="00F56D64" w:rsidP="00F979C3">
            <w:pPr>
              <w:rPr>
                <w:rFonts w:ascii="Times New Roman" w:hAnsi="Times New Roman" w:cs="Times New Roman"/>
                <w:sz w:val="28"/>
                <w:szCs w:val="28"/>
              </w:rPr>
            </w:pPr>
          </w:p>
          <w:p w:rsidR="00F56D64" w:rsidRPr="003C214B" w:rsidRDefault="00F56D64" w:rsidP="00F979C3">
            <w:pPr>
              <w:rPr>
                <w:rFonts w:ascii="Times New Roman" w:hAnsi="Times New Roman" w:cs="Times New Roman"/>
                <w:sz w:val="28"/>
                <w:szCs w:val="28"/>
              </w:rPr>
            </w:pPr>
          </w:p>
          <w:p w:rsidR="00F56D64" w:rsidRPr="003C214B" w:rsidRDefault="00F56D64" w:rsidP="00F979C3">
            <w:pPr>
              <w:rPr>
                <w:rFonts w:ascii="Times New Roman" w:hAnsi="Times New Roman" w:cs="Times New Roman"/>
                <w:sz w:val="28"/>
                <w:szCs w:val="28"/>
              </w:rPr>
            </w:pPr>
          </w:p>
          <w:p w:rsidR="00F56D64" w:rsidRPr="003C214B" w:rsidRDefault="00F56D64" w:rsidP="00F979C3">
            <w:pPr>
              <w:jc w:val="center"/>
              <w:rPr>
                <w:rFonts w:ascii="Times New Roman" w:hAnsi="Times New Roman" w:cs="Times New Roman"/>
                <w:sz w:val="28"/>
                <w:szCs w:val="28"/>
              </w:rPr>
            </w:pPr>
            <w:r w:rsidRPr="003C214B">
              <w:rPr>
                <w:rFonts w:ascii="Times New Roman" w:hAnsi="Times New Roman" w:cs="Times New Roman"/>
                <w:sz w:val="28"/>
                <w:szCs w:val="28"/>
              </w:rPr>
              <w:t>"____" _________________ 20_____г.</w:t>
            </w:r>
          </w:p>
          <w:p w:rsidR="00F56D64" w:rsidRPr="003C214B" w:rsidRDefault="00F56D64" w:rsidP="00F979C3">
            <w:pPr>
              <w:jc w:val="center"/>
              <w:rPr>
                <w:rFonts w:ascii="Times New Roman" w:hAnsi="Times New Roman" w:cs="Times New Roman"/>
                <w:sz w:val="28"/>
                <w:szCs w:val="28"/>
              </w:rPr>
            </w:pPr>
          </w:p>
        </w:tc>
      </w:tr>
    </w:tbl>
    <w:p w:rsidR="000D5734" w:rsidRDefault="000D5734" w:rsidP="000D5734">
      <w:pPr>
        <w:shd w:val="clear" w:color="auto" w:fill="FFFFFF"/>
        <w:tabs>
          <w:tab w:val="left" w:pos="4125"/>
          <w:tab w:val="center" w:pos="5031"/>
        </w:tabs>
        <w:spacing w:after="0" w:line="200" w:lineRule="atLeast"/>
        <w:rPr>
          <w:rFonts w:ascii="Times New Roman" w:eastAsia="Times New Roman" w:hAnsi="Times New Roman" w:cs="Times New Roman"/>
          <w:bCs/>
          <w:color w:val="000000"/>
          <w:sz w:val="28"/>
          <w:szCs w:val="28"/>
        </w:rPr>
      </w:pPr>
    </w:p>
    <w:p w:rsidR="000D5734" w:rsidRDefault="000D5734" w:rsidP="000D5734">
      <w:pPr>
        <w:shd w:val="clear" w:color="auto" w:fill="FFFFFF"/>
        <w:tabs>
          <w:tab w:val="left" w:pos="4125"/>
          <w:tab w:val="center" w:pos="5031"/>
        </w:tabs>
        <w:spacing w:after="0" w:line="200" w:lineRule="atLeast"/>
        <w:ind w:firstLine="709"/>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 </w:t>
      </w:r>
    </w:p>
    <w:p w:rsidR="000D5734" w:rsidRDefault="000D5734" w:rsidP="000D5734">
      <w:pPr>
        <w:shd w:val="clear" w:color="auto" w:fill="FFFFFF"/>
        <w:spacing w:after="0" w:line="200" w:lineRule="atLeast"/>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ПОЛОЖЕНИЕ </w:t>
      </w:r>
    </w:p>
    <w:p w:rsidR="000D5734" w:rsidRDefault="000D5734" w:rsidP="000D5734">
      <w:pPr>
        <w:shd w:val="clear" w:color="auto" w:fill="FFFFFF"/>
        <w:spacing w:after="0" w:line="200" w:lineRule="atLeast"/>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ОБ ОПЛАТЕ ТРУДА В МУНИЦИПАЛЬНОМ БЮДЖЕТНОМ ДОШКОЛЬНОМ ОБРАЗОВАТЕЛЬНОМ УЧРЕЖДЕНИИ </w:t>
      </w:r>
    </w:p>
    <w:p w:rsidR="000D5734" w:rsidRDefault="000D5734" w:rsidP="000D5734">
      <w:pPr>
        <w:shd w:val="clear" w:color="auto" w:fill="FFFFFF"/>
        <w:spacing w:after="0" w:line="200" w:lineRule="atLeast"/>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«ДЕТСКИЙ САД «РУЧЕЕК» с. ЛОЗНОЕ </w:t>
      </w:r>
    </w:p>
    <w:p w:rsidR="000D5734" w:rsidRDefault="000D5734" w:rsidP="000D5734">
      <w:pPr>
        <w:shd w:val="clear" w:color="auto" w:fill="FFFFFF"/>
        <w:spacing w:after="0" w:line="200" w:lineRule="atLeast"/>
        <w:ind w:firstLine="709"/>
        <w:jc w:val="center"/>
        <w:rPr>
          <w:rFonts w:ascii="Times New Roman" w:hAnsi="Times New Roman" w:cs="Times New Roman"/>
          <w:b/>
          <w:bCs/>
          <w:sz w:val="28"/>
          <w:szCs w:val="28"/>
        </w:rPr>
      </w:pPr>
      <w:r>
        <w:rPr>
          <w:rFonts w:ascii="Times New Roman" w:eastAsia="Times New Roman" w:hAnsi="Times New Roman" w:cs="Times New Roman"/>
          <w:b/>
          <w:bCs/>
          <w:color w:val="000000"/>
          <w:sz w:val="28"/>
          <w:szCs w:val="28"/>
        </w:rPr>
        <w:t>ЧЕРНЯНСКОГО РАЙОНА БЕЛГОРОДСКОЙ ОБЛАСТИ»</w:t>
      </w:r>
    </w:p>
    <w:p w:rsidR="000D5734" w:rsidRDefault="000D5734" w:rsidP="007F1183">
      <w:pPr>
        <w:shd w:val="clear" w:color="auto" w:fill="FFFFFF"/>
        <w:spacing w:after="0" w:line="200" w:lineRule="atLeast"/>
        <w:rPr>
          <w:rFonts w:ascii="Times New Roman" w:hAnsi="Times New Roman" w:cs="Times New Roman"/>
          <w:sz w:val="28"/>
          <w:szCs w:val="28"/>
        </w:rPr>
      </w:pPr>
    </w:p>
    <w:p w:rsidR="000D5734" w:rsidRDefault="000D5734" w:rsidP="000D5734">
      <w:pPr>
        <w:shd w:val="clear" w:color="auto" w:fill="FFFFFF"/>
        <w:spacing w:after="0" w:line="200" w:lineRule="atLeast"/>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1.Общие положения</w:t>
      </w:r>
    </w:p>
    <w:p w:rsidR="000D5734" w:rsidRDefault="000D5734" w:rsidP="000D5734">
      <w:pPr>
        <w:shd w:val="clear" w:color="auto" w:fill="FFFFFF"/>
        <w:spacing w:after="0" w:line="20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Настоящее Положение</w:t>
      </w:r>
      <w:r>
        <w:rPr>
          <w:rFonts w:ascii="Times New Roman" w:hAnsi="Times New Roman" w:cs="Times New Roman"/>
          <w:color w:val="000000"/>
          <w:sz w:val="28"/>
          <w:szCs w:val="28"/>
        </w:rPr>
        <w:t xml:space="preserve"> разработано</w:t>
      </w:r>
      <w:r>
        <w:rPr>
          <w:rFonts w:ascii="Times New Roman" w:eastAsia="Times New Roman" w:hAnsi="Times New Roman" w:cs="Times New Roman"/>
          <w:color w:val="000000"/>
          <w:sz w:val="28"/>
          <w:szCs w:val="28"/>
        </w:rPr>
        <w:t xml:space="preserve"> на основании Постановления Правительства Белгородской области </w:t>
      </w:r>
      <w:r>
        <w:rPr>
          <w:rFonts w:ascii="Times New Roman" w:eastAsia="Times New Roman" w:hAnsi="Times New Roman" w:cs="Times New Roman"/>
          <w:bCs/>
          <w:color w:val="000000"/>
          <w:sz w:val="28"/>
          <w:szCs w:val="28"/>
        </w:rPr>
        <w:t>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w:t>
      </w:r>
      <w:r>
        <w:rPr>
          <w:rFonts w:ascii="Times New Roman" w:eastAsia="Times New Roman" w:hAnsi="Times New Roman" w:cs="Times New Roman"/>
          <w:color w:val="000000"/>
          <w:sz w:val="28"/>
          <w:szCs w:val="28"/>
        </w:rPr>
        <w:t>, в  соответствии со статьей 8 Федерального закона от 29 декабря 2012 года №273-ФЗ «Об образовании в Российской Федерации», постановления Правительства Белгородской области  от 23 ноября 2020г. «О внесении изменений в Постановление Правительства Белгородской области от 07 апреля 2014года, Постановления администрации муниципального района « Чернянский район» Белгородской области от 14 декабря 2020года №714 «О внесении изменений в постановление  администрации муниципального района « Чернянский район» Белгородской области от 25 апреля 2014года №463,  в соответствии с действующим законодательством Российской Федерации.</w:t>
      </w:r>
    </w:p>
    <w:p w:rsidR="000D5734" w:rsidRPr="000D5734" w:rsidRDefault="000D5734" w:rsidP="000D5734">
      <w:pPr>
        <w:pBdr>
          <w:top w:val="none" w:sz="4" w:space="0" w:color="000000"/>
          <w:left w:val="none" w:sz="4" w:space="0" w:color="000000"/>
          <w:bottom w:val="none" w:sz="4" w:space="0" w:color="000000"/>
          <w:right w:val="none" w:sz="4" w:space="0" w:color="000000"/>
        </w:pBdr>
        <w:spacing w:before="280" w:after="159" w:line="61" w:lineRule="atLeast"/>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Положение об оплате труда работников </w:t>
      </w:r>
      <w:r w:rsidRPr="000D5734">
        <w:rPr>
          <w:rFonts w:ascii="Times New Roman" w:eastAsia="Times New Roman" w:hAnsi="Times New Roman" w:cs="Times New Roman"/>
          <w:color w:val="000000" w:themeColor="text1"/>
          <w:sz w:val="28"/>
          <w:szCs w:val="28"/>
        </w:rPr>
        <w:t>МБДОУ «Ручеек» с. Лозное</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разработано на основании </w:t>
      </w:r>
      <w:hyperlink r:id="rId43" w:tooltip="consultantplus://offline/ref=1A81C66A779CAA81655F263AC95CB8469E157A0F8B4AAC919A9653215386E4B410D8CD8E4CFB1815B62806C8D4422FAA1C6B681CCD5DU1H" w:history="1">
        <w:r>
          <w:rPr>
            <w:rStyle w:val="af"/>
            <w:color w:val="0066CC"/>
            <w:sz w:val="28"/>
            <w:szCs w:val="28"/>
          </w:rPr>
          <w:t>статьи</w:t>
        </w:r>
      </w:hyperlink>
      <w:r>
        <w:rPr>
          <w:rFonts w:ascii="Times New Roman" w:eastAsia="Times New Roman" w:hAnsi="Times New Roman" w:cs="Times New Roman"/>
          <w:color w:val="000000"/>
          <w:sz w:val="28"/>
          <w:szCs w:val="28"/>
        </w:rPr>
        <w:t xml:space="preserve"> 8, 99 Федерального закона от 29 декабря 2012 года №273-ФЗ «Об образовании в Российской Федерации», </w:t>
      </w:r>
      <w:hyperlink r:id="rId44" w:tooltip="consultantplus://offline/ref=1A81C66A779CAA81655F263AC95CB8469C157D018A4CAC919A9653215386E4B410D8CD8D4BF91748E067079492113CA8126B6A14D2DAE17755U6H" w:history="1">
        <w:r>
          <w:rPr>
            <w:rStyle w:val="af"/>
            <w:color w:val="0066CC"/>
            <w:sz w:val="28"/>
            <w:szCs w:val="28"/>
          </w:rPr>
          <w:t>часть 2 статьи 26.14</w:t>
        </w:r>
      </w:hyperlink>
      <w:r>
        <w:rPr>
          <w:rFonts w:ascii="Times New Roman" w:eastAsia="Times New Roman" w:hAnsi="Times New Roman" w:cs="Times New Roman"/>
          <w:color w:val="000000"/>
          <w:sz w:val="28"/>
          <w:szCs w:val="28"/>
        </w:rPr>
        <w:t xml:space="preserve"> Федерального закона от 6 </w:t>
      </w:r>
      <w:r w:rsidRPr="000D5734">
        <w:rPr>
          <w:rFonts w:ascii="Times New Roman" w:eastAsia="Times New Roman" w:hAnsi="Times New Roman" w:cs="Times New Roman"/>
          <w:color w:val="000000"/>
          <w:sz w:val="28"/>
          <w:szCs w:val="28"/>
        </w:rPr>
        <w:t xml:space="preserve">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45" w:tooltip="consultantplus://offline/ref=1A81C66A779CAA81655F263AC95CB8469C157D0F824DAC919A9653215386E4B410D8CD8A43F01815B62806C8D4422FAA1C6B681CCD5DU1H" w:history="1">
        <w:r w:rsidRPr="000D5734">
          <w:rPr>
            <w:rStyle w:val="af"/>
            <w:color w:val="0066CC"/>
            <w:sz w:val="28"/>
            <w:szCs w:val="28"/>
          </w:rPr>
          <w:t>статей 135, 144</w:t>
        </w:r>
      </w:hyperlink>
      <w:r w:rsidRPr="000D5734">
        <w:rPr>
          <w:rFonts w:ascii="Times New Roman" w:eastAsia="Times New Roman" w:hAnsi="Times New Roman" w:cs="Times New Roman"/>
          <w:color w:val="000000"/>
          <w:sz w:val="28"/>
          <w:szCs w:val="28"/>
        </w:rPr>
        <w:t xml:space="preserve"> Трудового кодекса Российской Федерации, Федеральный </w:t>
      </w:r>
      <w:hyperlink r:id="rId46" w:tooltip="consultantplus://offline/ref=1A81C66A779CAA81655F263AC95CB8469C157D01834FAC919A9653215386E4B402D8958149FF0D41EF7251C5D754UDH" w:history="1">
        <w:r w:rsidRPr="000D5734">
          <w:rPr>
            <w:rStyle w:val="af"/>
            <w:color w:val="0066CC"/>
            <w:sz w:val="28"/>
            <w:szCs w:val="28"/>
          </w:rPr>
          <w:t>закон</w:t>
        </w:r>
      </w:hyperlink>
      <w:r w:rsidRPr="000D5734">
        <w:rPr>
          <w:rFonts w:ascii="Times New Roman" w:eastAsia="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в соответствии с законом Белгородской области от 29 декабря 2006 года N 85 «Об отраслевой системе оплаты труда работников бюджетных учреждений Белгородской области», а также руководствуясь постановлением администрации муниципального района «Чернянский район» от 23 октября 2019 года № 568 «Об утверждении Методики формирования системы оплаты труда и стимулирования работников муниципальных общеобразовательных организаций Чернянского района, реализующих программы начального общего, основного общего, среднего общего образования». Положение об оплате труда и стимулирования работников </w:t>
      </w:r>
      <w:r w:rsidRPr="000D5734">
        <w:rPr>
          <w:rFonts w:ascii="Times New Roman" w:eastAsia="Times New Roman" w:hAnsi="Times New Roman" w:cs="Times New Roman"/>
          <w:color w:val="FF0000"/>
          <w:sz w:val="28"/>
          <w:szCs w:val="28"/>
        </w:rPr>
        <w:t>ОУ</w:t>
      </w:r>
      <w:r w:rsidRPr="000D5734">
        <w:rPr>
          <w:rFonts w:ascii="Times New Roman" w:eastAsia="Times New Roman" w:hAnsi="Times New Roman" w:cs="Times New Roman"/>
          <w:color w:val="000000"/>
          <w:sz w:val="28"/>
          <w:szCs w:val="28"/>
        </w:rPr>
        <w:t xml:space="preserve"> устанавливается коллективным договором, соглашениями, локальными нормативными актами в соответствии c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w:t>
      </w:r>
    </w:p>
    <w:p w:rsidR="000D5734" w:rsidRDefault="000D5734" w:rsidP="000D5734">
      <w:pPr>
        <w:pStyle w:val="formattext"/>
        <w:shd w:val="clear" w:color="auto" w:fill="FFFFFF"/>
        <w:spacing w:before="0" w:beforeAutospacing="0" w:after="0" w:afterAutospacing="0"/>
        <w:ind w:firstLine="480"/>
        <w:jc w:val="both"/>
        <w:rPr>
          <w:color w:val="444444"/>
          <w:sz w:val="28"/>
          <w:szCs w:val="28"/>
        </w:rPr>
      </w:pPr>
      <w:r>
        <w:rPr>
          <w:sz w:val="28"/>
          <w:szCs w:val="28"/>
        </w:rPr>
        <w:t xml:space="preserve"> 1.2.</w:t>
      </w:r>
      <w:r>
        <w:rPr>
          <w:color w:val="444444"/>
          <w:sz w:val="28"/>
          <w:szCs w:val="28"/>
        </w:rPr>
        <w:t xml:space="preserve"> </w:t>
      </w:r>
      <w:r>
        <w:rPr>
          <w:sz w:val="28"/>
          <w:szCs w:val="28"/>
        </w:rPr>
        <w:t>Положение об  оплате труда разработано для МБДОУ «Ручеек» с. Лозное  Чернянского района Белгородской области», обеспечивающего государственные гарантии реализации прав на получение общедоступного и бесплатного дошкольного образования,</w:t>
      </w:r>
      <w:r>
        <w:rPr>
          <w:color w:val="444444"/>
          <w:sz w:val="28"/>
          <w:szCs w:val="28"/>
        </w:rPr>
        <w:t xml:space="preserve"> </w:t>
      </w:r>
    </w:p>
    <w:p w:rsidR="000D5734" w:rsidRDefault="000D5734" w:rsidP="000D5734">
      <w:pPr>
        <w:shd w:val="clear" w:color="auto" w:fill="FFFFFF"/>
        <w:spacing w:after="0" w:line="200" w:lineRule="atLeast"/>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и </w:t>
      </w:r>
      <w:r>
        <w:rPr>
          <w:rFonts w:ascii="Times New Roman" w:hAnsi="Times New Roman" w:cs="Times New Roman"/>
          <w:color w:val="000000"/>
          <w:sz w:val="28"/>
          <w:szCs w:val="28"/>
        </w:rPr>
        <w:t>применяется в отношении всех категорий работников</w:t>
      </w:r>
      <w:r>
        <w:rPr>
          <w:rFonts w:ascii="Times New Roman" w:eastAsia="Times New Roman" w:hAnsi="Times New Roman" w:cs="Times New Roman"/>
          <w:color w:val="000000"/>
          <w:sz w:val="28"/>
          <w:szCs w:val="28"/>
        </w:rPr>
        <w:t xml:space="preserve"> муниципального бюджетного дошкольного образовательного учреждения </w:t>
      </w:r>
      <w:r>
        <w:rPr>
          <w:rFonts w:ascii="Times New Roman" w:eastAsia="Times New Roman" w:hAnsi="Times New Roman" w:cs="Times New Roman"/>
          <w:bCs/>
          <w:color w:val="000000"/>
          <w:sz w:val="28"/>
          <w:szCs w:val="28"/>
        </w:rPr>
        <w:t>«Детский сад «Ручеек» с. Лозное Чернянского района Белгородской области»</w:t>
      </w:r>
      <w:r>
        <w:rPr>
          <w:rFonts w:ascii="Times New Roman" w:eastAsia="Times New Roman" w:hAnsi="Times New Roman" w:cs="Times New Roman"/>
          <w:color w:val="000000"/>
          <w:sz w:val="28"/>
          <w:szCs w:val="28"/>
        </w:rPr>
        <w:t xml:space="preserve"> (далее - ДОУ)</w:t>
      </w:r>
      <w:r>
        <w:rPr>
          <w:rFonts w:ascii="Times New Roman" w:hAnsi="Times New Roman" w:cs="Times New Roman"/>
          <w:color w:val="000000"/>
          <w:sz w:val="28"/>
          <w:szCs w:val="28"/>
        </w:rPr>
        <w:t>:  педагогических и прочего персонала. Прочий персонал включает в себя: учебно-вспомогательный, обслуживающий и административный персонал.</w:t>
      </w:r>
    </w:p>
    <w:p w:rsidR="000D5734" w:rsidRDefault="000D5734" w:rsidP="000D5734">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Система оплаты труда работников устанавливается коллективным договором, соглашениями, локальными нормативными актами, принимаемыми с учетом мнения представительного органа работников в соответствии с Трудовым кодексом Российской Федерации, иными федеральными законами и нормативными правовыми актами Российской Федерации и настоящим Положением.</w:t>
      </w:r>
    </w:p>
    <w:p w:rsidR="000D5734" w:rsidRDefault="000D5734" w:rsidP="000D573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Настоящее Положение регламентирует порядок и условия распределения и использования средств  фонда заработной платы работников ДОУ.</w:t>
      </w:r>
    </w:p>
    <w:p w:rsidR="000D5734" w:rsidRDefault="000D5734" w:rsidP="000D5734">
      <w:pPr>
        <w:shd w:val="clear" w:color="auto" w:fill="FFFFFF"/>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1.4.1. Размер оплаты труда всех категорий работников</w:t>
      </w:r>
      <w:r>
        <w:rPr>
          <w:rFonts w:ascii="Times New Roman" w:eastAsia="Times New Roman" w:hAnsi="Times New Roman" w:cs="Times New Roman"/>
          <w:color w:val="000000"/>
          <w:sz w:val="28"/>
          <w:szCs w:val="28"/>
        </w:rPr>
        <w:t xml:space="preserve"> муниципального бюджетного дошкольного образовательного учреждения </w:t>
      </w:r>
      <w:r>
        <w:rPr>
          <w:rFonts w:ascii="Times New Roman" w:eastAsia="Times New Roman" w:hAnsi="Times New Roman" w:cs="Times New Roman"/>
          <w:bCs/>
          <w:color w:val="000000"/>
          <w:sz w:val="28"/>
          <w:szCs w:val="28"/>
        </w:rPr>
        <w:t xml:space="preserve">«Детский сад </w:t>
      </w:r>
      <w:r>
        <w:rPr>
          <w:rFonts w:ascii="Times New Roman" w:eastAsia="Times New Roman" w:hAnsi="Times New Roman" w:cs="Times New Roman"/>
          <w:bCs/>
          <w:color w:val="000000"/>
          <w:sz w:val="28"/>
          <w:szCs w:val="28"/>
        </w:rPr>
        <w:lastRenderedPageBreak/>
        <w:t>«Ручеек» с. Лозное Чернянского района Белгородской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не должен быть ниже минимального размера оплаты труда. </w:t>
      </w:r>
    </w:p>
    <w:p w:rsidR="000D5734" w:rsidRDefault="000D5734" w:rsidP="000D5734">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1.4.2. Оплата замены за временно отсутствующего работника (больничный лист, отпуск, курсы и т.д.) производится путем деления базового оклада на среднемесячное количество рабочих часов, установленных по занимаемой должности и умножения на фактически отработанное количество часов по замене в месяц.</w:t>
      </w:r>
    </w:p>
    <w:p w:rsidR="000D5734" w:rsidRDefault="000D5734" w:rsidP="000D573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Положение разрабатывается на собрании трудового коллектива, согласовывается с профсоюзным комитетом и вводится в действие приказом заведующего ДОУ.</w:t>
      </w:r>
    </w:p>
    <w:p w:rsidR="000D5734" w:rsidRDefault="000D5734" w:rsidP="000D573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Срок данного Положения не ограничен. Данное Положение действует до принятия нового.</w:t>
      </w:r>
    </w:p>
    <w:p w:rsidR="000D5734" w:rsidRDefault="000D5734" w:rsidP="000D5734">
      <w:pPr>
        <w:pStyle w:val="formattext"/>
        <w:spacing w:before="0" w:beforeAutospacing="0" w:after="0" w:afterAutospacing="0"/>
        <w:ind w:firstLine="480"/>
        <w:rPr>
          <w:color w:val="444444"/>
          <w:sz w:val="28"/>
          <w:szCs w:val="28"/>
        </w:rPr>
      </w:pPr>
    </w:p>
    <w:p w:rsidR="000D5734" w:rsidRDefault="000D5734" w:rsidP="000D5734">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Формирование фонда оплаты труда </w:t>
      </w:r>
    </w:p>
    <w:p w:rsidR="000D5734" w:rsidRDefault="000D5734" w:rsidP="000D5734">
      <w:pPr>
        <w:pStyle w:val="af1"/>
        <w:ind w:firstLine="708"/>
        <w:rPr>
          <w:rFonts w:ascii="Times New Roman" w:hAnsi="Times New Roman" w:cs="Times New Roman"/>
          <w:sz w:val="28"/>
          <w:szCs w:val="28"/>
        </w:rPr>
      </w:pPr>
      <w:r>
        <w:rPr>
          <w:rFonts w:ascii="Times New Roman" w:hAnsi="Times New Roman" w:cs="Times New Roman"/>
          <w:sz w:val="28"/>
          <w:szCs w:val="28"/>
        </w:rPr>
        <w:t xml:space="preserve">2.1. Формирование фонда оплаты труда дошкольной образовательной организации  рассчитывается по формуле: </w:t>
      </w:r>
    </w:p>
    <w:p w:rsidR="000D5734" w:rsidRDefault="000D5734" w:rsidP="000D5734">
      <w:pPr>
        <w:pStyle w:val="af1"/>
        <w:rPr>
          <w:rFonts w:ascii="Times New Roman" w:hAnsi="Times New Roman" w:cs="Times New Roman"/>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Фонд оплаты труда   педагогического персонала состоит из базовой части (ФОТб) и стимулирующей части (ФОТст).</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ФОТоор = ФОТб + ФОТст</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стимулирующей части определяется по формуле: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ФОТст = ФОТоор x  Дс,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af1"/>
        <w:rPr>
          <w:rFonts w:ascii="Times New Roman" w:hAnsi="Times New Roman" w:cs="Times New Roman"/>
          <w:sz w:val="28"/>
          <w:szCs w:val="28"/>
        </w:rPr>
      </w:pPr>
      <w:r>
        <w:rPr>
          <w:rFonts w:ascii="Times New Roman" w:hAnsi="Times New Roman" w:cs="Times New Roman"/>
          <w:color w:val="000000"/>
          <w:sz w:val="28"/>
          <w:szCs w:val="28"/>
        </w:rPr>
        <w:t>Дс  -доля  стимулирующей части  ФОТоор</w:t>
      </w:r>
      <w:r>
        <w:rPr>
          <w:rFonts w:ascii="Times New Roman" w:hAnsi="Times New Roman" w:cs="Times New Roman"/>
          <w:sz w:val="28"/>
          <w:szCs w:val="28"/>
        </w:rPr>
        <w:t xml:space="preserve"> </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ФОТ общ= ФОТ пп + ФОТ пр.пер.</w:t>
      </w:r>
    </w:p>
    <w:p w:rsidR="000D5734" w:rsidRDefault="000D5734" w:rsidP="000D5734">
      <w:pPr>
        <w:pStyle w:val="af1"/>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ФОТпп- фонд оплаты  педагогического персонала</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ФОТпр.пер.- фонд оплаты   прочего персонала</w:t>
      </w:r>
    </w:p>
    <w:p w:rsidR="000D5734" w:rsidRDefault="000D5734" w:rsidP="000D5734">
      <w:pPr>
        <w:pStyle w:val="af1"/>
        <w:rPr>
          <w:rFonts w:ascii="Times New Roman" w:hAnsi="Times New Roman" w:cs="Times New Roman"/>
          <w:sz w:val="28"/>
          <w:szCs w:val="28"/>
        </w:rPr>
      </w:pP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b/>
          <w:sz w:val="28"/>
          <w:szCs w:val="28"/>
        </w:rPr>
        <w:t xml:space="preserve">2.2. </w:t>
      </w:r>
      <w:r>
        <w:rPr>
          <w:rFonts w:ascii="Times New Roman" w:hAnsi="Times New Roman" w:cs="Times New Roman"/>
          <w:sz w:val="28"/>
          <w:szCs w:val="28"/>
        </w:rPr>
        <w:t xml:space="preserve">Формирование фонда оплаты труда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утвержденному постановлению правительства области  565-пп от 30 декабря 2013 года из расчета  на одного обучающегося,  в части оплаты труда и с учетом поправочного коэффициента, утвержденные постановлением  Правительства Белгородской области №568-пп.   </w:t>
      </w:r>
    </w:p>
    <w:p w:rsidR="000D5734" w:rsidRDefault="000D5734" w:rsidP="000D5734">
      <w:pPr>
        <w:pStyle w:val="af1"/>
        <w:jc w:val="both"/>
        <w:rPr>
          <w:rFonts w:ascii="Times New Roman" w:hAnsi="Times New Roman" w:cs="Times New Roman"/>
          <w:sz w:val="28"/>
          <w:szCs w:val="28"/>
        </w:rPr>
      </w:pP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sz w:val="28"/>
          <w:szCs w:val="28"/>
        </w:rPr>
        <w:t>Расчетная формула:</w:t>
      </w:r>
    </w:p>
    <w:p w:rsidR="000D5734" w:rsidRDefault="000D5734" w:rsidP="000D5734">
      <w:pPr>
        <w:pStyle w:val="af1"/>
        <w:jc w:val="both"/>
        <w:rPr>
          <w:rFonts w:ascii="Times New Roman" w:hAnsi="Times New Roman" w:cs="Times New Roman"/>
          <w:sz w:val="28"/>
          <w:szCs w:val="28"/>
        </w:rPr>
      </w:pP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sz w:val="28"/>
          <w:szCs w:val="28"/>
        </w:rPr>
        <w:lastRenderedPageBreak/>
        <w:t>ФОТпп = N x К x Д x У,</w:t>
      </w: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sz w:val="28"/>
          <w:szCs w:val="28"/>
        </w:rPr>
        <w:t>где:</w:t>
      </w: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sz w:val="28"/>
          <w:szCs w:val="28"/>
        </w:rPr>
        <w:t xml:space="preserve">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sz w:val="28"/>
          <w:szCs w:val="28"/>
        </w:rPr>
        <w:t>К - поправочный коэффициент для данной дошкольной организации, устанавливаемый нормативным правовым актом правительства области на переходный период на отдельные малокомплектные дошкольные образовательные организации (при отсутствии коэффициента-1);</w:t>
      </w:r>
    </w:p>
    <w:p w:rsidR="000D5734" w:rsidRDefault="000D5734" w:rsidP="000D5734">
      <w:pPr>
        <w:pStyle w:val="af1"/>
        <w:ind w:firstLine="708"/>
        <w:jc w:val="both"/>
        <w:rPr>
          <w:rFonts w:ascii="Times New Roman" w:hAnsi="Times New Roman" w:cs="Times New Roman"/>
          <w:sz w:val="28"/>
          <w:szCs w:val="28"/>
        </w:rPr>
      </w:pPr>
      <w:r>
        <w:rPr>
          <w:rFonts w:ascii="Times New Roman" w:hAnsi="Times New Roman" w:cs="Times New Roman"/>
          <w:sz w:val="28"/>
          <w:szCs w:val="28"/>
        </w:rPr>
        <w:t xml:space="preserve">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0D5734" w:rsidRDefault="000D5734" w:rsidP="000D5734">
      <w:pPr>
        <w:pStyle w:val="af1"/>
        <w:jc w:val="both"/>
        <w:rPr>
          <w:rFonts w:ascii="Times New Roman" w:hAnsi="Times New Roman" w:cs="Times New Roman"/>
          <w:sz w:val="28"/>
          <w:szCs w:val="28"/>
        </w:rPr>
      </w:pPr>
      <w:r>
        <w:rPr>
          <w:rFonts w:ascii="Times New Roman" w:hAnsi="Times New Roman" w:cs="Times New Roman"/>
          <w:sz w:val="28"/>
          <w:szCs w:val="28"/>
        </w:rPr>
        <w:t>У - количество обучающихся в дошкольной образовательной организации.</w:t>
      </w:r>
    </w:p>
    <w:p w:rsidR="000D5734" w:rsidRDefault="000D5734" w:rsidP="000D5734">
      <w:pPr>
        <w:pStyle w:val="af1"/>
        <w:jc w:val="both"/>
        <w:rPr>
          <w:rFonts w:ascii="Times New Roman" w:hAnsi="Times New Roman" w:cs="Times New Roman"/>
          <w:b/>
          <w:sz w:val="28"/>
          <w:szCs w:val="28"/>
        </w:rPr>
      </w:pPr>
    </w:p>
    <w:p w:rsidR="000D5734" w:rsidRDefault="000D5734" w:rsidP="000D5734">
      <w:pPr>
        <w:pStyle w:val="af1"/>
        <w:jc w:val="both"/>
        <w:rPr>
          <w:rFonts w:ascii="Times New Roman" w:hAnsi="Times New Roman" w:cs="Times New Roman"/>
          <w:b/>
          <w:sz w:val="28"/>
          <w:szCs w:val="28"/>
        </w:rPr>
      </w:pPr>
      <w:r>
        <w:rPr>
          <w:rFonts w:ascii="Times New Roman" w:hAnsi="Times New Roman" w:cs="Times New Roman"/>
          <w:b/>
          <w:sz w:val="28"/>
          <w:szCs w:val="28"/>
        </w:rPr>
        <w:t xml:space="preserve">  2.3 </w:t>
      </w:r>
      <w:r>
        <w:rPr>
          <w:rFonts w:ascii="Times New Roman" w:hAnsi="Times New Roman" w:cs="Times New Roman"/>
          <w:color w:val="000000"/>
          <w:sz w:val="28"/>
          <w:szCs w:val="28"/>
        </w:rPr>
        <w:t>Формирование общего фонда оплаты труда прочего персонала на очередной финансовый год осуществляется по следующей формуле: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ФОТпр.пер = ФОТб + ФОТст +ФОТц+ФОТотп,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 ст- стимулирующий фонд оплаты труда;</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ФОТц- централизованный фонд стимулирования заведующего дошкольной образовательной организацией, который составляет  до 10%  от общего фонда оплаты труда (без учета ФОТотп).</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в  дошкольной образовательной организации может быть   сформирован дополнительный   фонд  для оплаты замены работников, уходящих в отпуск, оплаты  праздничных дней (при наличии бюджетных средств), исходя из анализа за предшествующий период.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 отп – фонд оплаты труда на подмену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рабочим по стирке и ремонту спецодежды , сторожам, подсобным рабочим.</w:t>
      </w:r>
    </w:p>
    <w:p w:rsidR="000D5734" w:rsidRDefault="000D5734" w:rsidP="000D5734">
      <w:pPr>
        <w:pStyle w:val="ConsPlusNormal"/>
        <w:ind w:firstLine="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стимулирующей части фонда оплаты труда прочего персонала определяется по формуле: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ФОТст = ФОТб x ш,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ш - стимулирующая доля ФОТдоо.</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Рекомендуемый диапазон ш - от 20 до 70 процентов. Значение ш </w:t>
      </w:r>
      <w:r>
        <w:rPr>
          <w:rFonts w:ascii="Times New Roman" w:hAnsi="Times New Roman" w:cs="Times New Roman"/>
          <w:color w:val="000000"/>
          <w:sz w:val="28"/>
          <w:szCs w:val="28"/>
        </w:rPr>
        <w:lastRenderedPageBreak/>
        <w:t>определяется  дошкольной образовательной организацией самостоятельно.</w:t>
      </w:r>
    </w:p>
    <w:p w:rsidR="000D5734" w:rsidRDefault="000D5734" w:rsidP="000D5734">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ab/>
      </w:r>
    </w:p>
    <w:p w:rsidR="000D5734" w:rsidRDefault="000D5734" w:rsidP="000D5734">
      <w:pPr>
        <w:pStyle w:val="ConsPlusNormal"/>
        <w:ind w:firstLine="5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2.4. Формирование централизованного фонда стимулирования заведующих ДОУ</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Дошкольная образовательная организация формирует централизованный   фонд стимулирования заведующего до 15%   от  фонда оплаты труда  прочего персонала (без учета ФОТотп) данной  дошкольной  образовательной  организации.</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Распределение централизованного фонда стимулирования заведующих  ДОУ осуществляется в соответствии с нормативным правовым актом органа местного самоуправления.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    Стимулирующие выплаты заведующего делятся на две группы:</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стимулирующие выплаты за эффективное обеспечение образовательного процесса (</w:t>
      </w:r>
      <w:hyperlink r:id="rId47" w:tooltip="consultantplus://offline/main?base=RLAW404;n=20390;fld=134;dst=100392" w:history="1">
        <w:r>
          <w:rPr>
            <w:rFonts w:ascii="Times New Roman" w:hAnsi="Times New Roman" w:cs="Times New Roman"/>
            <w:color w:val="000000"/>
            <w:sz w:val="28"/>
            <w:szCs w:val="28"/>
          </w:rPr>
          <w:t>приложение</w:t>
        </w:r>
      </w:hyperlink>
      <w:r>
        <w:rPr>
          <w:rFonts w:ascii="Times New Roman" w:hAnsi="Times New Roman" w:cs="Times New Roman"/>
          <w:color w:val="000000"/>
          <w:sz w:val="28"/>
          <w:szCs w:val="28"/>
        </w:rPr>
        <w:t xml:space="preserve"> №4);</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стимулирующие доплаты за наличие государственных и отраслевых наград:</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 звания "Народный учитель", имеющим ордена и медали (медали К.Д.Ушинского, "За заслуги перед Землей Белгородской" (I и II степени), "Заслуженный учитель";</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 отраслевые награды "Отличник народного просвещения" и "Почетный работник общего образования Российской Федерации".</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Критерии стимулирования разрабатываются с учётом спектра профессиональной деятельности заведующих дошкольных образовательных учреждений показатели - с учётом действующих норм и требований, удовлетворённости потребителей образовательных услуг качеством данных услуг.</w:t>
      </w:r>
    </w:p>
    <w:p w:rsidR="000D5734" w:rsidRDefault="000D5734" w:rsidP="000D573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Заведующий дошкольной образовательной организации  формирует и утверждает штатное расписание дошкольной образовательной организации и тарификационный список в пределах  фонда оплаты труда.</w:t>
      </w:r>
    </w:p>
    <w:p w:rsidR="000D5734" w:rsidRDefault="000D5734" w:rsidP="000D5734">
      <w:pPr>
        <w:pStyle w:val="ConsPlusNormal"/>
        <w:ind w:firstLine="0"/>
        <w:jc w:val="both"/>
        <w:rPr>
          <w:rFonts w:ascii="Times New Roman" w:hAnsi="Times New Roman" w:cs="Times New Roman"/>
          <w:color w:val="000000"/>
          <w:sz w:val="28"/>
          <w:szCs w:val="28"/>
        </w:rPr>
      </w:pPr>
    </w:p>
    <w:p w:rsidR="000D5734" w:rsidRDefault="000D5734" w:rsidP="000D5734">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 xml:space="preserve">  3. Распределение фонда оплаты труда</w:t>
      </w:r>
      <w:r>
        <w:rPr>
          <w:rFonts w:ascii="Times New Roman" w:hAnsi="Times New Roman" w:cs="Times New Roman"/>
          <w:b/>
          <w:color w:val="000000"/>
          <w:sz w:val="28"/>
          <w:szCs w:val="28"/>
        </w:rPr>
        <w:t xml:space="preserve"> дошкольной образовательной организации.</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w:t>
      </w:r>
      <w:r>
        <w:rPr>
          <w:rFonts w:ascii="Times New Roman" w:hAnsi="Times New Roman" w:cs="Times New Roman"/>
          <w:color w:val="000000"/>
          <w:sz w:val="28"/>
          <w:szCs w:val="28"/>
        </w:rPr>
        <w:lastRenderedPageBreak/>
        <w:t>деятельность, количества обучающихся и поправочного коэффициента, доведенного до организации, доли на прочие учебные расходы ( в соответствии с методическими рекомендациями, разработанными на региональном уровне).</w:t>
      </w:r>
    </w:p>
    <w:p w:rsidR="000D5734" w:rsidRDefault="000D5734" w:rsidP="000D5734">
      <w:pPr>
        <w:pStyle w:val="ConsPlusNormal"/>
        <w:ind w:firstLine="540"/>
        <w:jc w:val="both"/>
        <w:rPr>
          <w:rFonts w:ascii="Times New Roman" w:hAnsi="Times New Roman" w:cs="Times New Roman"/>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Фонд оплаты труда   педагогического персонала состоит из базовой части (ФОТб) и стимулирующей части (ФОТст).</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ФОТоор = ФОТб + ФОТст</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стимулирующей части определяется по формуле: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ФОТст = ФОТоор x  Дс,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Дс  -доля  стимулирующей части  ФОТоор.</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Рекомендуемый диапазон  - Дс от 20 до 70 процентов. дс Значение  определяется организацией  самостоятельно.</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Базовая часть фонда оплаты труда для педагогического персонала (ФОТпп), состоит из общей части (ФОТо) и специальной части (ФОТс):</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ФОТпп = ФОТо + ФОТс</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специальной части определяется по формуле: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ФОТс = ФОТпп x с,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 доля специальной части ФОТпп. Рекомендуемое значение с - до 30 процентов. Значение с устанавливается дошкольной образовательной организацией самостоятельно.</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Базовая часть фонда оплаты труда обеспечивает гарантированную заработную плату педагогических работников.</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D5734" w:rsidRDefault="000D5734" w:rsidP="000D5734">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3.2. Расчет оплаты труда педагогических работников </w:t>
      </w:r>
    </w:p>
    <w:p w:rsidR="000D5734" w:rsidRDefault="000D5734" w:rsidP="000D5734">
      <w:pPr>
        <w:pStyle w:val="ConsPlusNormal"/>
        <w:ind w:firstLine="540"/>
        <w:jc w:val="both"/>
        <w:rPr>
          <w:rFonts w:ascii="Times New Roman" w:hAnsi="Times New Roman" w:cs="Times New Roman"/>
          <w:b/>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Оплата труда педагогических работников дошкольных образовательных организаций  рассчитывается исходя из базового оклада, утвержденного настоящим постановлением  (приложение №1), с применением гарантированных выплат (приложение №2) и стимулирующих выплат (приложение №3,№4) согласно коэффициентам по следующей формуле: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3.2.1. Формула для расчета заработной платы воспитателей: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Зп.восп.= (О баз.восп.*К попр. на контингент*(1+К1))+С,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баз.восп. - базовый оклад  воспитателей, установленный согласно   постановления.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 попр. на контингент - поправочный коэффициент на контингент. </w:t>
      </w:r>
    </w:p>
    <w:p w:rsidR="000D5734" w:rsidRDefault="000D5734" w:rsidP="000D5734">
      <w:pPr>
        <w:pStyle w:val="ConsPlusNormal"/>
        <w:ind w:firstLine="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Расчет поправочного коэффициента* на контингент: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численность контингента по списочному составу в группе  на дату тарификации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К=____________________________________________________________</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нормативное комплектование  группы в соответствии с  СанПиН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поправочного коэффициента ниже 1 установить на уровне 1.</w:t>
      </w:r>
    </w:p>
    <w:p w:rsidR="000D5734" w:rsidRDefault="000D5734" w:rsidP="000D5734">
      <w:pPr>
        <w:pStyle w:val="ConsPlusNormal"/>
        <w:ind w:firstLine="0"/>
        <w:jc w:val="both"/>
        <w:rPr>
          <w:rFonts w:ascii="Times New Roman" w:hAnsi="Times New Roman" w:cs="Times New Roman"/>
          <w:color w:val="000000"/>
          <w:sz w:val="28"/>
          <w:szCs w:val="28"/>
        </w:rPr>
      </w:pPr>
    </w:p>
    <w:p w:rsidR="000D5734" w:rsidRDefault="000D5734" w:rsidP="000D5734">
      <w:pPr>
        <w:pStyle w:val="ConsPlusNormal"/>
        <w:ind w:firstLine="5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3.2.2. Формула для расчета заработной платы прочих педагогических работников: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Зп.пед.= (О баз.пед.*К попр. на контингент*(1+К1))+С,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баз.пед. -  базовый оклад  педагогических работников, установленный согласно   постановления.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попр. на контингент - поправочный коэффициент на контингент. </w:t>
      </w:r>
    </w:p>
    <w:p w:rsidR="000D5734" w:rsidRDefault="000D5734" w:rsidP="000D5734">
      <w:pPr>
        <w:pStyle w:val="ConsPlusNormal"/>
        <w:ind w:firstLine="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Расчет поправочного коэффициента* на контингент: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численность контингента по списочному составу в целом по ДОО  на дату тарификации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К=____________________________________________________________</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нормативное комплектование ДОО в соответствии с  СанПиН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поправочного коэффициента ниже 1 установить на уровне 1.</w:t>
      </w:r>
    </w:p>
    <w:p w:rsidR="000D5734" w:rsidRDefault="000D5734" w:rsidP="000D5734">
      <w:pPr>
        <w:pStyle w:val="ConsPlusNormal"/>
        <w:ind w:firstLine="0"/>
        <w:jc w:val="both"/>
        <w:rPr>
          <w:rFonts w:ascii="Times New Roman" w:hAnsi="Times New Roman" w:cs="Times New Roman"/>
          <w:b/>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К1 – специальные гарантированные надбавки (приложение №2);</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 стимулирующие надбавки за наличие государственных, отраслевых наград и за качество работы  (приложение №3, №4).</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учетом доукомплектования в течение года заработная плата педагогических работников должна пересчитываться  по состоянию на   01 сентября и 01 января.   </w:t>
      </w:r>
    </w:p>
    <w:p w:rsidR="000D5734" w:rsidRDefault="000D5734" w:rsidP="000D5734">
      <w:pPr>
        <w:pStyle w:val="ConsPlusNormal"/>
        <w:ind w:firstLine="0"/>
        <w:rPr>
          <w:rFonts w:ascii="Times New Roman" w:hAnsi="Times New Roman" w:cs="Times New Roman"/>
          <w:color w:val="000000"/>
          <w:sz w:val="28"/>
          <w:szCs w:val="28"/>
        </w:rPr>
      </w:pPr>
    </w:p>
    <w:p w:rsidR="000D5734" w:rsidRDefault="000D5734" w:rsidP="000D5734">
      <w:pPr>
        <w:pStyle w:val="ConsPlusNormal"/>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3.3. Расчет оплаты труда прочего персонала (учебно-вспомогательный, административно-хозяйственный, обслуживающий персонал)</w:t>
      </w:r>
    </w:p>
    <w:p w:rsidR="000D5734" w:rsidRDefault="000D5734" w:rsidP="000D5734">
      <w:pPr>
        <w:pStyle w:val="ConsPlusNormal"/>
        <w:ind w:firstLine="540"/>
        <w:jc w:val="center"/>
        <w:rPr>
          <w:rFonts w:ascii="Times New Roman" w:hAnsi="Times New Roman" w:cs="Times New Roman"/>
          <w:color w:val="000000"/>
          <w:sz w:val="28"/>
          <w:szCs w:val="28"/>
        </w:rPr>
      </w:pPr>
    </w:p>
    <w:p w:rsidR="000D5734" w:rsidRDefault="000D5734" w:rsidP="000D5734">
      <w:pPr>
        <w:pStyle w:val="ConsPlusNormal"/>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3.3.1.</w:t>
      </w:r>
      <w:r>
        <w:rPr>
          <w:rFonts w:ascii="Times New Roman" w:hAnsi="Times New Roman" w:cs="Times New Roman"/>
          <w:color w:val="000000"/>
          <w:sz w:val="28"/>
          <w:szCs w:val="28"/>
        </w:rPr>
        <w:t xml:space="preserve"> Оплата труда работников прочего персонала (учебно-вспомогательный, административно-хозяйственный, обслуживающий </w:t>
      </w:r>
      <w:r>
        <w:rPr>
          <w:rFonts w:ascii="Times New Roman" w:hAnsi="Times New Roman" w:cs="Times New Roman"/>
          <w:color w:val="000000"/>
          <w:sz w:val="28"/>
          <w:szCs w:val="28"/>
        </w:rPr>
        <w:lastRenderedPageBreak/>
        <w:t>персонал) рассчитывается исходя из базового оклада, утвержденного  настоящим постановлением  (приложение 1).</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 пр.= (О баз.пр.*(1+ К2))+С,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баз.пр. -  базовый оклад  прочего персонала.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К2 – специальные гарантированные надбавки (приложение №2);</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 стимулирующие надбавки  (приложение №3, №4)</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Стимулирующие надбавки устанавливаются по основной должности и в соответствии с Положением по распределению стимулирующего фонда оплаты труда.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3.4. Расчет оплаты труда заведующего</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1.4.1.</w:t>
      </w:r>
      <w:r>
        <w:rPr>
          <w:rFonts w:ascii="Times New Roman" w:hAnsi="Times New Roman" w:cs="Times New Roman"/>
          <w:color w:val="000000"/>
          <w:sz w:val="28"/>
          <w:szCs w:val="28"/>
        </w:rPr>
        <w:tab/>
        <w:t xml:space="preserve">Оплата труда заведующего  дошкольной образовательной организации устанавливается исходя из средней (базовой) заработной платы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воспитателя, фактически сложившейся на 1(одно) физическое лицо списочного состава и стимулирующей надбавки:</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 завед.= (средняя Зп базовая воспит.* (1+К+А)) + Сн, где</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 Зп базовая  воспит.- средняя заработная плата  воспитателя,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 коэффициент за контингент  воспитанников: </w:t>
      </w: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 100 детей - 0,5;</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  доплата за наличие  высшей  квалификационной категории - 0,15.</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Сн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Заработная плата заведующего устанавливается 2 раз в год (1 сентября и 1 января) на основании тарификационных списков и списочного состава детей. </w:t>
      </w: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p>
    <w:p w:rsidR="000D5734" w:rsidRDefault="000D5734" w:rsidP="000D5734">
      <w:pPr>
        <w:pStyle w:val="ConsPlusNormal"/>
        <w:ind w:firstLine="540"/>
        <w:jc w:val="both"/>
        <w:rPr>
          <w:rFonts w:ascii="Times New Roman" w:hAnsi="Times New Roman" w:cs="Times New Roman"/>
          <w:color w:val="000000"/>
          <w:sz w:val="28"/>
          <w:szCs w:val="28"/>
        </w:rPr>
      </w:pPr>
    </w:p>
    <w:p w:rsidR="00BF2524" w:rsidRDefault="00BF2524" w:rsidP="000D5734">
      <w:pPr>
        <w:pStyle w:val="ConsPlusNormal"/>
        <w:ind w:firstLine="540"/>
        <w:jc w:val="both"/>
        <w:rPr>
          <w:rFonts w:ascii="Times New Roman" w:hAnsi="Times New Roman" w:cs="Times New Roman"/>
          <w:color w:val="000000"/>
          <w:sz w:val="28"/>
          <w:szCs w:val="28"/>
        </w:rPr>
      </w:pPr>
    </w:p>
    <w:p w:rsidR="00BF2524" w:rsidRDefault="00BF2524" w:rsidP="000D5734">
      <w:pPr>
        <w:pStyle w:val="ConsPlusNormal"/>
        <w:ind w:firstLine="540"/>
        <w:jc w:val="both"/>
        <w:rPr>
          <w:rFonts w:ascii="Times New Roman" w:hAnsi="Times New Roman" w:cs="Times New Roman"/>
          <w:color w:val="000000"/>
          <w:sz w:val="28"/>
          <w:szCs w:val="28"/>
        </w:rPr>
      </w:pPr>
    </w:p>
    <w:p w:rsidR="00F56D64" w:rsidRDefault="00F56D64" w:rsidP="000D5734">
      <w:pPr>
        <w:pStyle w:val="ConsPlusNormal"/>
        <w:ind w:firstLine="540"/>
        <w:jc w:val="both"/>
        <w:rPr>
          <w:rFonts w:ascii="Times New Roman" w:hAnsi="Times New Roman" w:cs="Times New Roman"/>
          <w:color w:val="000000"/>
          <w:sz w:val="28"/>
          <w:szCs w:val="28"/>
        </w:rPr>
      </w:pPr>
    </w:p>
    <w:p w:rsidR="00F56D64" w:rsidRDefault="00F56D64" w:rsidP="000D5734">
      <w:pPr>
        <w:pStyle w:val="ConsPlusNormal"/>
        <w:ind w:firstLine="540"/>
        <w:jc w:val="both"/>
        <w:rPr>
          <w:rFonts w:ascii="Times New Roman" w:hAnsi="Times New Roman" w:cs="Times New Roman"/>
          <w:color w:val="000000"/>
          <w:sz w:val="28"/>
          <w:szCs w:val="28"/>
        </w:rPr>
      </w:pPr>
    </w:p>
    <w:p w:rsidR="00BF2524" w:rsidRDefault="00BF2524" w:rsidP="000D5734">
      <w:pPr>
        <w:pStyle w:val="ConsPlusNormal"/>
        <w:ind w:firstLine="540"/>
        <w:jc w:val="both"/>
        <w:rPr>
          <w:rFonts w:ascii="Times New Roman" w:hAnsi="Times New Roman" w:cs="Times New Roman"/>
          <w:color w:val="000000"/>
          <w:sz w:val="28"/>
          <w:szCs w:val="28"/>
        </w:rPr>
      </w:pPr>
    </w:p>
    <w:p w:rsidR="000D5734" w:rsidRDefault="000D5734" w:rsidP="00BF2524">
      <w:pPr>
        <w:pStyle w:val="ConsPlusNormal"/>
        <w:ind w:firstLine="0"/>
        <w:jc w:val="both"/>
        <w:rPr>
          <w:rFonts w:ascii="Times New Roman" w:hAnsi="Times New Roman" w:cs="Times New Roman"/>
          <w:color w:val="000000"/>
          <w:sz w:val="28"/>
          <w:szCs w:val="28"/>
        </w:rPr>
      </w:pPr>
    </w:p>
    <w:p w:rsidR="000D5734" w:rsidRDefault="000D5734" w:rsidP="000D5734">
      <w:pPr>
        <w:pStyle w:val="affa"/>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 1</w:t>
      </w:r>
    </w:p>
    <w:p w:rsidR="000D5734" w:rsidRDefault="000D5734" w:rsidP="000D5734">
      <w:pPr>
        <w:pStyle w:val="affa"/>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к  Положению об оплате труда</w:t>
      </w:r>
    </w:p>
    <w:p w:rsidR="000D5734" w:rsidRDefault="000D5734" w:rsidP="000D5734">
      <w:pPr>
        <w:pStyle w:val="ConsPlusNormal"/>
        <w:ind w:firstLine="0"/>
        <w:rPr>
          <w:rFonts w:ascii="Times New Roman" w:eastAsia="Arial Unicode MS" w:hAnsi="Times New Roman" w:cs="Times New Roman"/>
          <w:color w:val="000000"/>
          <w:sz w:val="28"/>
          <w:szCs w:val="28"/>
          <w:lang w:eastAsia="zh-CN"/>
        </w:rPr>
      </w:pPr>
    </w:p>
    <w:p w:rsidR="000D5734" w:rsidRDefault="000D5734" w:rsidP="000D5734">
      <w:pPr>
        <w:pStyle w:val="ConsPlusNormal"/>
        <w:ind w:firstLine="0"/>
        <w:rPr>
          <w:rFonts w:ascii="Times New Roman" w:hAnsi="Times New Roman" w:cs="Times New Roman"/>
          <w:b/>
          <w:bCs/>
          <w:sz w:val="28"/>
          <w:szCs w:val="28"/>
        </w:rPr>
      </w:pPr>
    </w:p>
    <w:p w:rsidR="000D5734" w:rsidRDefault="000D5734" w:rsidP="000D5734">
      <w:pPr>
        <w:pStyle w:val="ConsPlusNormal"/>
        <w:ind w:firstLine="0"/>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Базовые должностные оклады по профессиональным</w:t>
      </w:r>
    </w:p>
    <w:p w:rsidR="000D5734" w:rsidRDefault="000D5734" w:rsidP="000D5734">
      <w:pPr>
        <w:pStyle w:val="ConsPlusNormal"/>
        <w:jc w:val="center"/>
        <w:rPr>
          <w:rFonts w:ascii="Times New Roman" w:hAnsi="Times New Roman" w:cs="Times New Roman"/>
          <w:b/>
          <w:bCs/>
          <w:sz w:val="28"/>
          <w:szCs w:val="28"/>
          <w:highlight w:val="white"/>
        </w:rPr>
      </w:pPr>
      <w:r>
        <w:rPr>
          <w:rFonts w:ascii="Times New Roman" w:hAnsi="Times New Roman" w:cs="Times New Roman"/>
          <w:b/>
          <w:bCs/>
          <w:sz w:val="28"/>
          <w:szCs w:val="28"/>
          <w:highlight w:val="white"/>
        </w:rPr>
        <w:t>квалификационным группам должностей работников</w:t>
      </w:r>
    </w:p>
    <w:p w:rsidR="000D5734" w:rsidRDefault="007F1183" w:rsidP="000D5734">
      <w:pPr>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МБДОУ «Ручеек» с. Лозное</w:t>
      </w:r>
      <w:r w:rsidR="000D5734">
        <w:rPr>
          <w:rFonts w:ascii="Times New Roman" w:hAnsi="Times New Roman" w:cs="Times New Roman"/>
          <w:b/>
          <w:sz w:val="28"/>
          <w:szCs w:val="28"/>
          <w:highlight w:val="white"/>
        </w:rPr>
        <w:t xml:space="preserve"> </w:t>
      </w:r>
    </w:p>
    <w:tbl>
      <w:tblPr>
        <w:tblW w:w="0" w:type="auto"/>
        <w:tblLook w:val="04A0" w:firstRow="1" w:lastRow="0" w:firstColumn="1" w:lastColumn="0" w:noHBand="0" w:noVBand="1"/>
      </w:tblPr>
      <w:tblGrid>
        <w:gridCol w:w="9445"/>
        <w:gridCol w:w="222"/>
      </w:tblGrid>
      <w:tr w:rsidR="000D5734" w:rsidTr="000D5734">
        <w:trPr>
          <w:trHeight w:val="80"/>
        </w:trPr>
        <w:tc>
          <w:tcPr>
            <w:tcW w:w="4785" w:type="dxa"/>
          </w:tcPr>
          <w:tbl>
            <w:tblPr>
              <w:tblpPr w:leftFromText="180" w:rightFromText="180" w:vertAnchor="text" w:tblpXSpec="right" w:tblpY="-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61"/>
              <w:gridCol w:w="1913"/>
              <w:gridCol w:w="462"/>
            </w:tblGrid>
            <w:tr w:rsidR="000D5734" w:rsidTr="000D5734">
              <w:trPr>
                <w:trHeight w:val="1124"/>
                <w:tblHeader/>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п/п</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Наименование должностей работников дошкольных образовательных организаций</w:t>
                  </w:r>
                </w:p>
              </w:tc>
              <w:tc>
                <w:tcPr>
                  <w:tcW w:w="1800"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Размер базового должностного оклада в рублях</w:t>
                  </w:r>
                </w:p>
              </w:tc>
              <w:tc>
                <w:tcPr>
                  <w:tcW w:w="468" w:type="dxa"/>
                </w:tcPr>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p>
              </w:tc>
            </w:tr>
            <w:tr w:rsidR="000D5734" w:rsidTr="000D5734">
              <w:tc>
                <w:tcPr>
                  <w:tcW w:w="9314" w:type="dxa"/>
                  <w:gridSpan w:val="3"/>
                </w:tcPr>
                <w:p w:rsidR="000D5734" w:rsidRDefault="000D5734" w:rsidP="000D5734">
                  <w:pPr>
                    <w:pStyle w:val="af1"/>
                    <w:rPr>
                      <w:rFonts w:ascii="Times New Roman" w:hAnsi="Times New Roman" w:cs="Times New Roman"/>
                      <w:sz w:val="28"/>
                      <w:szCs w:val="28"/>
                    </w:rPr>
                  </w:pPr>
                </w:p>
              </w:tc>
              <w:tc>
                <w:tcPr>
                  <w:tcW w:w="468" w:type="dxa"/>
                </w:tcPr>
                <w:p w:rsidR="000D5734" w:rsidRDefault="000D5734" w:rsidP="000D5734">
                  <w:pPr>
                    <w:pStyle w:val="af1"/>
                    <w:rPr>
                      <w:rFonts w:ascii="Times New Roman" w:hAnsi="Times New Roman" w:cs="Times New Roman"/>
                      <w:sz w:val="28"/>
                      <w:szCs w:val="28"/>
                    </w:rPr>
                  </w:pPr>
                </w:p>
              </w:tc>
            </w:tr>
            <w:tr w:rsidR="000D5734" w:rsidTr="000D5734">
              <w:tc>
                <w:tcPr>
                  <w:tcW w:w="9314" w:type="dxa"/>
                  <w:gridSpan w:val="3"/>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i/>
                      <w:sz w:val="28"/>
                      <w:szCs w:val="28"/>
                    </w:rPr>
                    <w:t>Педагогические работники</w:t>
                  </w:r>
                </w:p>
              </w:tc>
              <w:tc>
                <w:tcPr>
                  <w:tcW w:w="468" w:type="dxa"/>
                </w:tcPr>
                <w:p w:rsidR="000D5734" w:rsidRDefault="000D5734" w:rsidP="000D5734">
                  <w:pPr>
                    <w:pStyle w:val="af1"/>
                    <w:rPr>
                      <w:rFonts w:ascii="Times New Roman" w:hAnsi="Times New Roman" w:cs="Times New Roman"/>
                      <w:sz w:val="28"/>
                      <w:szCs w:val="28"/>
                    </w:rPr>
                  </w:pPr>
                </w:p>
              </w:tc>
            </w:tr>
            <w:tr w:rsidR="000D5734" w:rsidTr="000D5734">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1.1.</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без квалификационной категории;</w:t>
                  </w:r>
                </w:p>
                <w:p w:rsidR="000D5734" w:rsidRDefault="000D5734" w:rsidP="000D5734">
                  <w:pPr>
                    <w:pStyle w:val="af1"/>
                    <w:rPr>
                      <w:rFonts w:ascii="Times New Roman" w:hAnsi="Times New Roman" w:cs="Times New Roman"/>
                      <w:sz w:val="28"/>
                      <w:szCs w:val="28"/>
                    </w:rPr>
                  </w:pPr>
                </w:p>
              </w:tc>
              <w:tc>
                <w:tcPr>
                  <w:tcW w:w="1800" w:type="dxa"/>
                </w:tcPr>
                <w:p w:rsidR="000D5734" w:rsidRDefault="000D5734" w:rsidP="000D5734">
                  <w:pPr>
                    <w:pStyle w:val="af1"/>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11740</w:t>
                  </w:r>
                </w:p>
                <w:p w:rsidR="000D5734" w:rsidRDefault="000D5734" w:rsidP="000D5734">
                  <w:pPr>
                    <w:pStyle w:val="af1"/>
                    <w:rPr>
                      <w:rFonts w:ascii="Times New Roman" w:hAnsi="Times New Roman" w:cs="Times New Roman"/>
                      <w:sz w:val="28"/>
                      <w:szCs w:val="28"/>
                    </w:rPr>
                  </w:pPr>
                </w:p>
              </w:tc>
              <w:tc>
                <w:tcPr>
                  <w:tcW w:w="468" w:type="dxa"/>
                </w:tcPr>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p>
              </w:tc>
            </w:tr>
            <w:tr w:rsidR="000D5734" w:rsidTr="000D5734">
              <w:trPr>
                <w:cantSplit/>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1.2.</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Воспитатель:</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без квалификационной категории;</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 </w:t>
                  </w:r>
                </w:p>
              </w:tc>
              <w:tc>
                <w:tcPr>
                  <w:tcW w:w="1800" w:type="dxa"/>
                </w:tcPr>
                <w:p w:rsidR="000D5734" w:rsidRDefault="000D5734" w:rsidP="000D5734">
                  <w:pPr>
                    <w:pStyle w:val="af1"/>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11740</w:t>
                  </w:r>
                </w:p>
                <w:p w:rsidR="000D5734" w:rsidRDefault="000D5734" w:rsidP="000D5734">
                  <w:pPr>
                    <w:pStyle w:val="af1"/>
                    <w:rPr>
                      <w:rFonts w:ascii="Times New Roman" w:hAnsi="Times New Roman" w:cs="Times New Roman"/>
                      <w:sz w:val="28"/>
                      <w:szCs w:val="28"/>
                    </w:rPr>
                  </w:pPr>
                </w:p>
              </w:tc>
              <w:tc>
                <w:tcPr>
                  <w:tcW w:w="468" w:type="dxa"/>
                </w:tcPr>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p>
              </w:tc>
            </w:tr>
            <w:tr w:rsidR="000D5734" w:rsidTr="000D5734">
              <w:trPr>
                <w:cantSplit/>
              </w:trPr>
              <w:tc>
                <w:tcPr>
                  <w:tcW w:w="9314" w:type="dxa"/>
                  <w:gridSpan w:val="3"/>
                </w:tcPr>
                <w:p w:rsidR="000D5734" w:rsidRDefault="000D5734" w:rsidP="000D5734">
                  <w:pPr>
                    <w:pStyle w:val="af1"/>
                    <w:rPr>
                      <w:rFonts w:ascii="Times New Roman" w:hAnsi="Times New Roman" w:cs="Times New Roman"/>
                      <w:b/>
                      <w:i/>
                      <w:sz w:val="28"/>
                      <w:szCs w:val="28"/>
                    </w:rPr>
                  </w:pPr>
                  <w:r>
                    <w:rPr>
                      <w:rFonts w:ascii="Times New Roman" w:hAnsi="Times New Roman" w:cs="Times New Roman"/>
                      <w:b/>
                      <w:i/>
                      <w:sz w:val="28"/>
                      <w:szCs w:val="28"/>
                    </w:rPr>
                    <w:t>2.Специалисты и учебно-вспомогательный персонал</w:t>
                  </w:r>
                </w:p>
              </w:tc>
              <w:tc>
                <w:tcPr>
                  <w:tcW w:w="468" w:type="dxa"/>
                </w:tcPr>
                <w:p w:rsidR="000D5734" w:rsidRDefault="000D5734" w:rsidP="000D5734">
                  <w:pPr>
                    <w:pStyle w:val="af1"/>
                    <w:rPr>
                      <w:rFonts w:ascii="Times New Roman" w:hAnsi="Times New Roman" w:cs="Times New Roman"/>
                      <w:b/>
                      <w:i/>
                      <w:sz w:val="28"/>
                      <w:szCs w:val="28"/>
                    </w:rPr>
                  </w:pPr>
                </w:p>
              </w:tc>
            </w:tr>
            <w:tr w:rsidR="000D5734" w:rsidTr="000D5734">
              <w:trPr>
                <w:cantSplit/>
                <w:trHeight w:val="1159"/>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2.1.</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Младший воспитатель:                                               </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 среднее (полное) общее образование и курсовая         </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подготовка;                                                   </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 среднее профессиональное образование                  </w:t>
                  </w:r>
                </w:p>
              </w:tc>
              <w:tc>
                <w:tcPr>
                  <w:tcW w:w="1800" w:type="dxa"/>
                </w:tcPr>
                <w:p w:rsidR="000D5734" w:rsidRDefault="000D5734" w:rsidP="000D5734">
                  <w:pPr>
                    <w:pStyle w:val="af1"/>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9590 </w:t>
                  </w: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9772</w:t>
                  </w:r>
                </w:p>
              </w:tc>
              <w:tc>
                <w:tcPr>
                  <w:tcW w:w="468" w:type="dxa"/>
                </w:tcPr>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p>
              </w:tc>
            </w:tr>
            <w:tr w:rsidR="000D5734" w:rsidTr="000D5734">
              <w:trPr>
                <w:cantSplit/>
              </w:trPr>
              <w:tc>
                <w:tcPr>
                  <w:tcW w:w="9314" w:type="dxa"/>
                  <w:gridSpan w:val="3"/>
                </w:tcPr>
                <w:p w:rsidR="000D5734" w:rsidRDefault="000D5734" w:rsidP="000D5734">
                  <w:pPr>
                    <w:pStyle w:val="af1"/>
                    <w:rPr>
                      <w:rFonts w:ascii="Times New Roman" w:hAnsi="Times New Roman" w:cs="Times New Roman"/>
                      <w:b/>
                      <w:i/>
                      <w:sz w:val="28"/>
                      <w:szCs w:val="28"/>
                    </w:rPr>
                  </w:pPr>
                  <w:r>
                    <w:rPr>
                      <w:rFonts w:ascii="Times New Roman" w:hAnsi="Times New Roman" w:cs="Times New Roman"/>
                      <w:b/>
                      <w:i/>
                      <w:sz w:val="28"/>
                      <w:szCs w:val="28"/>
                    </w:rPr>
                    <w:t>3.Технические исполнители и обслуживающий персонал</w:t>
                  </w:r>
                </w:p>
              </w:tc>
              <w:tc>
                <w:tcPr>
                  <w:tcW w:w="468" w:type="dxa"/>
                </w:tcPr>
                <w:p w:rsidR="000D5734" w:rsidRDefault="000D5734" w:rsidP="000D5734">
                  <w:pPr>
                    <w:pStyle w:val="af1"/>
                    <w:rPr>
                      <w:rFonts w:ascii="Times New Roman" w:hAnsi="Times New Roman" w:cs="Times New Roman"/>
                      <w:b/>
                      <w:i/>
                      <w:sz w:val="28"/>
                      <w:szCs w:val="28"/>
                    </w:rPr>
                  </w:pPr>
                </w:p>
              </w:tc>
            </w:tr>
            <w:tr w:rsidR="000D5734" w:rsidTr="000D5734">
              <w:trPr>
                <w:cantSplit/>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3.1.</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Оператор котельной          </w:t>
                  </w:r>
                </w:p>
              </w:tc>
              <w:tc>
                <w:tcPr>
                  <w:tcW w:w="1800"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9590</w:t>
                  </w:r>
                </w:p>
              </w:tc>
              <w:tc>
                <w:tcPr>
                  <w:tcW w:w="468" w:type="dxa"/>
                </w:tcPr>
                <w:p w:rsidR="000D5734" w:rsidRDefault="000D5734" w:rsidP="000D5734">
                  <w:pPr>
                    <w:pStyle w:val="af1"/>
                    <w:rPr>
                      <w:rFonts w:ascii="Times New Roman" w:hAnsi="Times New Roman" w:cs="Times New Roman"/>
                      <w:sz w:val="28"/>
                      <w:szCs w:val="28"/>
                    </w:rPr>
                  </w:pPr>
                </w:p>
              </w:tc>
            </w:tr>
            <w:tr w:rsidR="000D5734" w:rsidTr="000D5734">
              <w:trPr>
                <w:cantSplit/>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3.2.</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Повар</w:t>
                  </w:r>
                </w:p>
              </w:tc>
              <w:tc>
                <w:tcPr>
                  <w:tcW w:w="1800"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10187</w:t>
                  </w:r>
                </w:p>
              </w:tc>
              <w:tc>
                <w:tcPr>
                  <w:tcW w:w="468" w:type="dxa"/>
                </w:tcPr>
                <w:p w:rsidR="000D5734" w:rsidRDefault="000D5734" w:rsidP="000D5734">
                  <w:pPr>
                    <w:pStyle w:val="af1"/>
                    <w:rPr>
                      <w:rFonts w:ascii="Times New Roman" w:hAnsi="Times New Roman" w:cs="Times New Roman"/>
                      <w:sz w:val="28"/>
                      <w:szCs w:val="28"/>
                    </w:rPr>
                  </w:pPr>
                </w:p>
              </w:tc>
            </w:tr>
            <w:tr w:rsidR="000D5734" w:rsidTr="000D5734">
              <w:trPr>
                <w:cantSplit/>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3.3.</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Рабочий по стирке и ремонту спецодежды  (машинист по стирке и ремонту спецодежды)   </w:t>
                  </w:r>
                </w:p>
              </w:tc>
              <w:tc>
                <w:tcPr>
                  <w:tcW w:w="1800" w:type="dxa"/>
                </w:tcPr>
                <w:p w:rsidR="000D5734" w:rsidRDefault="000D5734" w:rsidP="000D5734">
                  <w:pPr>
                    <w:pStyle w:val="af1"/>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9590</w:t>
                  </w:r>
                </w:p>
              </w:tc>
              <w:tc>
                <w:tcPr>
                  <w:tcW w:w="468" w:type="dxa"/>
                </w:tcPr>
                <w:p w:rsidR="000D5734" w:rsidRDefault="000D5734" w:rsidP="000D5734">
                  <w:pPr>
                    <w:rPr>
                      <w:rFonts w:ascii="Times New Roman" w:hAnsi="Times New Roman" w:cs="Times New Roman"/>
                      <w:sz w:val="28"/>
                      <w:szCs w:val="28"/>
                    </w:rPr>
                  </w:pPr>
                </w:p>
                <w:p w:rsidR="000D5734" w:rsidRDefault="000D5734" w:rsidP="000D5734">
                  <w:pPr>
                    <w:pStyle w:val="af1"/>
                    <w:rPr>
                      <w:rFonts w:ascii="Times New Roman" w:hAnsi="Times New Roman" w:cs="Times New Roman"/>
                      <w:sz w:val="28"/>
                      <w:szCs w:val="28"/>
                    </w:rPr>
                  </w:pPr>
                </w:p>
              </w:tc>
            </w:tr>
            <w:tr w:rsidR="000D5734" w:rsidTr="000D5734">
              <w:trPr>
                <w:cantSplit/>
              </w:trPr>
              <w:tc>
                <w:tcPr>
                  <w:tcW w:w="851"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3.4.</w:t>
                  </w:r>
                </w:p>
              </w:tc>
              <w:tc>
                <w:tcPr>
                  <w:tcW w:w="6663"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Сторож (вахтер)   </w:t>
                  </w:r>
                </w:p>
              </w:tc>
              <w:tc>
                <w:tcPr>
                  <w:tcW w:w="1800" w:type="dxa"/>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9590</w:t>
                  </w:r>
                </w:p>
              </w:tc>
              <w:tc>
                <w:tcPr>
                  <w:tcW w:w="468" w:type="dxa"/>
                </w:tcPr>
                <w:p w:rsidR="000D5734" w:rsidRDefault="000D5734" w:rsidP="000D5734">
                  <w:pPr>
                    <w:pStyle w:val="af1"/>
                    <w:rPr>
                      <w:rFonts w:ascii="Times New Roman" w:hAnsi="Times New Roman" w:cs="Times New Roman"/>
                      <w:sz w:val="28"/>
                      <w:szCs w:val="28"/>
                    </w:rPr>
                  </w:pPr>
                </w:p>
              </w:tc>
            </w:tr>
            <w:tr w:rsidR="000D5734" w:rsidTr="000D5734">
              <w:trPr>
                <w:cantSplit/>
              </w:trPr>
              <w:tc>
                <w:tcPr>
                  <w:tcW w:w="851" w:type="dxa"/>
                </w:tcPr>
                <w:p w:rsidR="000D5734" w:rsidRDefault="000D5734" w:rsidP="000D5734">
                  <w:pPr>
                    <w:pStyle w:val="af1"/>
                    <w:rPr>
                      <w:rFonts w:ascii="Times New Roman" w:hAnsi="Times New Roman" w:cs="Times New Roman"/>
                      <w:sz w:val="28"/>
                      <w:szCs w:val="28"/>
                    </w:rPr>
                  </w:pPr>
                </w:p>
              </w:tc>
              <w:tc>
                <w:tcPr>
                  <w:tcW w:w="6663" w:type="dxa"/>
                </w:tcPr>
                <w:p w:rsidR="000D5734" w:rsidRDefault="000D5734" w:rsidP="000D5734">
                  <w:pPr>
                    <w:pStyle w:val="af1"/>
                    <w:rPr>
                      <w:rFonts w:ascii="Times New Roman" w:hAnsi="Times New Roman" w:cs="Times New Roman"/>
                      <w:sz w:val="28"/>
                      <w:szCs w:val="28"/>
                    </w:rPr>
                  </w:pPr>
                </w:p>
              </w:tc>
              <w:tc>
                <w:tcPr>
                  <w:tcW w:w="1800" w:type="dxa"/>
                </w:tcPr>
                <w:p w:rsidR="000D5734" w:rsidRDefault="000D5734" w:rsidP="000D5734">
                  <w:pPr>
                    <w:pStyle w:val="af1"/>
                    <w:rPr>
                      <w:rFonts w:ascii="Times New Roman" w:hAnsi="Times New Roman" w:cs="Times New Roman"/>
                      <w:sz w:val="28"/>
                      <w:szCs w:val="28"/>
                    </w:rPr>
                  </w:pPr>
                </w:p>
              </w:tc>
              <w:tc>
                <w:tcPr>
                  <w:tcW w:w="468" w:type="dxa"/>
                </w:tcPr>
                <w:p w:rsidR="000D5734" w:rsidRDefault="000D5734" w:rsidP="000D5734">
                  <w:pPr>
                    <w:pStyle w:val="af1"/>
                    <w:rPr>
                      <w:rFonts w:ascii="Times New Roman" w:hAnsi="Times New Roman" w:cs="Times New Roman"/>
                      <w:sz w:val="28"/>
                      <w:szCs w:val="28"/>
                    </w:rPr>
                  </w:pPr>
                </w:p>
              </w:tc>
            </w:tr>
          </w:tbl>
          <w:p w:rsidR="000D5734" w:rsidRDefault="000D5734" w:rsidP="000D5734">
            <w:pPr>
              <w:rPr>
                <w:rFonts w:ascii="Times New Roman" w:eastAsia="Times New Roman" w:hAnsi="Times New Roman" w:cs="Times New Roman"/>
                <w:b/>
                <w:sz w:val="28"/>
                <w:szCs w:val="28"/>
                <w:lang w:eastAsia="en-US"/>
              </w:rPr>
            </w:pPr>
          </w:p>
        </w:tc>
        <w:tc>
          <w:tcPr>
            <w:tcW w:w="4785" w:type="dxa"/>
          </w:tcPr>
          <w:p w:rsidR="000D5734" w:rsidRDefault="000D5734" w:rsidP="000D5734">
            <w:pPr>
              <w:ind w:firstLine="720"/>
              <w:jc w:val="center"/>
              <w:rPr>
                <w:rFonts w:ascii="Times New Roman" w:eastAsia="Times New Roman" w:hAnsi="Times New Roman" w:cs="Times New Roman"/>
                <w:b/>
                <w:sz w:val="28"/>
                <w:szCs w:val="28"/>
                <w:lang w:eastAsia="en-US"/>
              </w:rPr>
            </w:pPr>
          </w:p>
        </w:tc>
      </w:tr>
    </w:tbl>
    <w:p w:rsidR="000D5734" w:rsidRDefault="000D5734" w:rsidP="000D5734">
      <w:pPr>
        <w:pStyle w:val="ConsPlusNormal"/>
        <w:ind w:firstLine="0"/>
        <w:rPr>
          <w:rFonts w:ascii="Times New Roman" w:hAnsi="Times New Roman" w:cs="Times New Roman"/>
          <w:b/>
          <w:bCs/>
          <w:sz w:val="28"/>
          <w:szCs w:val="28"/>
        </w:rPr>
      </w:pPr>
    </w:p>
    <w:p w:rsidR="000D5734" w:rsidRDefault="000D5734" w:rsidP="000D5734">
      <w:pPr>
        <w:pStyle w:val="ConsPlusNormal"/>
        <w:ind w:firstLine="0"/>
        <w:rPr>
          <w:rFonts w:ascii="Times New Roman" w:hAnsi="Times New Roman" w:cs="Times New Roman"/>
          <w:b/>
          <w:bCs/>
          <w:sz w:val="28"/>
          <w:szCs w:val="28"/>
        </w:rPr>
      </w:pPr>
    </w:p>
    <w:p w:rsidR="000D5734" w:rsidRDefault="000D5734" w:rsidP="000D5734">
      <w:pPr>
        <w:pStyle w:val="ConsPlusNormal"/>
        <w:ind w:firstLine="0"/>
        <w:rPr>
          <w:rFonts w:ascii="Times New Roman" w:hAnsi="Times New Roman" w:cs="Times New Roman"/>
          <w:b/>
          <w:bCs/>
          <w:sz w:val="28"/>
          <w:szCs w:val="28"/>
        </w:rPr>
      </w:pPr>
    </w:p>
    <w:p w:rsidR="000D5734" w:rsidRDefault="000D5734" w:rsidP="000D5734">
      <w:pPr>
        <w:pStyle w:val="ConsPlusNormal"/>
        <w:ind w:firstLine="0"/>
        <w:rPr>
          <w:rFonts w:ascii="Times New Roman" w:hAnsi="Times New Roman" w:cs="Times New Roman"/>
          <w:b/>
          <w:sz w:val="28"/>
          <w:szCs w:val="28"/>
        </w:rPr>
      </w:pPr>
      <w:r>
        <w:rPr>
          <w:rFonts w:ascii="Times New Roman" w:hAnsi="Times New Roman" w:cs="Times New Roman"/>
          <w:b/>
          <w:sz w:val="28"/>
          <w:szCs w:val="28"/>
        </w:rPr>
        <w:lastRenderedPageBreak/>
        <w:t>Гарантированные надбавки</w:t>
      </w:r>
    </w:p>
    <w:tbl>
      <w:tblPr>
        <w:tblW w:w="0" w:type="auto"/>
        <w:tblCellMar>
          <w:left w:w="0" w:type="dxa"/>
          <w:right w:w="0" w:type="dxa"/>
        </w:tblCellMar>
        <w:tblLook w:val="04A0" w:firstRow="1" w:lastRow="0" w:firstColumn="1" w:lastColumn="0" w:noHBand="0" w:noVBand="1"/>
      </w:tblPr>
      <w:tblGrid>
        <w:gridCol w:w="676"/>
        <w:gridCol w:w="2935"/>
        <w:gridCol w:w="4331"/>
        <w:gridCol w:w="1467"/>
      </w:tblGrid>
      <w:tr w:rsidR="000D5734" w:rsidTr="000D5734">
        <w:trPr>
          <w:trHeight w:val="15"/>
        </w:trPr>
        <w:tc>
          <w:tcPr>
            <w:tcW w:w="622" w:type="dxa"/>
            <w:tcBorders>
              <w:top w:val="none" w:sz="4" w:space="0" w:color="000000"/>
              <w:left w:val="none" w:sz="4" w:space="0" w:color="000000"/>
              <w:bottom w:val="none" w:sz="4" w:space="0" w:color="000000"/>
              <w:right w:val="none" w:sz="4" w:space="0" w:color="000000"/>
            </w:tcBorders>
            <w:shd w:val="clear" w:color="auto" w:fill="auto"/>
          </w:tcPr>
          <w:p w:rsidR="000D5734" w:rsidRDefault="000D5734" w:rsidP="000D5734">
            <w:pPr>
              <w:pStyle w:val="af1"/>
              <w:rPr>
                <w:rFonts w:ascii="Times New Roman" w:hAnsi="Times New Roman" w:cs="Times New Roman"/>
                <w:sz w:val="28"/>
                <w:szCs w:val="28"/>
              </w:rPr>
            </w:pPr>
          </w:p>
        </w:tc>
        <w:tc>
          <w:tcPr>
            <w:tcW w:w="2935" w:type="dxa"/>
            <w:tcBorders>
              <w:top w:val="none" w:sz="4" w:space="0" w:color="000000"/>
              <w:left w:val="none" w:sz="4" w:space="0" w:color="000000"/>
              <w:bottom w:val="none" w:sz="4" w:space="0" w:color="000000"/>
              <w:right w:val="none" w:sz="4" w:space="0" w:color="000000"/>
            </w:tcBorders>
            <w:shd w:val="clear" w:color="auto" w:fill="auto"/>
          </w:tcPr>
          <w:p w:rsidR="000D5734" w:rsidRDefault="000D5734" w:rsidP="000D5734">
            <w:pPr>
              <w:pStyle w:val="af1"/>
              <w:rPr>
                <w:rFonts w:ascii="Times New Roman" w:hAnsi="Times New Roman" w:cs="Times New Roman"/>
                <w:sz w:val="28"/>
                <w:szCs w:val="28"/>
              </w:rPr>
            </w:pPr>
          </w:p>
        </w:tc>
        <w:tc>
          <w:tcPr>
            <w:tcW w:w="4331" w:type="dxa"/>
            <w:tcBorders>
              <w:top w:val="none" w:sz="4" w:space="0" w:color="000000"/>
              <w:left w:val="none" w:sz="4" w:space="0" w:color="000000"/>
              <w:bottom w:val="none" w:sz="4" w:space="0" w:color="000000"/>
              <w:right w:val="none" w:sz="4" w:space="0" w:color="000000"/>
            </w:tcBorders>
            <w:shd w:val="clear" w:color="auto" w:fill="auto"/>
          </w:tcPr>
          <w:p w:rsidR="000D5734" w:rsidRDefault="000D5734" w:rsidP="000D5734">
            <w:pPr>
              <w:pStyle w:val="af1"/>
              <w:rPr>
                <w:rFonts w:ascii="Times New Roman" w:hAnsi="Times New Roman" w:cs="Times New Roman"/>
                <w:sz w:val="28"/>
                <w:szCs w:val="28"/>
              </w:rPr>
            </w:pPr>
          </w:p>
        </w:tc>
        <w:tc>
          <w:tcPr>
            <w:tcW w:w="1467" w:type="dxa"/>
            <w:tcBorders>
              <w:top w:val="none" w:sz="4" w:space="0" w:color="000000"/>
              <w:left w:val="none" w:sz="4" w:space="0" w:color="000000"/>
              <w:bottom w:val="none" w:sz="4" w:space="0" w:color="000000"/>
              <w:right w:val="none" w:sz="4" w:space="0" w:color="000000"/>
            </w:tcBorders>
            <w:shd w:val="clear" w:color="auto" w:fill="auto"/>
          </w:tcPr>
          <w:p w:rsidR="000D5734" w:rsidRDefault="000D5734" w:rsidP="000D5734">
            <w:pPr>
              <w:pStyle w:val="af1"/>
              <w:rPr>
                <w:rFonts w:ascii="Times New Roman" w:hAnsi="Times New Roman" w:cs="Times New Roman"/>
                <w:sz w:val="28"/>
                <w:szCs w:val="28"/>
              </w:rPr>
            </w:pPr>
          </w:p>
        </w:tc>
      </w:tr>
      <w:tr w:rsidR="000D5734" w:rsidTr="000D5734">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N п/п</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Категория работников</w:t>
            </w:r>
          </w:p>
        </w:tc>
        <w:tc>
          <w:tcPr>
            <w:tcW w:w="4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Наименование гарантированной доплаты</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Размер надбавки к базовому окладу</w:t>
            </w:r>
          </w:p>
        </w:tc>
      </w:tr>
      <w:tr w:rsidR="000D5734" w:rsidTr="000D5734">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2.</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w:t>
            </w:r>
          </w:p>
        </w:tc>
        <w:tc>
          <w:tcPr>
            <w:tcW w:w="4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За работу в сельской местности (специалистам)</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0,25</w:t>
            </w:r>
          </w:p>
        </w:tc>
      </w:tr>
      <w:tr w:rsidR="000D5734" w:rsidTr="000D5734">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3.</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младший воспитатель</w:t>
            </w:r>
          </w:p>
        </w:tc>
        <w:tc>
          <w:tcPr>
            <w:tcW w:w="4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0,20 - 0,30</w:t>
            </w:r>
          </w:p>
        </w:tc>
      </w:tr>
      <w:tr w:rsidR="000D5734" w:rsidTr="000D5734">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4.</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Все категории работников по результатам аттестации рабочих мест</w:t>
            </w:r>
          </w:p>
        </w:tc>
        <w:tc>
          <w:tcPr>
            <w:tcW w:w="4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За работу во вредных условиях труда (по результатам аттестации рабочих мест)</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До 0,12</w:t>
            </w:r>
          </w:p>
        </w:tc>
      </w:tr>
      <w:tr w:rsidR="000D5734" w:rsidTr="000D5734">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5.</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Категории (в соответствии с </w:t>
            </w:r>
            <w:hyperlink r:id="rId48" w:tooltip="https://docs.cntd.ru/document/901807664" w:history="1">
              <w:r>
                <w:rPr>
                  <w:rFonts w:ascii="Times New Roman" w:hAnsi="Times New Roman" w:cs="Times New Roman"/>
                  <w:color w:val="3451A0"/>
                  <w:sz w:val="28"/>
                  <w:szCs w:val="28"/>
                  <w:u w:val="single"/>
                </w:rPr>
                <w:t>Трудовым кодексом</w:t>
              </w:r>
            </w:hyperlink>
            <w:r>
              <w:rPr>
                <w:rFonts w:ascii="Times New Roman" w:hAnsi="Times New Roman" w:cs="Times New Roman"/>
                <w:sz w:val="28"/>
                <w:szCs w:val="28"/>
              </w:rPr>
              <w:t>)</w:t>
            </w:r>
          </w:p>
        </w:tc>
        <w:tc>
          <w:tcPr>
            <w:tcW w:w="4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За работу в ночное время</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0,35</w:t>
            </w:r>
          </w:p>
        </w:tc>
      </w:tr>
      <w:tr w:rsidR="000D5734" w:rsidTr="000D5734">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6.</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Педагогические работники (кроме старших воспитателей)</w:t>
            </w:r>
          </w:p>
        </w:tc>
        <w:tc>
          <w:tcPr>
            <w:tcW w:w="43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0D5734" w:rsidRDefault="000D5734" w:rsidP="000D5734">
            <w:pPr>
              <w:pStyle w:val="af1"/>
              <w:rPr>
                <w:rFonts w:ascii="Times New Roman" w:hAnsi="Times New Roman" w:cs="Times New Roman"/>
                <w:sz w:val="28"/>
                <w:szCs w:val="28"/>
              </w:rPr>
            </w:pPr>
            <w:r>
              <w:rPr>
                <w:rFonts w:ascii="Times New Roman" w:hAnsi="Times New Roman" w:cs="Times New Roman"/>
                <w:sz w:val="28"/>
                <w:szCs w:val="28"/>
              </w:rPr>
              <w:t>0,26</w:t>
            </w:r>
          </w:p>
        </w:tc>
      </w:tr>
    </w:tbl>
    <w:p w:rsidR="000D5734" w:rsidRDefault="000D5734" w:rsidP="000D5734">
      <w:pPr>
        <w:pStyle w:val="ConsPlusNormal"/>
        <w:ind w:firstLine="0"/>
        <w:rPr>
          <w:rFonts w:ascii="Times New Roman" w:hAnsi="Times New Roman" w:cs="Times New Roman"/>
          <w:b/>
          <w:sz w:val="28"/>
          <w:szCs w:val="28"/>
        </w:rPr>
      </w:pPr>
    </w:p>
    <w:p w:rsidR="000D5734" w:rsidRDefault="000D5734" w:rsidP="000D5734">
      <w:pPr>
        <w:pStyle w:val="ConsPlusNormal"/>
        <w:ind w:firstLine="0"/>
        <w:rPr>
          <w:rFonts w:ascii="Times New Roman" w:hAnsi="Times New Roman" w:cs="Times New Roman"/>
          <w:b/>
          <w:sz w:val="28"/>
          <w:szCs w:val="28"/>
        </w:rPr>
      </w:pPr>
    </w:p>
    <w:p w:rsidR="00A466F3" w:rsidRDefault="00A466F3">
      <w:pPr>
        <w:pStyle w:val="ConsPlusNormal"/>
        <w:ind w:firstLine="0"/>
        <w:rPr>
          <w:color w:val="FF0000"/>
        </w:rPr>
      </w:pPr>
    </w:p>
    <w:p w:rsidR="00A466F3" w:rsidRDefault="00A466F3">
      <w:pPr>
        <w:pStyle w:val="ConsPlusNormal"/>
        <w:ind w:firstLine="0"/>
        <w:rPr>
          <w:color w:val="FF0000"/>
        </w:rPr>
      </w:pPr>
    </w:p>
    <w:p w:rsidR="00A466F3" w:rsidRDefault="00A466F3">
      <w:pPr>
        <w:pStyle w:val="ConsPlusNormal"/>
        <w:ind w:firstLine="0"/>
        <w:rPr>
          <w:color w:val="FF0000"/>
        </w:rPr>
      </w:pPr>
    </w:p>
    <w:p w:rsidR="009B6420" w:rsidRDefault="009B6420">
      <w:pPr>
        <w:pStyle w:val="ConsPlusNormal"/>
        <w:ind w:firstLine="0"/>
        <w:rPr>
          <w:color w:val="FF0000"/>
        </w:rPr>
      </w:pPr>
    </w:p>
    <w:p w:rsidR="009B6420" w:rsidRDefault="009B6420">
      <w:pPr>
        <w:pStyle w:val="ConsPlusNormal"/>
        <w:ind w:firstLine="0"/>
        <w:rPr>
          <w:color w:val="FF0000"/>
        </w:rPr>
      </w:pPr>
    </w:p>
    <w:p w:rsidR="00A466F3" w:rsidRDefault="00A466F3">
      <w:pPr>
        <w:spacing w:after="0"/>
      </w:pPr>
    </w:p>
    <w:p w:rsidR="00BF2524" w:rsidRDefault="00BF2524">
      <w:pPr>
        <w:spacing w:after="0"/>
      </w:pPr>
    </w:p>
    <w:p w:rsidR="00BF2524" w:rsidRDefault="00BF2524">
      <w:pPr>
        <w:spacing w:after="0"/>
      </w:pPr>
    </w:p>
    <w:p w:rsidR="00BF2524" w:rsidRDefault="00BF2524">
      <w:pPr>
        <w:spacing w:after="0"/>
      </w:pPr>
    </w:p>
    <w:p w:rsidR="00BF2524" w:rsidRDefault="00BF2524">
      <w:pPr>
        <w:spacing w:after="0"/>
      </w:pPr>
    </w:p>
    <w:p w:rsidR="00BF2524" w:rsidRDefault="00BF2524">
      <w:pPr>
        <w:spacing w:after="0"/>
      </w:pPr>
    </w:p>
    <w:p w:rsidR="00BF2524" w:rsidRDefault="00BF2524">
      <w:pPr>
        <w:spacing w:after="0"/>
      </w:pPr>
    </w:p>
    <w:p w:rsidR="00BF2524" w:rsidRDefault="00BF2524">
      <w:pPr>
        <w:spacing w:after="0"/>
      </w:pPr>
    </w:p>
    <w:p w:rsidR="009B6420" w:rsidRDefault="009B6420">
      <w:pPr>
        <w:spacing w:after="0"/>
      </w:pPr>
    </w:p>
    <w:p w:rsidR="009B6420" w:rsidRDefault="009B6420" w:rsidP="009B6420">
      <w:pPr>
        <w:pStyle w:val="af1"/>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  3</w:t>
      </w:r>
    </w:p>
    <w:p w:rsidR="009B6420" w:rsidRDefault="009B6420" w:rsidP="009B6420">
      <w:pPr>
        <w:pStyle w:val="af1"/>
        <w:jc w:val="both"/>
        <w:rPr>
          <w:rFonts w:ascii="Times New Roman" w:hAnsi="Times New Roman" w:cs="Times New Roman"/>
          <w:sz w:val="28"/>
          <w:szCs w:val="28"/>
        </w:rPr>
      </w:pPr>
    </w:p>
    <w:tbl>
      <w:tblPr>
        <w:tblW w:w="9542" w:type="dxa"/>
        <w:jc w:val="right"/>
        <w:tblLayout w:type="fixed"/>
        <w:tblLook w:val="0000" w:firstRow="0" w:lastRow="0" w:firstColumn="0" w:lastColumn="0" w:noHBand="0" w:noVBand="0"/>
      </w:tblPr>
      <w:tblGrid>
        <w:gridCol w:w="4898"/>
        <w:gridCol w:w="4644"/>
      </w:tblGrid>
      <w:tr w:rsidR="009B6420" w:rsidTr="009B6420">
        <w:trPr>
          <w:trHeight w:val="1154"/>
          <w:jc w:val="right"/>
        </w:trPr>
        <w:tc>
          <w:tcPr>
            <w:tcW w:w="4898" w:type="dxa"/>
            <w:shd w:val="clear" w:color="FFFFFF" w:fill="FFFFFF"/>
          </w:tcPr>
          <w:p w:rsidR="009B6420" w:rsidRPr="009B6420" w:rsidRDefault="009B6420" w:rsidP="009B6420">
            <w:pPr>
              <w:tabs>
                <w:tab w:val="left" w:pos="3888"/>
              </w:tabs>
              <w:spacing w:after="0" w:line="240" w:lineRule="auto"/>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«СОГЛАСОВАНО»</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Председатель профсоюзного комитета</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МБДОУ «Ручеек» с. Лозное</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Чернянского района Белгородской области</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_________    Г.О. Осипенко</w:t>
            </w:r>
          </w:p>
          <w:p w:rsidR="009B6420" w:rsidRPr="009B6420" w:rsidRDefault="009B6420" w:rsidP="009B6420">
            <w:pPr>
              <w:tabs>
                <w:tab w:val="left" w:pos="3888"/>
              </w:tabs>
              <w:spacing w:after="0" w:line="240" w:lineRule="auto"/>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 xml:space="preserve">        мп</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"____" _________________ 20_____г.</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tc>
        <w:tc>
          <w:tcPr>
            <w:tcW w:w="4644" w:type="dxa"/>
            <w:shd w:val="clear" w:color="FFFFFF" w:fill="FFFFFF"/>
          </w:tcPr>
          <w:p w:rsidR="009B6420" w:rsidRPr="009B6420" w:rsidRDefault="009B6420" w:rsidP="009B6420">
            <w:pPr>
              <w:tabs>
                <w:tab w:val="left" w:pos="3888"/>
              </w:tabs>
              <w:spacing w:after="0" w:line="240" w:lineRule="auto"/>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right"/>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«УТВЕРЖДАЮ»</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Заведующий</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МБДОУ «Ручеек» с. Лозное</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Чернянского района Белгородской области</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_________________Л.А. Черкашина</w:t>
            </w:r>
          </w:p>
          <w:p w:rsidR="009B6420" w:rsidRPr="009B6420" w:rsidRDefault="009B6420" w:rsidP="009B6420">
            <w:pPr>
              <w:tabs>
                <w:tab w:val="left" w:pos="3888"/>
              </w:tabs>
              <w:spacing w:after="0" w:line="240" w:lineRule="auto"/>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9B6420">
            <w:pPr>
              <w:jc w:val="center"/>
              <w:rPr>
                <w:rFonts w:ascii="Times New Roman" w:hAnsi="Times New Roman" w:cs="Times New Roman"/>
                <w:color w:val="000000" w:themeColor="text1"/>
                <w:sz w:val="28"/>
                <w:szCs w:val="28"/>
              </w:rPr>
            </w:pPr>
            <w:r w:rsidRPr="009B6420">
              <w:rPr>
                <w:rFonts w:ascii="Times New Roman" w:hAnsi="Times New Roman" w:cs="Times New Roman"/>
                <w:color w:val="000000" w:themeColor="text1"/>
                <w:sz w:val="28"/>
                <w:szCs w:val="28"/>
              </w:rPr>
              <w:t>"____" ___________ 20_____г.</w:t>
            </w:r>
          </w:p>
          <w:p w:rsidR="009B6420" w:rsidRPr="009B6420" w:rsidRDefault="009B6420" w:rsidP="009B6420">
            <w:pPr>
              <w:tabs>
                <w:tab w:val="left" w:pos="3888"/>
              </w:tabs>
              <w:spacing w:after="0" w:line="240" w:lineRule="auto"/>
              <w:jc w:val="center"/>
              <w:rPr>
                <w:rFonts w:ascii="Times New Roman" w:hAnsi="Times New Roman" w:cs="Times New Roman"/>
                <w:color w:val="000000" w:themeColor="text1"/>
                <w:sz w:val="28"/>
                <w:szCs w:val="28"/>
              </w:rPr>
            </w:pPr>
          </w:p>
          <w:p w:rsidR="009B6420" w:rsidRPr="009B6420" w:rsidRDefault="009B6420" w:rsidP="000E0701">
            <w:pPr>
              <w:tabs>
                <w:tab w:val="left" w:pos="3888"/>
              </w:tabs>
              <w:spacing w:after="0" w:line="240" w:lineRule="auto"/>
              <w:rPr>
                <w:rFonts w:ascii="Times New Roman" w:hAnsi="Times New Roman" w:cs="Times New Roman"/>
                <w:color w:val="000000" w:themeColor="text1"/>
                <w:sz w:val="28"/>
                <w:szCs w:val="28"/>
              </w:rPr>
            </w:pPr>
          </w:p>
        </w:tc>
      </w:tr>
    </w:tbl>
    <w:p w:rsidR="009B6420" w:rsidRDefault="009B6420" w:rsidP="009B6420">
      <w:pPr>
        <w:spacing w:after="0" w:line="240" w:lineRule="auto"/>
        <w:jc w:val="center"/>
        <w:rPr>
          <w:rFonts w:ascii="Times New Roman" w:hAnsi="Times New Roman" w:cs="Times New Roman"/>
          <w:b/>
          <w:bCs/>
          <w:sz w:val="28"/>
          <w:szCs w:val="28"/>
        </w:rPr>
      </w:pP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распределении стимулирующего фонда оплаты труда</w:t>
      </w: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МБДОУ «Детский сад «Ручеек » с. Лозное Чернянского района</w:t>
      </w: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Белгородской области»</w:t>
      </w:r>
    </w:p>
    <w:p w:rsidR="009B6420" w:rsidRDefault="009B6420" w:rsidP="009B6420">
      <w:pPr>
        <w:spacing w:after="0" w:line="240" w:lineRule="auto"/>
        <w:rPr>
          <w:rFonts w:ascii="Times New Roman" w:hAnsi="Times New Roman" w:cs="Times New Roman"/>
          <w:b/>
          <w:bCs/>
          <w:sz w:val="28"/>
          <w:szCs w:val="28"/>
        </w:rPr>
      </w:pP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9B6420" w:rsidRDefault="009B6420" w:rsidP="009B6420">
      <w:pPr>
        <w:shd w:val="clear" w:color="auto" w:fill="FFFFFF"/>
        <w:spacing w:before="120"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Настоящее Положение разработано для работников муниципального бюджетного дошкольного образовательного учреждения «Детский сад «Ручеек» с. Лоное Чернянского района Белгородской области»  в соответствии с действующим законодательством в целях усиления материальной заинтересованности работников МБДОУ «Ручеек» с. Лозное реализующих основную образовательную программу дошкольного образования в повышении качества воспитательного и образовательного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Настоящее Положение разработано в соответствии со статьей 8</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Федерального закона от 29 декабря 2012 года № 273-ФЗ «Об образовании в</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Российской Федерации», Постановлением правительства Белгородской области от 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реализации прав на получение общедоступного и бесплатного дошкольного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образования» и Уставом Учреждения, в целях улучшения качества образовательных услуг и установления особенностей оплаты труда работникам Учреждения.</w:t>
      </w:r>
    </w:p>
    <w:p w:rsidR="009B6420" w:rsidRDefault="009B6420" w:rsidP="009B6420">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1.3. Стимулирующая часть фонда оплаты труда направлена на усиление материальной заинтересованности работников Учреждения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r>
        <w:rPr>
          <w:rFonts w:ascii="Times New Roman" w:eastAsia="Times New Roman" w:hAnsi="Times New Roman" w:cs="Times New Roman"/>
          <w:sz w:val="28"/>
          <w:szCs w:val="28"/>
        </w:rPr>
        <w:t xml:space="preserve"> </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1.4. Система стимулирующих выплат работникам включает в себя поощрительные выплаты по результатам труда в соответствии с </w:t>
      </w:r>
      <w:r>
        <w:rPr>
          <w:rFonts w:ascii="Times New Roman" w:eastAsia="Times New Roman" w:hAnsi="Times New Roman" w:cs="Times New Roman"/>
          <w:bCs/>
          <w:color w:val="000000"/>
          <w:sz w:val="28"/>
          <w:szCs w:val="28"/>
        </w:rPr>
        <w:t>показателями эффективности деятельности и оценки труда</w:t>
      </w:r>
      <w:r>
        <w:rPr>
          <w:rFonts w:ascii="Times New Roman" w:eastAsia="Times New Roman" w:hAnsi="Times New Roman" w:cs="Times New Roman"/>
          <w:sz w:val="28"/>
          <w:szCs w:val="28"/>
        </w:rPr>
        <w:t>.</w:t>
      </w:r>
    </w:p>
    <w:p w:rsidR="009B6420" w:rsidRDefault="009B6420" w:rsidP="009B6420">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1.5. Размеры и виды стимулирующих выплат, устанавливаются в соответствии с настоящим Положением и выплачиваются за счет</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 выделяемых из бюджета Белгородской области, бюджета муниципального района «Чернянск</w:t>
      </w:r>
      <w:r w:rsidR="000E0701">
        <w:rPr>
          <w:rFonts w:ascii="Times New Roman" w:hAnsi="Times New Roman" w:cs="Times New Roman"/>
          <w:sz w:val="28"/>
          <w:szCs w:val="28"/>
        </w:rPr>
        <w:t>ий район» Белгородской области.</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Выплаты стимулирующего характера устанавливаются приказом</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заведующего Учреждением на основании протокола комиссии по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распределению стимулирующей части фонда оплаты труда (далее –</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исходя из крите</w:t>
      </w:r>
      <w:r w:rsidR="000E0701">
        <w:rPr>
          <w:rFonts w:ascii="Times New Roman" w:hAnsi="Times New Roman" w:cs="Times New Roman"/>
          <w:sz w:val="28"/>
          <w:szCs w:val="28"/>
        </w:rPr>
        <w:t>риев, определенных Учреждением.</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Выплаты стимулирующего характера устанавливаются в</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пределах стимулирующего фонда оплаты труда.</w:t>
      </w:r>
    </w:p>
    <w:p w:rsidR="009B6420" w:rsidRDefault="009B6420" w:rsidP="009B6420">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1.8. 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заведующего Учреждением, решений педагогического совета Учреждения.</w:t>
      </w:r>
    </w:p>
    <w:p w:rsidR="009B6420" w:rsidRDefault="009B6420" w:rsidP="009B64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Настоящее Положение регламентирует порядок и условия распределения и использования средств стимулирующего фонда заработной платы работников ДОУ по итогам работы за определенный период времени . Положение разрабатывается на собрании трудового коллектива, согласовывается с профсоюзным комитетом и вводится в действие приказом заведующего ДОУ.</w:t>
      </w:r>
    </w:p>
    <w:p w:rsidR="009B6420" w:rsidRDefault="009B6420" w:rsidP="009B64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Срок данного Положения не ограничен. Данное Положение действует до принятия нового.</w:t>
      </w:r>
    </w:p>
    <w:p w:rsidR="009B6420" w:rsidRDefault="009B6420" w:rsidP="009B6420">
      <w:pPr>
        <w:spacing w:after="0" w:line="240" w:lineRule="auto"/>
        <w:rPr>
          <w:rFonts w:ascii="Times New Roman" w:hAnsi="Times New Roman" w:cs="Times New Roman"/>
          <w:b/>
          <w:bCs/>
          <w:sz w:val="28"/>
          <w:szCs w:val="28"/>
        </w:rPr>
      </w:pP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ПОРЯДОК УСТАНОВЛЕНИЯ ВЫПЛАТ СТИМУЛИРУЮЩЕГО</w:t>
      </w: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ХАРАКТЕРА</w:t>
      </w:r>
    </w:p>
    <w:p w:rsidR="009B6420" w:rsidRDefault="009B6420" w:rsidP="009B6420">
      <w:pPr>
        <w:pStyle w:val="af1"/>
        <w:ind w:firstLine="708"/>
        <w:jc w:val="both"/>
        <w:rPr>
          <w:rFonts w:ascii="Times New Roman" w:hAnsi="Times New Roman" w:cs="Times New Roman"/>
          <w:sz w:val="28"/>
          <w:szCs w:val="28"/>
        </w:rPr>
      </w:pPr>
      <w:r>
        <w:rPr>
          <w:rFonts w:ascii="Times New Roman" w:hAnsi="Times New Roman" w:cs="Times New Roman"/>
          <w:sz w:val="28"/>
          <w:szCs w:val="28"/>
        </w:rPr>
        <w:t>2.1. Стимулирующие надбавки работникам Учреждения по результатам</w:t>
      </w:r>
    </w:p>
    <w:p w:rsidR="009B6420" w:rsidRDefault="009B6420" w:rsidP="009B6420">
      <w:pPr>
        <w:pStyle w:val="af1"/>
        <w:jc w:val="both"/>
        <w:rPr>
          <w:rFonts w:ascii="Times New Roman" w:hAnsi="Times New Roman" w:cs="Times New Roman"/>
          <w:sz w:val="28"/>
          <w:szCs w:val="28"/>
        </w:rPr>
      </w:pPr>
      <w:r>
        <w:rPr>
          <w:rFonts w:ascii="Times New Roman" w:hAnsi="Times New Roman" w:cs="Times New Roman"/>
          <w:sz w:val="28"/>
          <w:szCs w:val="28"/>
        </w:rPr>
        <w:t>деятельности выплачиваются из доли стимулирующей части ФОТ</w:t>
      </w:r>
    </w:p>
    <w:p w:rsidR="009B6420" w:rsidRDefault="009B6420" w:rsidP="009B6420">
      <w:pPr>
        <w:pStyle w:val="af1"/>
        <w:jc w:val="both"/>
        <w:rPr>
          <w:rFonts w:ascii="Times New Roman" w:hAnsi="Times New Roman" w:cs="Times New Roman"/>
          <w:sz w:val="28"/>
          <w:szCs w:val="28"/>
        </w:rPr>
      </w:pPr>
      <w:r>
        <w:rPr>
          <w:rFonts w:ascii="Times New Roman" w:hAnsi="Times New Roman" w:cs="Times New Roman"/>
          <w:sz w:val="28"/>
          <w:szCs w:val="28"/>
        </w:rPr>
        <w:t>Учреждения, направляемой для этой цели.</w:t>
      </w:r>
    </w:p>
    <w:p w:rsidR="009B6420" w:rsidRDefault="009B6420" w:rsidP="009B6420">
      <w:pPr>
        <w:pStyle w:val="af1"/>
        <w:ind w:firstLine="708"/>
        <w:jc w:val="both"/>
        <w:rPr>
          <w:rFonts w:ascii="Times New Roman" w:hAnsi="Times New Roman" w:cs="Times New Roman"/>
          <w:sz w:val="28"/>
          <w:szCs w:val="28"/>
        </w:rPr>
      </w:pPr>
      <w:r>
        <w:rPr>
          <w:rFonts w:ascii="Times New Roman" w:hAnsi="Times New Roman" w:cs="Times New Roman"/>
          <w:sz w:val="28"/>
          <w:szCs w:val="28"/>
        </w:rPr>
        <w:t>Стимулирующие надбавки являются формой поощрения работника за</w:t>
      </w:r>
    </w:p>
    <w:p w:rsidR="009B6420" w:rsidRDefault="009B6420" w:rsidP="009B6420">
      <w:pPr>
        <w:pStyle w:val="af1"/>
        <w:jc w:val="both"/>
        <w:rPr>
          <w:rFonts w:ascii="Times New Roman" w:hAnsi="Times New Roman" w:cs="Times New Roman"/>
          <w:sz w:val="28"/>
          <w:szCs w:val="28"/>
        </w:rPr>
      </w:pPr>
      <w:r>
        <w:rPr>
          <w:rFonts w:ascii="Times New Roman" w:hAnsi="Times New Roman" w:cs="Times New Roman"/>
          <w:sz w:val="28"/>
          <w:szCs w:val="28"/>
        </w:rPr>
        <w:t>результативность и высокое качество труда.</w:t>
      </w:r>
    </w:p>
    <w:p w:rsidR="009B6420" w:rsidRDefault="009B6420" w:rsidP="009B6420">
      <w:pPr>
        <w:pStyle w:val="af1"/>
        <w:ind w:firstLine="708"/>
        <w:jc w:val="both"/>
        <w:rPr>
          <w:rFonts w:ascii="Times New Roman" w:hAnsi="Times New Roman" w:cs="Times New Roman"/>
          <w:sz w:val="28"/>
          <w:szCs w:val="28"/>
        </w:rPr>
      </w:pPr>
      <w:r>
        <w:rPr>
          <w:rFonts w:ascii="Times New Roman" w:hAnsi="Times New Roman" w:cs="Times New Roman"/>
          <w:sz w:val="28"/>
          <w:szCs w:val="28"/>
        </w:rPr>
        <w:lastRenderedPageBreak/>
        <w:t>2.2. Стимулирующие надбавки устанавливаются 2 раза в год на 1</w:t>
      </w:r>
    </w:p>
    <w:p w:rsidR="009B6420" w:rsidRDefault="009B6420" w:rsidP="009B6420">
      <w:pPr>
        <w:pStyle w:val="af1"/>
        <w:jc w:val="both"/>
        <w:rPr>
          <w:rFonts w:ascii="Times New Roman" w:hAnsi="Times New Roman" w:cs="Times New Roman"/>
          <w:sz w:val="28"/>
          <w:szCs w:val="28"/>
        </w:rPr>
      </w:pPr>
      <w:r>
        <w:rPr>
          <w:rFonts w:ascii="Times New Roman" w:hAnsi="Times New Roman" w:cs="Times New Roman"/>
          <w:sz w:val="28"/>
          <w:szCs w:val="28"/>
        </w:rPr>
        <w:t>сентября и 1 января по основной должности работника.</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Для вновь принятых работников, работников, вышедших из отпуска по уходу за ребенком, при смене должностей стимулирующая часть по результатам труда определяется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Установление условий премирования, не связанных с результативностью труда не допускается.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Для распределения поощрительных выплат по результатам труда</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создается комиссия. Комиссия формируется один раз в два года. Сроки</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формирования комиссии до 10 сентября.</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состоит из представителей органов Самоуправления Учреждения: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Общего собрания коллектива Учреждения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Профсоюзного комитета Учреждения.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Представители с правом решающего голоса избираются в комиссию</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открытым голосованием на Общем собрании коллектива Учреждения, по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равной квоте количества человек от каждого из перечисленных органов</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самоуправления Учреждения. В состав комиссии Учреждения входит</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заведующий Учреждением. </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компетенции комиссии относится: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разработка критериев и показателей эффективности деятельности и оценки труда работников, лежащие в основе определения размера стимулирующих надбавок, порядка их расчета и выплаты в соответствии с настоящим Положением;</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распределение выплат стимулирующей части фонда оплаты труда</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работникам Учреждения.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Выплата стимулирующего характера заведующему (размер)</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определяется приказом управления образования администрации Чернянского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района в соответствии с Постановлением правительства Белгородской области от 7 апреля 2014 года № 134-пп «Об утверждении методики формирования системы оплаты труда и стимулирования работников</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дошкольных образовательных организаций, дошкольных групп в образовательных организациях, обеспечивающих государственные гарантии</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реализации прав на получение общедоступного и бесплатного дошкольного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w:t>
      </w:r>
    </w:p>
    <w:p w:rsidR="009B6420" w:rsidRDefault="009B6420" w:rsidP="009B6420">
      <w:pPr>
        <w:spacing w:after="0" w:line="240" w:lineRule="auto"/>
        <w:jc w:val="both"/>
        <w:rPr>
          <w:rFonts w:ascii="Times New Roman" w:hAnsi="Times New Roman" w:cs="Times New Roman"/>
          <w:b/>
          <w:bCs/>
          <w:sz w:val="28"/>
          <w:szCs w:val="28"/>
        </w:rPr>
      </w:pP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ПОРЯДОК УСТАНОВЛЕНИЯ ВЫПЛАТ СТИМУЛИРУЮЩЕГО</w:t>
      </w:r>
    </w:p>
    <w:p w:rsidR="009B6420" w:rsidRDefault="009B6420" w:rsidP="009B64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ХАРАКТЕРА ПО РЕЗУЛЬТАТАМ ДЕЯТЕЛЬНОСТИ</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Порядок распределения выплат стимулирующего характера.</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 Выплаты стимулирующей части фонда оплаты труда работникам</w:t>
      </w:r>
    </w:p>
    <w:p w:rsidR="009B6420" w:rsidRDefault="009B6420" w:rsidP="009B642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Учреждения устанавливаются на основании проведенных результатов</w:t>
      </w:r>
    </w:p>
    <w:p w:rsidR="009B6420" w:rsidRDefault="009B6420" w:rsidP="009B6420">
      <w:pPr>
        <w:spacing w:after="0" w:line="240" w:lineRule="auto"/>
        <w:rPr>
          <w:rFonts w:ascii="Times New Roman" w:hAnsi="Times New Roman" w:cs="Times New Roman"/>
          <w:sz w:val="28"/>
          <w:szCs w:val="28"/>
        </w:rPr>
      </w:pPr>
      <w:r>
        <w:rPr>
          <w:rFonts w:ascii="Times New Roman" w:hAnsi="Times New Roman" w:cs="Times New Roman"/>
          <w:sz w:val="28"/>
          <w:szCs w:val="28"/>
        </w:rPr>
        <w:t>мониторинга профессиональной деятельности работника по итогам отчетного периода. Основанием для оценки результативности и качества профессиональной деятельности работников служит «Оценочный лист»,</w:t>
      </w:r>
    </w:p>
    <w:p w:rsidR="009B6420" w:rsidRDefault="009B6420" w:rsidP="009B64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который заполняется работником самостоятельно и содержит самооценку его</w:t>
      </w:r>
    </w:p>
    <w:p w:rsidR="009B6420" w:rsidRDefault="009B6420" w:rsidP="009B6420">
      <w:pPr>
        <w:spacing w:after="0" w:line="240" w:lineRule="auto"/>
        <w:rPr>
          <w:rFonts w:ascii="Times New Roman" w:hAnsi="Times New Roman" w:cs="Times New Roman"/>
          <w:sz w:val="28"/>
          <w:szCs w:val="28"/>
        </w:rPr>
      </w:pPr>
      <w:r>
        <w:rPr>
          <w:rFonts w:ascii="Times New Roman" w:hAnsi="Times New Roman" w:cs="Times New Roman"/>
          <w:sz w:val="28"/>
          <w:szCs w:val="28"/>
        </w:rPr>
        <w:t>труда. Работники передают в комиссию оценочные листы.</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 Комиссия проводит объективную внешнюю оценку результативности и качества профессиональной деятельности работника, в</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соответствии с критериями, разработанными комиссией. Результаты оформляются в баллах за каждый показатель результативности сотрудника за</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отчетный период.</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 «Оценочный лист», завершающийся итоговым баллом (сумма</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баллов) доводится для ознакомления сотрудникам ДОУ.</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 На основании представленного «бального списка», определяется</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«стоимость» 1 балла, для чего сумму средств стимулирующей части нужно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разделить на общее количество баллов, которое набрали работники.</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 Затем утверждается расчет персональной выплаты работнику,</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путем умножения «стоимости» одного балла на количество баллов, которое</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набрал работник.</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Результаты работы комиссии оформляются протоколами.</w:t>
      </w:r>
    </w:p>
    <w:p w:rsidR="009B6420" w:rsidRDefault="009B6420" w:rsidP="009B6420">
      <w:pPr>
        <w:spacing w:after="0" w:line="240" w:lineRule="auto"/>
        <w:ind w:right="-186"/>
        <w:jc w:val="both"/>
        <w:rPr>
          <w:rFonts w:ascii="Times New Roman" w:hAnsi="Times New Roman" w:cs="Times New Roman"/>
          <w:sz w:val="28"/>
          <w:szCs w:val="28"/>
        </w:rPr>
      </w:pPr>
      <w:r>
        <w:rPr>
          <w:rFonts w:ascii="Times New Roman" w:hAnsi="Times New Roman" w:cs="Times New Roman"/>
          <w:sz w:val="28"/>
          <w:szCs w:val="28"/>
        </w:rPr>
        <w:t>Протоколы хранятся администрацией учреждения. Решения комиссии принимаются на основе открытого голосования путем подсчета простого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большинства голосов.</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Окончательный расчет баллов и стоимость одного балла по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состоянию на 1 сентября и 1 января предлагается для ознакомления</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сотрудникам Учреждения.</w:t>
      </w:r>
    </w:p>
    <w:p w:rsidR="009B6420" w:rsidRDefault="009B6420" w:rsidP="009B6420">
      <w:pPr>
        <w:spacing w:after="0" w:line="240" w:lineRule="auto"/>
        <w:ind w:firstLine="708"/>
        <w:jc w:val="both"/>
        <w:rPr>
          <w:rFonts w:ascii="Times New Roman" w:hAnsi="Times New Roman" w:cs="Times New Roman"/>
          <w:b/>
          <w:bCs/>
          <w:sz w:val="28"/>
          <w:szCs w:val="28"/>
        </w:rPr>
      </w:pPr>
    </w:p>
    <w:p w:rsidR="009B6420" w:rsidRDefault="009B6420" w:rsidP="009B6420">
      <w:pPr>
        <w:spacing w:after="0" w:line="240" w:lineRule="auto"/>
        <w:ind w:firstLine="708"/>
        <w:jc w:val="center"/>
      </w:pPr>
      <w:r>
        <w:rPr>
          <w:rFonts w:ascii="Times New Roman" w:hAnsi="Times New Roman" w:cs="Times New Roman"/>
          <w:b/>
          <w:bCs/>
          <w:sz w:val="28"/>
          <w:szCs w:val="28"/>
        </w:rPr>
        <w:t>4. ПОРЯДОК ЛИШЕНИЯ (УМЕНЬШЕНИЯ) СТИМУЛИРУЮЩИХ ВЫПЛАТ</w:t>
      </w:r>
    </w:p>
    <w:p w:rsidR="009B6420" w:rsidRDefault="009B6420" w:rsidP="009B6420">
      <w:pPr>
        <w:spacing w:after="0" w:line="240" w:lineRule="auto"/>
        <w:ind w:firstLine="708"/>
        <w:jc w:val="center"/>
        <w:rPr>
          <w:rFonts w:ascii="Times New Roman" w:hAnsi="Times New Roman" w:cs="Times New Roman"/>
          <w:b/>
          <w:bCs/>
          <w:sz w:val="28"/>
          <w:szCs w:val="28"/>
        </w:rPr>
      </w:pP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Работник Учреждения может быть лишен стимулирующих</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выплат, либо размер выплаты снижен:</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нарушение Устава Учреждения;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нарушение Правил внутреннего трудового распорядка Учреждения;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нарушение должностных инструкций, инструкций по охране жизни</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здоровья воспитанников, инструкций по охране труда;</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нарушение трудовой и исполнительской дисциплины;</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 нарушение корпоративной этики.</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Решение о лишении и уменьшении выплат стимулирующего</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характера устанавливается приказом заведующего на основании решения</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комиссии.</w:t>
      </w:r>
    </w:p>
    <w:p w:rsidR="009B6420" w:rsidRDefault="009B6420" w:rsidP="009B6420">
      <w:pPr>
        <w:spacing w:after="0" w:line="240" w:lineRule="auto"/>
        <w:ind w:firstLine="708"/>
        <w:jc w:val="both"/>
        <w:rPr>
          <w:rFonts w:ascii="Times New Roman" w:hAnsi="Times New Roman" w:cs="Times New Roman"/>
          <w:b/>
          <w:bCs/>
          <w:sz w:val="28"/>
          <w:szCs w:val="28"/>
        </w:rPr>
      </w:pPr>
    </w:p>
    <w:p w:rsidR="009B6420" w:rsidRDefault="009B6420" w:rsidP="009B6420">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5. ЗАКЛЮЧИТЕЛЬНЫЕ ПОЛОЖЕНИЯ</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Настоящее Положение разработано на основе и в соответствии с</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Уставом Учреждения и не должно противоречить ему.</w:t>
      </w:r>
    </w:p>
    <w:p w:rsidR="009B6420" w:rsidRDefault="009B6420" w:rsidP="009B64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Настоящее Положение вступает в силу с момента его принятия</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Общим собранием коллектива и утверждения заведующим.</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E0701" w:rsidRDefault="000E0701" w:rsidP="009B6420">
      <w:pPr>
        <w:spacing w:after="0" w:line="240" w:lineRule="auto"/>
        <w:jc w:val="both"/>
        <w:rPr>
          <w:rFonts w:ascii="Times New Roman" w:hAnsi="Times New Roman" w:cs="Times New Roman"/>
          <w:sz w:val="28"/>
          <w:szCs w:val="28"/>
        </w:rPr>
      </w:pPr>
    </w:p>
    <w:p w:rsidR="009B6420" w:rsidRDefault="009B6420" w:rsidP="009B6420">
      <w:pPr>
        <w:spacing w:after="0" w:line="240" w:lineRule="auto"/>
        <w:jc w:val="both"/>
        <w:rPr>
          <w:rFonts w:ascii="Times New Roman" w:hAnsi="Times New Roman" w:cs="Times New Roman"/>
          <w:sz w:val="28"/>
          <w:szCs w:val="28"/>
        </w:rPr>
      </w:pPr>
    </w:p>
    <w:p w:rsidR="009B6420" w:rsidRDefault="009B6420" w:rsidP="009B64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9B6420" w:rsidRDefault="009B6420" w:rsidP="009B642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Положению о распределении</w:t>
      </w:r>
    </w:p>
    <w:p w:rsidR="009B6420" w:rsidRDefault="009B6420" w:rsidP="009B642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стимулирующего фонда оплаты труда</w:t>
      </w:r>
    </w:p>
    <w:p w:rsidR="009B6420" w:rsidRDefault="009B6420" w:rsidP="009B6420">
      <w:pPr>
        <w:spacing w:after="0" w:line="240" w:lineRule="auto"/>
        <w:jc w:val="right"/>
        <w:rPr>
          <w:rFonts w:ascii="Times New Roman" w:hAnsi="Times New Roman" w:cs="Times New Roman"/>
          <w:sz w:val="28"/>
          <w:szCs w:val="28"/>
        </w:rPr>
      </w:pPr>
    </w:p>
    <w:p w:rsidR="009B6420" w:rsidRPr="00BF2524" w:rsidRDefault="009B6420" w:rsidP="009B6420">
      <w:pPr>
        <w:pStyle w:val="af1"/>
        <w:jc w:val="center"/>
        <w:rPr>
          <w:rFonts w:ascii="Times New Roman" w:hAnsi="Times New Roman" w:cs="Times New Roman"/>
          <w:b/>
          <w:sz w:val="28"/>
          <w:szCs w:val="28"/>
        </w:rPr>
      </w:pPr>
      <w:r w:rsidRPr="00BF2524">
        <w:rPr>
          <w:rFonts w:ascii="Times New Roman" w:hAnsi="Times New Roman" w:cs="Times New Roman"/>
          <w:b/>
          <w:sz w:val="28"/>
          <w:szCs w:val="28"/>
        </w:rPr>
        <w:t xml:space="preserve">Показатели эффективности деятельности и оценки труда работников </w:t>
      </w:r>
    </w:p>
    <w:p w:rsidR="009B6420" w:rsidRPr="00BF2524" w:rsidRDefault="009B6420" w:rsidP="009B6420">
      <w:pPr>
        <w:pStyle w:val="af1"/>
        <w:jc w:val="center"/>
        <w:rPr>
          <w:rFonts w:ascii="Times New Roman" w:hAnsi="Times New Roman" w:cs="Times New Roman"/>
          <w:b/>
          <w:sz w:val="28"/>
          <w:szCs w:val="28"/>
        </w:rPr>
      </w:pPr>
      <w:r w:rsidRPr="00BF2524">
        <w:rPr>
          <w:rFonts w:ascii="Times New Roman" w:hAnsi="Times New Roman" w:cs="Times New Roman"/>
          <w:b/>
          <w:sz w:val="28"/>
          <w:szCs w:val="28"/>
        </w:rPr>
        <w:t>МБДОУ «Ручеек» с. Лозное , реализующих основную образовательную программу дошкольного образования, учитываемые при установлении стимулирующих выплат</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 </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Сокращенные обозначения, применяемые в показателях:</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ДОО - дошкольная образовательная организация,</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ФГОС ДО - федеральный государственный образовательный стандарт дошкольного образования,</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ОВЗ - ограниченные возможности здоровья,</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АПО - актуальный педагогический опыт,</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ГКП - группа кратковременного пребывания,</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ИП - индивидуальный предприниматель,</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ЧДОО - частные дошкольные образовательные организации,</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ЗОЖ - здоровый образ жизни,</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ПМПК - психолого-медико-педагогическая комиссия.</w:t>
      </w:r>
    </w:p>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b/>
          <w:i/>
          <w:iCs/>
          <w:sz w:val="28"/>
          <w:szCs w:val="28"/>
        </w:rPr>
      </w:pPr>
      <w:r>
        <w:rPr>
          <w:rFonts w:ascii="Times New Roman" w:hAnsi="Times New Roman" w:cs="Times New Roman"/>
          <w:b/>
          <w:i/>
          <w:sz w:val="28"/>
          <w:szCs w:val="28"/>
        </w:rPr>
        <w:t>Первая квалификационная группа «П</w:t>
      </w:r>
      <w:r>
        <w:rPr>
          <w:rFonts w:ascii="Times New Roman" w:hAnsi="Times New Roman" w:cs="Times New Roman"/>
          <w:b/>
          <w:i/>
          <w:iCs/>
          <w:sz w:val="28"/>
          <w:szCs w:val="28"/>
        </w:rPr>
        <w:t>едагогический персонал» Воспитатель</w:t>
      </w:r>
    </w:p>
    <w:tbl>
      <w:tblPr>
        <w:tblpPr w:leftFromText="180" w:rightFromText="180" w:bottomFromText="200" w:vertAnchor="text" w:horzAnchor="margin" w:tblpX="-176" w:tblpY="64"/>
        <w:tblW w:w="84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
        <w:gridCol w:w="2663"/>
        <w:gridCol w:w="144"/>
        <w:gridCol w:w="857"/>
        <w:gridCol w:w="2863"/>
        <w:gridCol w:w="1888"/>
        <w:gridCol w:w="13"/>
        <w:gridCol w:w="906"/>
        <w:gridCol w:w="16"/>
        <w:gridCol w:w="10"/>
        <w:gridCol w:w="3395"/>
        <w:gridCol w:w="2886"/>
      </w:tblGrid>
      <w:tr w:rsidR="009B6420" w:rsidTr="009B6420">
        <w:trPr>
          <w:gridAfter w:val="2"/>
          <w:wAfter w:w="6283" w:type="dxa"/>
          <w:cantSplit/>
          <w:trHeight w:val="132"/>
          <w:tblHeader/>
        </w:trPr>
        <w:tc>
          <w:tcPr>
            <w:tcW w:w="21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п/п</w:t>
            </w:r>
          </w:p>
        </w:tc>
        <w:tc>
          <w:tcPr>
            <w:tcW w:w="829"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Показатели</w:t>
            </w:r>
          </w:p>
        </w:tc>
        <w:tc>
          <w:tcPr>
            <w:tcW w:w="305" w:type="pct"/>
            <w:gridSpan w:val="2"/>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Весовой коэффициент</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Диапазон индикаторов</w:t>
            </w:r>
          </w:p>
        </w:tc>
        <w:tc>
          <w:tcPr>
            <w:tcW w:w="579" w:type="pct"/>
            <w:gridSpan w:val="2"/>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Примечание</w:t>
            </w:r>
          </w:p>
        </w:tc>
        <w:tc>
          <w:tcPr>
            <w:tcW w:w="284"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Количество </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баллов</w:t>
            </w:r>
          </w:p>
        </w:tc>
      </w:tr>
      <w:tr w:rsidR="009B6420" w:rsidTr="009B6420">
        <w:trPr>
          <w:gridAfter w:val="2"/>
          <w:wAfter w:w="6283" w:type="dxa"/>
          <w:trHeight w:val="132"/>
        </w:trPr>
        <w:tc>
          <w:tcPr>
            <w:tcW w:w="21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1133" w:type="pct"/>
            <w:gridSpan w:val="4"/>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показатели</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863" w:type="pct"/>
            <w:gridSpan w:val="5"/>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482"/>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Создание развивающей предметно-пространственной среды в соответствии с ФГОС ДО, реализуемыми образовательными программами</w:t>
            </w:r>
          </w:p>
        </w:tc>
        <w:tc>
          <w:tcPr>
            <w:tcW w:w="261"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4"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70"/>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439"/>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1.2.</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Качественное и своевременное выполнение мероприятий годового плана работы ДОО, ведение установленной </w:t>
            </w:r>
            <w:r>
              <w:rPr>
                <w:rFonts w:ascii="Times New Roman" w:hAnsi="Times New Roman" w:cs="Times New Roman"/>
                <w:sz w:val="28"/>
                <w:szCs w:val="28"/>
              </w:rPr>
              <w:lastRenderedPageBreak/>
              <w:t>документации</w:t>
            </w:r>
          </w:p>
        </w:tc>
        <w:tc>
          <w:tcPr>
            <w:tcW w:w="261"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3</w:t>
            </w:r>
          </w:p>
        </w:tc>
        <w:tc>
          <w:tcPr>
            <w:tcW w:w="872"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4"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110"/>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397"/>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1.3.</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 удовлетворенности родителей воспитанников качеством образовательной услуги</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позитивных отзывов;</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результаты мониторинга (анкетирования, социологического опроса), </w:t>
            </w:r>
          </w:p>
        </w:tc>
        <w:tc>
          <w:tcPr>
            <w:tcW w:w="284"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461"/>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0</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наличии обоснованной жалобы</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355"/>
        </w:trPr>
        <w:tc>
          <w:tcPr>
            <w:tcW w:w="21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1.4.</w:t>
            </w:r>
          </w:p>
        </w:tc>
        <w:tc>
          <w:tcPr>
            <w:tcW w:w="872"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Руководство районным методическим объединением</w:t>
            </w:r>
          </w:p>
        </w:tc>
        <w:tc>
          <w:tcPr>
            <w:tcW w:w="261" w:type="pc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9" w:type="pct"/>
            <w:gridSpan w:val="2"/>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4"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901"/>
        </w:trPr>
        <w:tc>
          <w:tcPr>
            <w:tcW w:w="218" w:type="pct"/>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1.5.</w:t>
            </w:r>
          </w:p>
        </w:tc>
        <w:tc>
          <w:tcPr>
            <w:tcW w:w="872" w:type="pct"/>
            <w:gridSpan w:val="3"/>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Участие в инновационной деятельности</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579" w:type="pct"/>
            <w:gridSpan w:val="2"/>
            <w:tcBorders>
              <w:top w:val="single" w:sz="4" w:space="0" w:color="000000"/>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участие в федеральной экспериментальной или региональной инновационной площадке</w:t>
            </w:r>
          </w:p>
        </w:tc>
        <w:tc>
          <w:tcPr>
            <w:tcW w:w="284" w:type="pct"/>
            <w:gridSpan w:val="3"/>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175"/>
        </w:trPr>
        <w:tc>
          <w:tcPr>
            <w:tcW w:w="218" w:type="pct"/>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1.6.</w:t>
            </w:r>
          </w:p>
        </w:tc>
        <w:tc>
          <w:tcPr>
            <w:tcW w:w="872" w:type="pct"/>
            <w:gridSpan w:val="3"/>
            <w:vMerge w:val="restar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собственных авторских технологий, программ, обобщенного АПО</w:t>
            </w:r>
          </w:p>
        </w:tc>
        <w:tc>
          <w:tcPr>
            <w:tcW w:w="261"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федеральный уровень</w:t>
            </w:r>
          </w:p>
        </w:tc>
        <w:tc>
          <w:tcPr>
            <w:tcW w:w="579" w:type="pct"/>
            <w:gridSpan w:val="2"/>
            <w:vMerge w:val="restart"/>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дифференцировано разработанные в межаттестационный период – 5 лет</w:t>
            </w:r>
          </w:p>
        </w:tc>
        <w:tc>
          <w:tcPr>
            <w:tcW w:w="284" w:type="pct"/>
            <w:gridSpan w:val="3"/>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423"/>
        </w:trPr>
        <w:tc>
          <w:tcPr>
            <w:tcW w:w="218" w:type="pct"/>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Региональный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514"/>
        </w:trPr>
        <w:tc>
          <w:tcPr>
            <w:tcW w:w="218" w:type="pct"/>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Муниципальный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590"/>
        </w:trPr>
        <w:tc>
          <w:tcPr>
            <w:tcW w:w="21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1.7.</w:t>
            </w:r>
          </w:p>
        </w:tc>
        <w:tc>
          <w:tcPr>
            <w:tcW w:w="872"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Презентация собственного АПО в открытых формах</w:t>
            </w:r>
          </w:p>
        </w:tc>
        <w:tc>
          <w:tcPr>
            <w:tcW w:w="261" w:type="pc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9" w:type="pct"/>
            <w:gridSpan w:val="2"/>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 (отработанный период)</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публичное выступление (мастер класс, конференция, СМИ и др.)</w:t>
            </w:r>
          </w:p>
        </w:tc>
        <w:tc>
          <w:tcPr>
            <w:tcW w:w="284"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539"/>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1.8.</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Участие в разработке и реализации проектов по направлениям профессиональной деятельности</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4</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федеральный уровень</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дифференцировано </w:t>
            </w:r>
          </w:p>
        </w:tc>
        <w:tc>
          <w:tcPr>
            <w:tcW w:w="284"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504"/>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Региональный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550"/>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Муниципальный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330"/>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 ДОО</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324"/>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1.9.</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Профессиональная экспертная деятельность </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Региональный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член комиссий по аттестации </w:t>
            </w:r>
            <w:r>
              <w:rPr>
                <w:rFonts w:ascii="Times New Roman" w:hAnsi="Times New Roman" w:cs="Times New Roman"/>
                <w:sz w:val="28"/>
                <w:szCs w:val="28"/>
              </w:rPr>
              <w:lastRenderedPageBreak/>
              <w:t>педагогов, ПМПК, ПМПк ДОО, жюри конкурсов, творческих, рабочих групп</w:t>
            </w:r>
          </w:p>
        </w:tc>
        <w:tc>
          <w:tcPr>
            <w:tcW w:w="284"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423"/>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Муниципальный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уровень</w:t>
            </w:r>
          </w:p>
        </w:tc>
        <w:tc>
          <w:tcPr>
            <w:tcW w:w="579" w:type="pct"/>
            <w:gridSpan w:val="2"/>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242"/>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 ДОО</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4" w:type="pct"/>
            <w:gridSpan w:val="3"/>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2"/>
          <w:wAfter w:w="6283" w:type="dxa"/>
          <w:trHeight w:val="590"/>
        </w:trPr>
        <w:tc>
          <w:tcPr>
            <w:tcW w:w="21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1.10.</w:t>
            </w:r>
          </w:p>
        </w:tc>
        <w:tc>
          <w:tcPr>
            <w:tcW w:w="872"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звания победителя регионального конкурса "Детский сад года"</w:t>
            </w:r>
          </w:p>
        </w:tc>
        <w:tc>
          <w:tcPr>
            <w:tcW w:w="261" w:type="pc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9" w:type="pct"/>
            <w:gridSpan w:val="2"/>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4"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312"/>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1.11.</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звания победителя "Воспитатель года"</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федеральный уровень</w:t>
            </w:r>
          </w:p>
        </w:tc>
        <w:tc>
          <w:tcPr>
            <w:tcW w:w="579"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дифференцировано</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 том числе звание призер, лауреат)</w:t>
            </w:r>
          </w:p>
        </w:tc>
        <w:tc>
          <w:tcPr>
            <w:tcW w:w="281"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588"/>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Региональный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1" w:type="pct"/>
            <w:gridSpan w:val="2"/>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545"/>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w:t>
            </w:r>
          </w:p>
        </w:tc>
        <w:tc>
          <w:tcPr>
            <w:tcW w:w="872"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Муниципальный</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уровень</w:t>
            </w:r>
          </w:p>
        </w:tc>
        <w:tc>
          <w:tcPr>
            <w:tcW w:w="579" w:type="pct"/>
            <w:gridSpan w:val="2"/>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1" w:type="pct"/>
            <w:gridSpan w:val="2"/>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309"/>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1.12.</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Внедрение современных форм сотрудничества с семьями воспитанников</w:t>
            </w:r>
          </w:p>
        </w:tc>
        <w:tc>
          <w:tcPr>
            <w:tcW w:w="261"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c>
          <w:tcPr>
            <w:tcW w:w="281"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786"/>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1"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878"/>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1.13.</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Активное участие в общественно значимой деятельности</w:t>
            </w:r>
          </w:p>
        </w:tc>
        <w:tc>
          <w:tcPr>
            <w:tcW w:w="261"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взаимозаменяемость в связи с производственной необходимостью, участие в утренниках, культурно-</w:t>
            </w:r>
            <w:r>
              <w:rPr>
                <w:rFonts w:ascii="Times New Roman" w:hAnsi="Times New Roman" w:cs="Times New Roman"/>
                <w:sz w:val="28"/>
                <w:szCs w:val="28"/>
              </w:rPr>
              <w:lastRenderedPageBreak/>
              <w:t>образовательных, общественных мероприятиях, эффективная работа с семьями воспитанников и др.)</w:t>
            </w:r>
          </w:p>
        </w:tc>
        <w:tc>
          <w:tcPr>
            <w:tcW w:w="281"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668"/>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9"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1" w:type="pct"/>
            <w:gridSpan w:val="2"/>
            <w:vMerge/>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326"/>
        </w:trPr>
        <w:tc>
          <w:tcPr>
            <w:tcW w:w="21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1.14.</w:t>
            </w:r>
          </w:p>
        </w:tc>
        <w:tc>
          <w:tcPr>
            <w:tcW w:w="872" w:type="pct"/>
            <w:gridSpan w:val="3"/>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Наличие высшего педагогического образования </w:t>
            </w:r>
          </w:p>
        </w:tc>
        <w:tc>
          <w:tcPr>
            <w:tcW w:w="261" w:type="pc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9" w:type="pct"/>
            <w:gridSpan w:val="2"/>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Кроме педагогов, учет высшего образования которых заложен в базовом окладе</w:t>
            </w:r>
          </w:p>
        </w:tc>
        <w:tc>
          <w:tcPr>
            <w:tcW w:w="281"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472"/>
        </w:trPr>
        <w:tc>
          <w:tcPr>
            <w:tcW w:w="218" w:type="pct"/>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1.15.</w:t>
            </w:r>
          </w:p>
        </w:tc>
        <w:tc>
          <w:tcPr>
            <w:tcW w:w="872" w:type="pct"/>
            <w:gridSpan w:val="3"/>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деятельности ДОО</w:t>
            </w:r>
          </w:p>
          <w:p w:rsidR="009B6420" w:rsidRDefault="009B6420" w:rsidP="009B6420">
            <w:pPr>
              <w:pStyle w:val="af1"/>
              <w:rPr>
                <w:rFonts w:ascii="Times New Roman" w:hAnsi="Times New Roman" w:cs="Times New Roman"/>
                <w:sz w:val="28"/>
                <w:szCs w:val="28"/>
              </w:rPr>
            </w:pPr>
          </w:p>
        </w:tc>
        <w:tc>
          <w:tcPr>
            <w:tcW w:w="261"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9" w:type="pct"/>
            <w:gridSpan w:val="2"/>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подбор материалов для размещения на сайте ДОО и (или) его обновление</w:t>
            </w:r>
          </w:p>
        </w:tc>
        <w:tc>
          <w:tcPr>
            <w:tcW w:w="281" w:type="pct"/>
            <w:gridSpan w:val="2"/>
            <w:vMerge w:val="restar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r>
      <w:tr w:rsidR="009B6420" w:rsidTr="009B6420">
        <w:trPr>
          <w:gridAfter w:val="3"/>
          <w:wAfter w:w="6293" w:type="dxa"/>
          <w:trHeight w:val="531"/>
        </w:trPr>
        <w:tc>
          <w:tcPr>
            <w:tcW w:w="218" w:type="pct"/>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72" w:type="pct"/>
            <w:gridSpan w:val="3"/>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9" w:type="pct"/>
            <w:gridSpan w:val="2"/>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81" w:type="pct"/>
            <w:gridSpan w:val="2"/>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326"/>
        </w:trPr>
        <w:tc>
          <w:tcPr>
            <w:tcW w:w="1091" w:type="pct"/>
            <w:gridSpan w:val="4"/>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Специфические показатели</w:t>
            </w:r>
          </w:p>
        </w:tc>
        <w:tc>
          <w:tcPr>
            <w:tcW w:w="261" w:type="pct"/>
            <w:tcBorders>
              <w:top w:val="non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872"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1897" w:type="pct"/>
            <w:gridSpan w:val="6"/>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878" w:type="pc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Специфические показатели</w:t>
            </w:r>
          </w:p>
        </w:tc>
      </w:tr>
      <w:tr w:rsidR="009B6420" w:rsidTr="009B6420">
        <w:trPr>
          <w:gridAfter w:val="4"/>
          <w:wAfter w:w="6309" w:type="dxa"/>
          <w:trHeight w:val="433"/>
        </w:trPr>
        <w:tc>
          <w:tcPr>
            <w:tcW w:w="236"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2.1.</w:t>
            </w:r>
          </w:p>
        </w:tc>
        <w:tc>
          <w:tcPr>
            <w:tcW w:w="855" w:type="pct"/>
            <w:gridSpan w:val="2"/>
            <w:vMerge w:val="restar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Качественная реализация образовательной программы в различных видах детской деятельности, в процессе режимных моментов</w:t>
            </w:r>
          </w:p>
        </w:tc>
        <w:tc>
          <w:tcPr>
            <w:tcW w:w="261"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5" w:type="pct"/>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организованная и самостоятельная деятельность детей, прогулка и т.д.</w:t>
            </w:r>
          </w:p>
        </w:tc>
        <w:tc>
          <w:tcPr>
            <w:tcW w:w="280" w:type="pct"/>
            <w:gridSpan w:val="2"/>
            <w:vMerge w:val="restar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639"/>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711"/>
        </w:trPr>
        <w:tc>
          <w:tcPr>
            <w:tcW w:w="236"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2.2.</w:t>
            </w:r>
          </w:p>
        </w:tc>
        <w:tc>
          <w:tcPr>
            <w:tcW w:w="855" w:type="pct"/>
            <w:gridSpan w:val="2"/>
            <w:vMerge w:val="restar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Высокий уровень функционирования (посещаемости ДОО детьми)</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не менее 80 процентов </w:t>
            </w:r>
          </w:p>
        </w:tc>
        <w:tc>
          <w:tcPr>
            <w:tcW w:w="575" w:type="pct"/>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не менее 80 процентов для групп дошкольного возраста (от 4 до 7 лет), не менее 70 процентов - для групп </w:t>
            </w:r>
            <w:r>
              <w:rPr>
                <w:rFonts w:ascii="Times New Roman" w:hAnsi="Times New Roman" w:cs="Times New Roman"/>
                <w:sz w:val="28"/>
                <w:szCs w:val="28"/>
              </w:rPr>
              <w:lastRenderedPageBreak/>
              <w:t>раннего и младшего дошкольного возраста</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 1 до 4 лет)</w:t>
            </w:r>
          </w:p>
        </w:tc>
        <w:tc>
          <w:tcPr>
            <w:tcW w:w="280"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717"/>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не менее 70 процентов </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1016"/>
        </w:trPr>
        <w:tc>
          <w:tcPr>
            <w:tcW w:w="236"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2.3.</w:t>
            </w:r>
          </w:p>
        </w:tc>
        <w:tc>
          <w:tcPr>
            <w:tcW w:w="855"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Эффективность работы по снижению заболеваемости воспитанников</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показатель  не превышает средний городской (районный) показатель</w:t>
            </w:r>
          </w:p>
        </w:tc>
        <w:tc>
          <w:tcPr>
            <w:tcW w:w="575" w:type="pct"/>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280"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704"/>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показатель не превышает средний показатель по ДОО</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644"/>
        </w:trPr>
        <w:tc>
          <w:tcPr>
            <w:tcW w:w="236"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2.4.</w:t>
            </w:r>
          </w:p>
        </w:tc>
        <w:tc>
          <w:tcPr>
            <w:tcW w:w="855"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Высокая результативность работы с детьми раннего и дошкольного возраста в адаптационный период</w:t>
            </w:r>
          </w:p>
        </w:tc>
        <w:tc>
          <w:tcPr>
            <w:tcW w:w="261" w:type="pct"/>
            <w:tcBorders>
              <w:top w:val="single" w:sz="4" w:space="0" w:color="000000"/>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575" w:type="pct"/>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 результатам мониторинга адаптации детей к ДОО (группе), в т.ч. при переводе из другой ДОО (группы)</w:t>
            </w:r>
          </w:p>
        </w:tc>
        <w:tc>
          <w:tcPr>
            <w:tcW w:w="280"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554"/>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790"/>
        </w:trPr>
        <w:tc>
          <w:tcPr>
            <w:tcW w:w="236"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2.5.</w:t>
            </w:r>
          </w:p>
        </w:tc>
        <w:tc>
          <w:tcPr>
            <w:tcW w:w="855"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Безопасная организация жизнедеятельности воспитанников (отсутствие травматизма воспитанников)</w:t>
            </w:r>
          </w:p>
        </w:tc>
        <w:tc>
          <w:tcPr>
            <w:tcW w:w="261" w:type="pc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5" w:type="pc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0"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972"/>
        </w:trPr>
        <w:tc>
          <w:tcPr>
            <w:tcW w:w="236"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2.6.</w:t>
            </w:r>
          </w:p>
        </w:tc>
        <w:tc>
          <w:tcPr>
            <w:tcW w:w="855"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Выявление творческих способностей детей, их сопровождение в ДОО в соответствии с разработанной программой (планом) сопровождения</w:t>
            </w:r>
          </w:p>
        </w:tc>
        <w:tc>
          <w:tcPr>
            <w:tcW w:w="261" w:type="pct"/>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5" w:type="pc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0" w:type="pct"/>
            <w:gridSpan w:val="2"/>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391"/>
        </w:trPr>
        <w:tc>
          <w:tcPr>
            <w:tcW w:w="236"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2.7.</w:t>
            </w:r>
          </w:p>
        </w:tc>
        <w:tc>
          <w:tcPr>
            <w:tcW w:w="855"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Высокая </w:t>
            </w:r>
            <w:r>
              <w:rPr>
                <w:rFonts w:ascii="Times New Roman" w:hAnsi="Times New Roman" w:cs="Times New Roman"/>
                <w:sz w:val="28"/>
                <w:szCs w:val="28"/>
              </w:rPr>
              <w:lastRenderedPageBreak/>
              <w:t>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победителя</w:t>
            </w:r>
          </w:p>
        </w:tc>
        <w:tc>
          <w:tcPr>
            <w:tcW w:w="575" w:type="pct"/>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звание </w:t>
            </w:r>
            <w:r>
              <w:rPr>
                <w:rFonts w:ascii="Times New Roman" w:hAnsi="Times New Roman" w:cs="Times New Roman"/>
                <w:sz w:val="28"/>
                <w:szCs w:val="28"/>
              </w:rPr>
              <w:lastRenderedPageBreak/>
              <w:t>победителя, призера, лауреата</w:t>
            </w:r>
          </w:p>
        </w:tc>
        <w:tc>
          <w:tcPr>
            <w:tcW w:w="280"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411"/>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призера</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700"/>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лауреата</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271"/>
        </w:trPr>
        <w:tc>
          <w:tcPr>
            <w:tcW w:w="236"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2.8.</w:t>
            </w:r>
          </w:p>
        </w:tc>
        <w:tc>
          <w:tcPr>
            <w:tcW w:w="855"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победителя</w:t>
            </w:r>
          </w:p>
        </w:tc>
        <w:tc>
          <w:tcPr>
            <w:tcW w:w="575" w:type="pct"/>
            <w:vMerge w:val="restart"/>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победителя, призера, лауреата</w:t>
            </w:r>
          </w:p>
        </w:tc>
        <w:tc>
          <w:tcPr>
            <w:tcW w:w="280" w:type="pct"/>
            <w:gridSpan w:val="2"/>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275"/>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872" w:type="pct"/>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призера</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704"/>
        </w:trPr>
        <w:tc>
          <w:tcPr>
            <w:tcW w:w="236"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5"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звание лауреата</w:t>
            </w:r>
          </w:p>
        </w:tc>
        <w:tc>
          <w:tcPr>
            <w:tcW w:w="575" w:type="pct"/>
            <w:vMerge/>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 w:type="pct"/>
            <w:gridSpan w:val="2"/>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583"/>
        </w:trPr>
        <w:tc>
          <w:tcPr>
            <w:tcW w:w="236" w:type="pct"/>
            <w:gridSpan w:val="2"/>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2.9.</w:t>
            </w:r>
          </w:p>
        </w:tc>
        <w:tc>
          <w:tcPr>
            <w:tcW w:w="855" w:type="pct"/>
            <w:gridSpan w:val="2"/>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с детьми в особых условиях, требующих усиленных трудозатрат</w:t>
            </w:r>
          </w:p>
        </w:tc>
        <w:tc>
          <w:tcPr>
            <w:tcW w:w="261" w:type="pct"/>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872" w:type="pct"/>
            <w:tcBorders>
              <w:top w:val="single" w:sz="4" w:space="0" w:color="000000"/>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575" w:type="pct"/>
            <w:tcBorders>
              <w:top w:val="single" w:sz="4" w:space="0" w:color="000000"/>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с разновозрастной группой</w:t>
            </w:r>
          </w:p>
        </w:tc>
        <w:tc>
          <w:tcPr>
            <w:tcW w:w="280" w:type="pct"/>
            <w:gridSpan w:val="2"/>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gridAfter w:val="4"/>
          <w:wAfter w:w="6309" w:type="dxa"/>
          <w:trHeight w:val="330"/>
        </w:trPr>
        <w:tc>
          <w:tcPr>
            <w:tcW w:w="236" w:type="pct"/>
            <w:gridSpan w:val="2"/>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855" w:type="pct"/>
            <w:gridSpan w:val="2"/>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Наивысший балл</w:t>
            </w:r>
          </w:p>
        </w:tc>
        <w:tc>
          <w:tcPr>
            <w:tcW w:w="261" w:type="pc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72</w:t>
            </w:r>
          </w:p>
        </w:tc>
        <w:tc>
          <w:tcPr>
            <w:tcW w:w="872" w:type="pct"/>
            <w:tcBorders>
              <w:top w:val="single" w:sz="4" w:space="0" w:color="auto"/>
              <w:left w:val="single" w:sz="4" w:space="0" w:color="auto"/>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575" w:type="pct"/>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0" w:type="pct"/>
            <w:gridSpan w:val="2"/>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bl>
    <w:p w:rsidR="009B6420" w:rsidRDefault="009B6420" w:rsidP="009B6420">
      <w:pPr>
        <w:pStyle w:val="af1"/>
        <w:rPr>
          <w:rFonts w:ascii="Times New Roman" w:hAnsi="Times New Roman" w:cs="Times New Roman"/>
          <w:b/>
          <w:i/>
          <w:sz w:val="28"/>
          <w:szCs w:val="28"/>
        </w:rPr>
      </w:pPr>
    </w:p>
    <w:p w:rsidR="009B6420" w:rsidRDefault="009B6420" w:rsidP="009B6420">
      <w:pPr>
        <w:pStyle w:val="af1"/>
        <w:jc w:val="center"/>
        <w:rPr>
          <w:rFonts w:ascii="Times New Roman" w:hAnsi="Times New Roman" w:cs="Times New Roman"/>
          <w:b/>
          <w:i/>
          <w:sz w:val="28"/>
          <w:szCs w:val="28"/>
        </w:rPr>
      </w:pPr>
      <w:r>
        <w:rPr>
          <w:rFonts w:ascii="Times New Roman" w:hAnsi="Times New Roman" w:cs="Times New Roman"/>
          <w:b/>
          <w:i/>
          <w:sz w:val="28"/>
          <w:szCs w:val="28"/>
        </w:rPr>
        <w:t>Вторая квалификационная группа «Учебно-вспомогательный персонал»</w:t>
      </w:r>
    </w:p>
    <w:p w:rsidR="009B6420" w:rsidRDefault="009B6420" w:rsidP="009B6420">
      <w:pPr>
        <w:pStyle w:val="af1"/>
        <w:jc w:val="center"/>
        <w:rPr>
          <w:rFonts w:ascii="Times New Roman" w:hAnsi="Times New Roman" w:cs="Times New Roman"/>
          <w:b/>
          <w:i/>
          <w:iCs/>
          <w:sz w:val="28"/>
          <w:szCs w:val="28"/>
        </w:rPr>
      </w:pPr>
      <w:r>
        <w:rPr>
          <w:rFonts w:ascii="Times New Roman" w:hAnsi="Times New Roman" w:cs="Times New Roman"/>
          <w:b/>
          <w:i/>
          <w:sz w:val="28"/>
          <w:szCs w:val="28"/>
        </w:rPr>
        <w:t>младший воспитатель</w:t>
      </w:r>
    </w:p>
    <w:p w:rsidR="009B6420" w:rsidRDefault="009B6420" w:rsidP="009B6420">
      <w:pPr>
        <w:pStyle w:val="af1"/>
        <w:rPr>
          <w:rFonts w:ascii="Times New Roman" w:hAnsi="Times New Roman" w:cs="Times New Roman"/>
          <w:i/>
          <w:iCs/>
          <w:sz w:val="28"/>
          <w:szCs w:val="28"/>
        </w:rPr>
      </w:pP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056"/>
        <w:gridCol w:w="993"/>
        <w:gridCol w:w="1621"/>
        <w:gridCol w:w="2808"/>
        <w:gridCol w:w="992"/>
      </w:tblGrid>
      <w:tr w:rsidR="009B6420" w:rsidTr="009B6420">
        <w:trPr>
          <w:jc w:val="center"/>
        </w:trPr>
        <w:tc>
          <w:tcPr>
            <w:tcW w:w="683"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п/п</w:t>
            </w:r>
          </w:p>
        </w:tc>
        <w:tc>
          <w:tcPr>
            <w:tcW w:w="3056"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Показатели</w:t>
            </w:r>
          </w:p>
        </w:tc>
        <w:tc>
          <w:tcPr>
            <w:tcW w:w="993"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Весовой коэффициент</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w:t>
            </w:r>
          </w:p>
        </w:tc>
        <w:tc>
          <w:tcPr>
            <w:tcW w:w="1621"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Диапазон индикаторов</w:t>
            </w:r>
          </w:p>
        </w:tc>
        <w:tc>
          <w:tcPr>
            <w:tcW w:w="2808"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Примечание</w:t>
            </w:r>
          </w:p>
        </w:tc>
        <w:tc>
          <w:tcPr>
            <w:tcW w:w="992"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Баллы </w:t>
            </w:r>
          </w:p>
        </w:tc>
      </w:tr>
      <w:tr w:rsidR="009B6420" w:rsidTr="009B6420">
        <w:trPr>
          <w:trHeight w:val="191"/>
          <w:jc w:val="center"/>
        </w:trPr>
        <w:tc>
          <w:tcPr>
            <w:tcW w:w="683"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8478" w:type="dxa"/>
            <w:gridSpan w:val="4"/>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показатели</w:t>
            </w:r>
          </w:p>
        </w:tc>
        <w:tc>
          <w:tcPr>
            <w:tcW w:w="992"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796"/>
          <w:jc w:val="center"/>
        </w:trPr>
        <w:tc>
          <w:tcPr>
            <w:tcW w:w="683"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w:t>
            </w:r>
          </w:p>
        </w:tc>
        <w:tc>
          <w:tcPr>
            <w:tcW w:w="3056"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Активное участие в общественно значимой деятельности</w:t>
            </w:r>
          </w:p>
          <w:p w:rsidR="009B6420" w:rsidRDefault="009B6420" w:rsidP="009B6420">
            <w:pPr>
              <w:pStyle w:val="af1"/>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p w:rsidR="009B6420" w:rsidRDefault="009B6420" w:rsidP="009B6420">
            <w:pPr>
              <w:pStyle w:val="af1"/>
              <w:rPr>
                <w:rFonts w:ascii="Times New Roman" w:hAnsi="Times New Roman" w:cs="Times New Roman"/>
                <w:sz w:val="28"/>
                <w:szCs w:val="28"/>
              </w:rPr>
            </w:pPr>
          </w:p>
        </w:tc>
        <w:tc>
          <w:tcPr>
            <w:tcW w:w="1621" w:type="dxa"/>
            <w:tcBorders>
              <w:top w:val="single" w:sz="4" w:space="0" w:color="000000"/>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8"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взаимозаменяемость в связи с производственной необходимостью, </w:t>
            </w:r>
            <w:r>
              <w:rPr>
                <w:rFonts w:ascii="Times New Roman" w:hAnsi="Times New Roman" w:cs="Times New Roman"/>
                <w:sz w:val="28"/>
                <w:szCs w:val="28"/>
              </w:rPr>
              <w:lastRenderedPageBreak/>
              <w:t>участие  в утренниках, субботниках, косметическом ремонте, и др.</w:t>
            </w:r>
          </w:p>
        </w:tc>
        <w:tc>
          <w:tcPr>
            <w:tcW w:w="992"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3</w:t>
            </w:r>
          </w:p>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sz w:val="28"/>
                <w:szCs w:val="28"/>
              </w:rPr>
            </w:pPr>
          </w:p>
        </w:tc>
      </w:tr>
      <w:tr w:rsidR="009B6420" w:rsidTr="009B6420">
        <w:trPr>
          <w:trHeight w:val="556"/>
          <w:jc w:val="center"/>
        </w:trPr>
        <w:tc>
          <w:tcPr>
            <w:tcW w:w="683"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1.2.</w:t>
            </w:r>
          </w:p>
        </w:tc>
        <w:tc>
          <w:tcPr>
            <w:tcW w:w="3056"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профессионального образования</w:t>
            </w:r>
          </w:p>
        </w:tc>
        <w:tc>
          <w:tcPr>
            <w:tcW w:w="993"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621"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c>
          <w:tcPr>
            <w:tcW w:w="2808"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Прохождение курсов повышение квалификации</w:t>
            </w:r>
          </w:p>
        </w:tc>
        <w:tc>
          <w:tcPr>
            <w:tcW w:w="992"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46"/>
          <w:jc w:val="center"/>
        </w:trPr>
        <w:tc>
          <w:tcPr>
            <w:tcW w:w="683"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8478" w:type="dxa"/>
            <w:gridSpan w:val="4"/>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Специфические показатели</w:t>
            </w: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525"/>
          <w:jc w:val="center"/>
        </w:trPr>
        <w:tc>
          <w:tcPr>
            <w:tcW w:w="683"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2.1.</w:t>
            </w:r>
          </w:p>
        </w:tc>
        <w:tc>
          <w:tcPr>
            <w:tcW w:w="3056"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Качественное осуществление воспитательных функций</w:t>
            </w: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808"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r>
      <w:tr w:rsidR="009B6420" w:rsidTr="009B6420">
        <w:trPr>
          <w:trHeight w:val="751"/>
          <w:jc w:val="center"/>
        </w:trPr>
        <w:tc>
          <w:tcPr>
            <w:tcW w:w="683"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3056"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808"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631"/>
          <w:jc w:val="center"/>
        </w:trPr>
        <w:tc>
          <w:tcPr>
            <w:tcW w:w="683"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2.2.</w:t>
            </w:r>
          </w:p>
        </w:tc>
        <w:tc>
          <w:tcPr>
            <w:tcW w:w="3056"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Качественная организация режимных процессов в группах раннего возраста (для детей в возрасте до 3-х лет)</w:t>
            </w: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808"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r>
      <w:tr w:rsidR="009B6420" w:rsidTr="009B6420">
        <w:trPr>
          <w:trHeight w:val="714"/>
          <w:jc w:val="center"/>
        </w:trPr>
        <w:tc>
          <w:tcPr>
            <w:tcW w:w="683"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3056"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808"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550"/>
          <w:jc w:val="center"/>
        </w:trPr>
        <w:tc>
          <w:tcPr>
            <w:tcW w:w="683"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2.3.</w:t>
            </w:r>
          </w:p>
        </w:tc>
        <w:tc>
          <w:tcPr>
            <w:tcW w:w="3056"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Высокий уровень функционирования (посещаемости ДОО детьми)</w:t>
            </w: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не менее 80 процентов</w:t>
            </w:r>
          </w:p>
        </w:tc>
        <w:tc>
          <w:tcPr>
            <w:tcW w:w="2808"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не менее 80 процентов для групп дошкольного возраста (от 4 до 7 лет), не менее 70 процентов -для групп раннего и младшего дошкольного возраста (от 1 до 4 лет)</w:t>
            </w:r>
          </w:p>
        </w:tc>
        <w:tc>
          <w:tcPr>
            <w:tcW w:w="992"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r>
      <w:tr w:rsidR="009B6420" w:rsidTr="009B6420">
        <w:trPr>
          <w:trHeight w:val="306"/>
          <w:jc w:val="center"/>
        </w:trPr>
        <w:tc>
          <w:tcPr>
            <w:tcW w:w="683"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3056"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не менее 70 процентов </w:t>
            </w:r>
          </w:p>
        </w:tc>
        <w:tc>
          <w:tcPr>
            <w:tcW w:w="2808"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837"/>
          <w:jc w:val="center"/>
        </w:trPr>
        <w:tc>
          <w:tcPr>
            <w:tcW w:w="683" w:type="dxa"/>
            <w:vMerge w:val="restar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2.4.</w:t>
            </w:r>
          </w:p>
        </w:tc>
        <w:tc>
          <w:tcPr>
            <w:tcW w:w="3056"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Эффективность работы по снижению заболеваемости воспитанников</w:t>
            </w:r>
          </w:p>
        </w:tc>
        <w:tc>
          <w:tcPr>
            <w:tcW w:w="993"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621"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показатель не превышает средний районный показатель</w:t>
            </w:r>
          </w:p>
        </w:tc>
        <w:tc>
          <w:tcPr>
            <w:tcW w:w="2808" w:type="dxa"/>
            <w:vMerge w:val="restart"/>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показатель «пропущено 1 ребенком дней по болезни в год» не превышает средний показатель по ДОО и средний городской (районный) показатель</w:t>
            </w:r>
          </w:p>
          <w:p w:rsidR="009B6420" w:rsidRDefault="009B6420" w:rsidP="009B6420">
            <w:pPr>
              <w:pStyle w:val="af1"/>
              <w:rPr>
                <w:rFonts w:ascii="Times New Roman" w:hAnsi="Times New Roman" w:cs="Times New Roman"/>
                <w:sz w:val="28"/>
                <w:szCs w:val="28"/>
              </w:rPr>
            </w:pPr>
          </w:p>
        </w:tc>
        <w:tc>
          <w:tcPr>
            <w:tcW w:w="992" w:type="dxa"/>
            <w:vMerge w:val="restart"/>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r>
      <w:tr w:rsidR="009B6420" w:rsidTr="009B6420">
        <w:trPr>
          <w:trHeight w:val="868"/>
          <w:jc w:val="center"/>
        </w:trPr>
        <w:tc>
          <w:tcPr>
            <w:tcW w:w="683" w:type="dxa"/>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3056"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993"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621"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показатель не превышает средний показатель по ДОО</w:t>
            </w:r>
          </w:p>
        </w:tc>
        <w:tc>
          <w:tcPr>
            <w:tcW w:w="2808" w:type="dxa"/>
            <w:vMerge/>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826"/>
          <w:jc w:val="center"/>
        </w:trPr>
        <w:tc>
          <w:tcPr>
            <w:tcW w:w="683"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2.5.</w:t>
            </w:r>
          </w:p>
        </w:tc>
        <w:tc>
          <w:tcPr>
            <w:tcW w:w="3056"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Качественная работа по обеспечению санитарного состояния групповых и иных помещений ДОО</w:t>
            </w:r>
          </w:p>
        </w:tc>
        <w:tc>
          <w:tcPr>
            <w:tcW w:w="993"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p w:rsidR="009B6420" w:rsidRDefault="009B6420" w:rsidP="009B6420">
            <w:pPr>
              <w:pStyle w:val="af1"/>
              <w:rPr>
                <w:rFonts w:ascii="Times New Roman" w:hAnsi="Times New Roman" w:cs="Times New Roman"/>
                <w:sz w:val="28"/>
                <w:szCs w:val="28"/>
              </w:rPr>
            </w:pPr>
          </w:p>
        </w:tc>
        <w:tc>
          <w:tcPr>
            <w:tcW w:w="1621"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p w:rsidR="009B6420" w:rsidRDefault="009B6420" w:rsidP="009B6420">
            <w:pPr>
              <w:pStyle w:val="af1"/>
              <w:rPr>
                <w:rFonts w:ascii="Times New Roman" w:hAnsi="Times New Roman" w:cs="Times New Roman"/>
                <w:sz w:val="28"/>
                <w:szCs w:val="28"/>
              </w:rPr>
            </w:pPr>
          </w:p>
        </w:tc>
        <w:tc>
          <w:tcPr>
            <w:tcW w:w="2808"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отсутствие замечаний по результатам контроля, надзорных мероприятий, обоснованных жалоб участников образовательного процесса</w:t>
            </w: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51"/>
          <w:jc w:val="center"/>
        </w:trPr>
        <w:tc>
          <w:tcPr>
            <w:tcW w:w="683"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3056"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Наивысший балл</w:t>
            </w:r>
          </w:p>
        </w:tc>
        <w:tc>
          <w:tcPr>
            <w:tcW w:w="993" w:type="dxa"/>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21</w:t>
            </w:r>
          </w:p>
        </w:tc>
        <w:tc>
          <w:tcPr>
            <w:tcW w:w="1621" w:type="dxa"/>
            <w:tcBorders>
              <w:top w:val="single" w:sz="4" w:space="0" w:color="auto"/>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808"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bl>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b/>
          <w:i/>
          <w:sz w:val="28"/>
          <w:szCs w:val="28"/>
        </w:rPr>
      </w:pPr>
      <w:r>
        <w:rPr>
          <w:rFonts w:ascii="Times New Roman" w:hAnsi="Times New Roman" w:cs="Times New Roman"/>
          <w:b/>
          <w:i/>
          <w:sz w:val="28"/>
          <w:szCs w:val="28"/>
        </w:rPr>
        <w:t>Третья квалификационная группа  «Обслуживающий персонал» Повар</w:t>
      </w:r>
    </w:p>
    <w:p w:rsidR="009B6420" w:rsidRDefault="009B6420" w:rsidP="009B6420">
      <w:pPr>
        <w:pStyle w:val="af1"/>
        <w:rPr>
          <w:rFonts w:ascii="Times New Roman" w:hAnsi="Times New Roman" w:cs="Times New Roman"/>
          <w:i/>
          <w:iCs/>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294"/>
        <w:gridCol w:w="851"/>
        <w:gridCol w:w="1937"/>
        <w:gridCol w:w="47"/>
        <w:gridCol w:w="2552"/>
        <w:gridCol w:w="992"/>
      </w:tblGrid>
      <w:tr w:rsidR="009B6420" w:rsidTr="009B6420">
        <w:trPr>
          <w:trHeight w:val="721"/>
        </w:trPr>
        <w:tc>
          <w:tcPr>
            <w:tcW w:w="675"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п/п</w:t>
            </w:r>
          </w:p>
        </w:tc>
        <w:tc>
          <w:tcPr>
            <w:tcW w:w="3294"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Показатели</w:t>
            </w:r>
          </w:p>
        </w:tc>
        <w:tc>
          <w:tcPr>
            <w:tcW w:w="851"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Весовой коэффициент</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w:t>
            </w:r>
          </w:p>
        </w:tc>
        <w:tc>
          <w:tcPr>
            <w:tcW w:w="1984" w:type="dxa"/>
            <w:gridSpan w:val="2"/>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Диапазон индикаторов</w:t>
            </w:r>
          </w:p>
        </w:tc>
        <w:tc>
          <w:tcPr>
            <w:tcW w:w="2552"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Примечание</w:t>
            </w:r>
          </w:p>
        </w:tc>
        <w:tc>
          <w:tcPr>
            <w:tcW w:w="992"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баллы</w:t>
            </w:r>
          </w:p>
        </w:tc>
      </w:tr>
      <w:tr w:rsidR="009B6420" w:rsidTr="009B6420">
        <w:trPr>
          <w:trHeight w:val="215"/>
        </w:trPr>
        <w:tc>
          <w:tcPr>
            <w:tcW w:w="67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8681" w:type="dxa"/>
            <w:gridSpan w:val="5"/>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показатели</w:t>
            </w: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cantSplit/>
          <w:trHeight w:val="1134"/>
        </w:trPr>
        <w:tc>
          <w:tcPr>
            <w:tcW w:w="67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w:t>
            </w:r>
          </w:p>
        </w:tc>
        <w:tc>
          <w:tcPr>
            <w:tcW w:w="329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Активное участие в общественно значимой деятельности</w:t>
            </w:r>
          </w:p>
          <w:p w:rsidR="009B6420" w:rsidRDefault="009B6420" w:rsidP="009B6420">
            <w:pPr>
              <w:pStyle w:val="af1"/>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84" w:type="dxa"/>
            <w:gridSpan w:val="2"/>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552"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(взимозаменяемость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sz w:val="28"/>
                <w:szCs w:val="28"/>
              </w:rPr>
            </w:pPr>
          </w:p>
        </w:tc>
      </w:tr>
      <w:tr w:rsidR="009B6420" w:rsidTr="009B6420">
        <w:trPr>
          <w:trHeight w:val="402"/>
        </w:trPr>
        <w:tc>
          <w:tcPr>
            <w:tcW w:w="67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1.2.</w:t>
            </w:r>
          </w:p>
        </w:tc>
        <w:tc>
          <w:tcPr>
            <w:tcW w:w="3294"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Обеспечение сохранности оборудования,  инструментов, содержание имущества в надлежащем состоянии</w:t>
            </w: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599" w:type="dxa"/>
            <w:gridSpan w:val="2"/>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711"/>
        </w:trPr>
        <w:tc>
          <w:tcPr>
            <w:tcW w:w="67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3294"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599" w:type="dxa"/>
            <w:gridSpan w:val="2"/>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691"/>
        </w:trPr>
        <w:tc>
          <w:tcPr>
            <w:tcW w:w="675"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.3.</w:t>
            </w:r>
          </w:p>
        </w:tc>
        <w:tc>
          <w:tcPr>
            <w:tcW w:w="329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Отсутствие предписаний, замечаний контролирующих надзорных органов</w:t>
            </w:r>
          </w:p>
        </w:tc>
        <w:tc>
          <w:tcPr>
            <w:tcW w:w="851" w:type="dxa"/>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599" w:type="dxa"/>
            <w:gridSpan w:val="2"/>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368"/>
        </w:trPr>
        <w:tc>
          <w:tcPr>
            <w:tcW w:w="67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1.4.</w:t>
            </w:r>
          </w:p>
        </w:tc>
        <w:tc>
          <w:tcPr>
            <w:tcW w:w="329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За сложность и напряженность работы</w:t>
            </w:r>
          </w:p>
        </w:tc>
        <w:tc>
          <w:tcPr>
            <w:tcW w:w="851"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599" w:type="dxa"/>
            <w:gridSpan w:val="2"/>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 соответствии с положением ДОО)</w:t>
            </w: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30"/>
        </w:trPr>
        <w:tc>
          <w:tcPr>
            <w:tcW w:w="67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4145" w:type="dxa"/>
            <w:gridSpan w:val="2"/>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Специфические показатели</w:t>
            </w:r>
          </w:p>
        </w:tc>
        <w:tc>
          <w:tcPr>
            <w:tcW w:w="4536" w:type="dxa"/>
            <w:gridSpan w:val="3"/>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351"/>
        </w:trPr>
        <w:tc>
          <w:tcPr>
            <w:tcW w:w="67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2.1.</w:t>
            </w:r>
          </w:p>
        </w:tc>
        <w:tc>
          <w:tcPr>
            <w:tcW w:w="3294"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Качественная организация питания детей</w:t>
            </w: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599" w:type="dxa"/>
            <w:gridSpan w:val="2"/>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отсутствие серьезных замечаний по результатам контроля, надзорных мероприятий, обоснованных жалоб участников образовательных отношений</w:t>
            </w:r>
          </w:p>
        </w:tc>
        <w:tc>
          <w:tcPr>
            <w:tcW w:w="992"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481"/>
        </w:trPr>
        <w:tc>
          <w:tcPr>
            <w:tcW w:w="67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3294"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599" w:type="dxa"/>
            <w:gridSpan w:val="2"/>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321"/>
        </w:trPr>
        <w:tc>
          <w:tcPr>
            <w:tcW w:w="67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2.2.</w:t>
            </w:r>
          </w:p>
        </w:tc>
        <w:tc>
          <w:tcPr>
            <w:tcW w:w="329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квалификационного разряда</w:t>
            </w:r>
          </w:p>
        </w:tc>
        <w:tc>
          <w:tcPr>
            <w:tcW w:w="851"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599" w:type="dxa"/>
            <w:gridSpan w:val="2"/>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68"/>
        </w:trPr>
        <w:tc>
          <w:tcPr>
            <w:tcW w:w="67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2.3.</w:t>
            </w:r>
          </w:p>
        </w:tc>
        <w:tc>
          <w:tcPr>
            <w:tcW w:w="3294"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Обеспечение диетического питания детей</w:t>
            </w:r>
          </w:p>
        </w:tc>
        <w:tc>
          <w:tcPr>
            <w:tcW w:w="851" w:type="dxa"/>
            <w:tcBorders>
              <w:top w:val="single" w:sz="4" w:space="0" w:color="auto"/>
              <w:left w:val="single" w:sz="4" w:space="0" w:color="auto"/>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599" w:type="dxa"/>
            <w:gridSpan w:val="2"/>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52"/>
        </w:trPr>
        <w:tc>
          <w:tcPr>
            <w:tcW w:w="67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2.4.</w:t>
            </w:r>
          </w:p>
        </w:tc>
        <w:tc>
          <w:tcPr>
            <w:tcW w:w="3294"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Качественное содержание пищеблока</w:t>
            </w: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599" w:type="dxa"/>
            <w:gridSpan w:val="2"/>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отсутствие серьезных замечаний по результатам контроля, надзорных мероприятий</w:t>
            </w:r>
          </w:p>
        </w:tc>
        <w:tc>
          <w:tcPr>
            <w:tcW w:w="992"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440"/>
        </w:trPr>
        <w:tc>
          <w:tcPr>
            <w:tcW w:w="67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3294"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599" w:type="dxa"/>
            <w:gridSpan w:val="2"/>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849"/>
        </w:trPr>
        <w:tc>
          <w:tcPr>
            <w:tcW w:w="675"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2.5.</w:t>
            </w:r>
          </w:p>
        </w:tc>
        <w:tc>
          <w:tcPr>
            <w:tcW w:w="329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Качественное ведение установленной документации, в т.ч. складского учета</w:t>
            </w:r>
          </w:p>
        </w:tc>
        <w:tc>
          <w:tcPr>
            <w:tcW w:w="851"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937"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599" w:type="dxa"/>
            <w:gridSpan w:val="2"/>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при отсутствии серьезных замечаний по результатам контроля, расхождений остатков на складе данным складской книги</w:t>
            </w:r>
          </w:p>
        </w:tc>
        <w:tc>
          <w:tcPr>
            <w:tcW w:w="992"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89"/>
        </w:trPr>
        <w:tc>
          <w:tcPr>
            <w:tcW w:w="675"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3294"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iCs/>
                <w:sz w:val="28"/>
                <w:szCs w:val="28"/>
              </w:rPr>
            </w:pPr>
            <w:r>
              <w:rPr>
                <w:rFonts w:ascii="Times New Roman" w:hAnsi="Times New Roman" w:cs="Times New Roman"/>
                <w:iCs/>
                <w:sz w:val="28"/>
                <w:szCs w:val="28"/>
              </w:rPr>
              <w:t xml:space="preserve">Наивысший балл </w:t>
            </w:r>
          </w:p>
        </w:tc>
        <w:tc>
          <w:tcPr>
            <w:tcW w:w="851"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27</w:t>
            </w:r>
          </w:p>
        </w:tc>
        <w:tc>
          <w:tcPr>
            <w:tcW w:w="1937"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599" w:type="dxa"/>
            <w:gridSpan w:val="2"/>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992" w:type="dxa"/>
            <w:tcBorders>
              <w:top w:val="single" w:sz="4" w:space="0" w:color="000000"/>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bl>
    <w:p w:rsidR="009B6420" w:rsidRDefault="009B6420" w:rsidP="009B6420">
      <w:pPr>
        <w:pStyle w:val="af1"/>
        <w:rPr>
          <w:rFonts w:ascii="Times New Roman" w:hAnsi="Times New Roman" w:cs="Times New Roman"/>
          <w:b/>
          <w:i/>
          <w:sz w:val="28"/>
          <w:szCs w:val="28"/>
        </w:rPr>
      </w:pPr>
      <w:r>
        <w:rPr>
          <w:rFonts w:ascii="Times New Roman" w:hAnsi="Times New Roman" w:cs="Times New Roman"/>
          <w:b/>
          <w:i/>
          <w:sz w:val="28"/>
          <w:szCs w:val="28"/>
        </w:rPr>
        <w:t>Третья квалификационная группа  «Обслуживающий персонал»  Сторож</w:t>
      </w:r>
    </w:p>
    <w:p w:rsidR="009B6420" w:rsidRDefault="009B6420" w:rsidP="009B6420">
      <w:pPr>
        <w:pStyle w:val="af1"/>
        <w:rPr>
          <w:rFonts w:ascii="Times New Roman" w:hAnsi="Times New Roman" w:cs="Times New Roman"/>
          <w:i/>
          <w:iCs/>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1"/>
        <w:gridCol w:w="2771"/>
        <w:gridCol w:w="1134"/>
        <w:gridCol w:w="1418"/>
        <w:gridCol w:w="2976"/>
        <w:gridCol w:w="1418"/>
      </w:tblGrid>
      <w:tr w:rsidR="009B6420" w:rsidTr="009B6420">
        <w:trPr>
          <w:trHeight w:val="721"/>
        </w:trPr>
        <w:tc>
          <w:tcPr>
            <w:tcW w:w="631"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п/п</w:t>
            </w:r>
          </w:p>
        </w:tc>
        <w:tc>
          <w:tcPr>
            <w:tcW w:w="2771"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Показатели</w:t>
            </w:r>
          </w:p>
        </w:tc>
        <w:tc>
          <w:tcPr>
            <w:tcW w:w="1134"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     Весовой    </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коэффициент</w:t>
            </w:r>
          </w:p>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w:t>
            </w:r>
          </w:p>
        </w:tc>
        <w:tc>
          <w:tcPr>
            <w:tcW w:w="1418"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Диапазон индикаторов</w:t>
            </w:r>
          </w:p>
        </w:tc>
        <w:tc>
          <w:tcPr>
            <w:tcW w:w="2976" w:type="dxa"/>
            <w:tcBorders>
              <w:top w:val="single" w:sz="4" w:space="0" w:color="000000"/>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Примечание</w:t>
            </w:r>
          </w:p>
        </w:tc>
        <w:tc>
          <w:tcPr>
            <w:tcW w:w="1418" w:type="dxa"/>
            <w:tcBorders>
              <w:top w:val="single" w:sz="4" w:space="0" w:color="000000"/>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баллы</w:t>
            </w:r>
          </w:p>
        </w:tc>
      </w:tr>
      <w:tr w:rsidR="009B6420" w:rsidTr="009B6420">
        <w:trPr>
          <w:trHeight w:val="215"/>
        </w:trPr>
        <w:tc>
          <w:tcPr>
            <w:tcW w:w="631"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8299" w:type="dxa"/>
            <w:gridSpan w:val="4"/>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показатели</w:t>
            </w:r>
          </w:p>
        </w:tc>
        <w:tc>
          <w:tcPr>
            <w:tcW w:w="1418"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15"/>
        </w:trPr>
        <w:tc>
          <w:tcPr>
            <w:tcW w:w="631"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1.1.</w:t>
            </w:r>
          </w:p>
        </w:tc>
        <w:tc>
          <w:tcPr>
            <w:tcW w:w="2771"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Активное участие в общественно значимой </w:t>
            </w:r>
            <w:r>
              <w:rPr>
                <w:rFonts w:ascii="Times New Roman" w:hAnsi="Times New Roman" w:cs="Times New Roman"/>
                <w:sz w:val="28"/>
                <w:szCs w:val="28"/>
              </w:rPr>
              <w:lastRenderedPageBreak/>
              <w:t>деятельности</w:t>
            </w:r>
          </w:p>
          <w:p w:rsidR="009B6420" w:rsidRDefault="009B6420" w:rsidP="009B6420">
            <w:pPr>
              <w:pStyle w:val="af1"/>
              <w:rPr>
                <w:rFonts w:ascii="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3</w:t>
            </w:r>
          </w:p>
        </w:tc>
        <w:tc>
          <w:tcPr>
            <w:tcW w:w="1418"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976"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 xml:space="preserve">(взаимозаменяемость в связи с производственной </w:t>
            </w:r>
            <w:r>
              <w:rPr>
                <w:rFonts w:ascii="Times New Roman" w:hAnsi="Times New Roman" w:cs="Times New Roman"/>
                <w:sz w:val="28"/>
                <w:szCs w:val="28"/>
              </w:rPr>
              <w:lastRenderedPageBreak/>
              <w:t>необходимостью, участие  в субботниках, косметическом ремонте, и др., а также в мероприятиях, повышающих имидж ДОО)</w:t>
            </w:r>
          </w:p>
        </w:tc>
        <w:tc>
          <w:tcPr>
            <w:tcW w:w="1418"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402"/>
        </w:trPr>
        <w:tc>
          <w:tcPr>
            <w:tcW w:w="631"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lastRenderedPageBreak/>
              <w:t>1.2.</w:t>
            </w:r>
          </w:p>
        </w:tc>
        <w:tc>
          <w:tcPr>
            <w:tcW w:w="2771"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Обеспечение сохранности оборудования,  инструментов, содержание имущества в надлежащем состоянии</w:t>
            </w:r>
          </w:p>
        </w:tc>
        <w:tc>
          <w:tcPr>
            <w:tcW w:w="1134"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976" w:type="dxa"/>
            <w:vMerge w:val="restart"/>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1418" w:type="dxa"/>
            <w:vMerge w:val="restart"/>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711"/>
        </w:trPr>
        <w:tc>
          <w:tcPr>
            <w:tcW w:w="631"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771"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976" w:type="dxa"/>
            <w:vMerge/>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r>
      <w:tr w:rsidR="009B6420" w:rsidTr="009B6420">
        <w:trPr>
          <w:trHeight w:val="617"/>
        </w:trPr>
        <w:tc>
          <w:tcPr>
            <w:tcW w:w="631"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.3.</w:t>
            </w:r>
          </w:p>
        </w:tc>
        <w:tc>
          <w:tcPr>
            <w:tcW w:w="2771"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Отсутствие предписаний, замечаний контролирующих надзорных органов</w:t>
            </w:r>
          </w:p>
        </w:tc>
        <w:tc>
          <w:tcPr>
            <w:tcW w:w="1134" w:type="dxa"/>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p w:rsidR="009B6420" w:rsidRDefault="009B6420" w:rsidP="009B6420">
            <w:pPr>
              <w:pStyle w:val="af1"/>
              <w:rPr>
                <w:rFonts w:ascii="Times New Roman" w:hAnsi="Times New Roman" w:cs="Times New Roman"/>
                <w:sz w:val="28"/>
                <w:szCs w:val="28"/>
              </w:rPr>
            </w:pPr>
          </w:p>
        </w:tc>
        <w:tc>
          <w:tcPr>
            <w:tcW w:w="1418" w:type="dxa"/>
            <w:tcBorders>
              <w:top w:val="single" w:sz="4" w:space="0" w:color="auto"/>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976"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1418"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368"/>
        </w:trPr>
        <w:tc>
          <w:tcPr>
            <w:tcW w:w="631"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1.4.</w:t>
            </w:r>
          </w:p>
        </w:tc>
        <w:tc>
          <w:tcPr>
            <w:tcW w:w="2771"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За сложность и напряженность работы</w:t>
            </w:r>
          </w:p>
        </w:tc>
        <w:tc>
          <w:tcPr>
            <w:tcW w:w="1134"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976" w:type="dxa"/>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(в соответствии с положением ДОО)</w:t>
            </w:r>
          </w:p>
        </w:tc>
        <w:tc>
          <w:tcPr>
            <w:tcW w:w="1418"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30"/>
        </w:trPr>
        <w:tc>
          <w:tcPr>
            <w:tcW w:w="631"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3905" w:type="dxa"/>
            <w:gridSpan w:val="2"/>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Специфические показатели</w:t>
            </w:r>
          </w:p>
        </w:tc>
        <w:tc>
          <w:tcPr>
            <w:tcW w:w="4394" w:type="dxa"/>
            <w:gridSpan w:val="2"/>
            <w:tcBorders>
              <w:top w:val="single" w:sz="4" w:space="0" w:color="auto"/>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1135"/>
        </w:trPr>
        <w:tc>
          <w:tcPr>
            <w:tcW w:w="631"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2.1.</w:t>
            </w:r>
          </w:p>
        </w:tc>
        <w:tc>
          <w:tcPr>
            <w:tcW w:w="2771"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Отсутствие ЧП на рабочем месте, обеспечение сохранности имущества, зданий, территории ДОО</w:t>
            </w:r>
          </w:p>
        </w:tc>
        <w:tc>
          <w:tcPr>
            <w:tcW w:w="1134" w:type="dxa"/>
            <w:tcBorders>
              <w:top w:val="single" w:sz="4" w:space="0" w:color="auto"/>
              <w:left w:val="single" w:sz="4" w:space="0" w:color="000000"/>
              <w:bottom w:val="single" w:sz="4" w:space="0" w:color="000000"/>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3</w:t>
            </w:r>
          </w:p>
          <w:p w:rsidR="009B6420" w:rsidRDefault="009B6420" w:rsidP="009B6420">
            <w:pPr>
              <w:pStyle w:val="af1"/>
              <w:rPr>
                <w:rFonts w:ascii="Times New Roman" w:hAnsi="Times New Roman" w:cs="Times New Roman"/>
                <w:sz w:val="28"/>
                <w:szCs w:val="28"/>
              </w:rPr>
            </w:pPr>
          </w:p>
        </w:tc>
        <w:tc>
          <w:tcPr>
            <w:tcW w:w="1418" w:type="dxa"/>
            <w:tcBorders>
              <w:top w:val="single" w:sz="4" w:space="0" w:color="auto"/>
              <w:left w:val="single" w:sz="4" w:space="0" w:color="auto"/>
              <w:bottom w:val="single" w:sz="4" w:space="0" w:color="000000"/>
              <w:right w:val="single" w:sz="4" w:space="0" w:color="000000"/>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976" w:type="dxa"/>
            <w:tcBorders>
              <w:top w:val="single" w:sz="4" w:space="0" w:color="auto"/>
              <w:left w:val="single" w:sz="4" w:space="0" w:color="000000"/>
              <w:bottom w:val="single" w:sz="4" w:space="0" w:color="000000"/>
              <w:right w:val="single" w:sz="4" w:space="0" w:color="auto"/>
            </w:tcBorders>
          </w:tcPr>
          <w:p w:rsidR="009B6420" w:rsidRDefault="009B6420" w:rsidP="009B6420">
            <w:pPr>
              <w:pStyle w:val="af1"/>
              <w:rPr>
                <w:rFonts w:ascii="Times New Roman" w:hAnsi="Times New Roman" w:cs="Times New Roman"/>
                <w:sz w:val="28"/>
                <w:szCs w:val="28"/>
              </w:rPr>
            </w:pPr>
          </w:p>
        </w:tc>
        <w:tc>
          <w:tcPr>
            <w:tcW w:w="1418" w:type="dxa"/>
            <w:tcBorders>
              <w:top w:val="single" w:sz="4" w:space="0" w:color="auto"/>
              <w:left w:val="single" w:sz="4" w:space="0" w:color="auto"/>
              <w:bottom w:val="single" w:sz="4" w:space="0" w:color="000000"/>
              <w:right w:val="single" w:sz="4" w:space="0" w:color="000000"/>
            </w:tcBorders>
          </w:tcPr>
          <w:p w:rsidR="009B6420" w:rsidRDefault="009B6420" w:rsidP="009B6420">
            <w:pPr>
              <w:pStyle w:val="af1"/>
              <w:rPr>
                <w:rFonts w:ascii="Times New Roman" w:hAnsi="Times New Roman" w:cs="Times New Roman"/>
                <w:sz w:val="28"/>
                <w:szCs w:val="28"/>
              </w:rPr>
            </w:pPr>
          </w:p>
        </w:tc>
      </w:tr>
      <w:tr w:rsidR="009B6420" w:rsidTr="009B6420">
        <w:trPr>
          <w:trHeight w:val="289"/>
        </w:trPr>
        <w:tc>
          <w:tcPr>
            <w:tcW w:w="631"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c>
          <w:tcPr>
            <w:tcW w:w="2771"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af1"/>
              <w:rPr>
                <w:rFonts w:ascii="Times New Roman" w:hAnsi="Times New Roman" w:cs="Times New Roman"/>
                <w:iCs/>
                <w:sz w:val="28"/>
                <w:szCs w:val="28"/>
              </w:rPr>
            </w:pPr>
            <w:r>
              <w:rPr>
                <w:rFonts w:ascii="Times New Roman" w:hAnsi="Times New Roman" w:cs="Times New Roman"/>
                <w:iCs/>
                <w:sz w:val="28"/>
                <w:szCs w:val="28"/>
              </w:rPr>
              <w:t xml:space="preserve">Наивысший балл </w:t>
            </w:r>
          </w:p>
        </w:tc>
        <w:tc>
          <w:tcPr>
            <w:tcW w:w="1134" w:type="dxa"/>
            <w:tcBorders>
              <w:top w:val="single" w:sz="4" w:space="0" w:color="auto"/>
              <w:left w:val="single" w:sz="4" w:space="0" w:color="000000"/>
              <w:bottom w:val="single" w:sz="4" w:space="0" w:color="auto"/>
              <w:right w:val="single" w:sz="4" w:space="0" w:color="auto"/>
            </w:tcBorders>
            <w:vAlign w:val="center"/>
          </w:tcPr>
          <w:p w:rsidR="009B6420" w:rsidRDefault="009B6420" w:rsidP="009B6420">
            <w:pPr>
              <w:pStyle w:val="af1"/>
              <w:rPr>
                <w:rFonts w:ascii="Times New Roman" w:hAnsi="Times New Roman" w:cs="Times New Roman"/>
                <w:sz w:val="28"/>
                <w:szCs w:val="28"/>
              </w:rPr>
            </w:pPr>
            <w:r>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000000"/>
            </w:tcBorders>
            <w:vAlign w:val="center"/>
          </w:tcPr>
          <w:p w:rsidR="009B6420" w:rsidRDefault="009B6420" w:rsidP="009B6420">
            <w:pPr>
              <w:pStyle w:val="af1"/>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auto"/>
              <w:right w:val="single" w:sz="4" w:space="0" w:color="auto"/>
            </w:tcBorders>
          </w:tcPr>
          <w:p w:rsidR="009B6420" w:rsidRDefault="009B6420" w:rsidP="009B6420">
            <w:pPr>
              <w:pStyle w:val="af1"/>
              <w:rPr>
                <w:rFonts w:ascii="Times New Roman" w:hAnsi="Times New Roman" w:cs="Times New Roman"/>
                <w:sz w:val="28"/>
                <w:szCs w:val="28"/>
              </w:rPr>
            </w:pPr>
          </w:p>
        </w:tc>
        <w:tc>
          <w:tcPr>
            <w:tcW w:w="1418" w:type="dxa"/>
            <w:tcBorders>
              <w:top w:val="single" w:sz="4" w:space="0" w:color="000000"/>
              <w:left w:val="single" w:sz="4" w:space="0" w:color="auto"/>
              <w:bottom w:val="single" w:sz="4" w:space="0" w:color="auto"/>
              <w:right w:val="single" w:sz="4" w:space="0" w:color="000000"/>
            </w:tcBorders>
          </w:tcPr>
          <w:p w:rsidR="009B6420" w:rsidRDefault="009B6420" w:rsidP="009B6420">
            <w:pPr>
              <w:pStyle w:val="af1"/>
              <w:rPr>
                <w:rFonts w:ascii="Times New Roman" w:hAnsi="Times New Roman" w:cs="Times New Roman"/>
                <w:sz w:val="28"/>
                <w:szCs w:val="28"/>
              </w:rPr>
            </w:pPr>
          </w:p>
        </w:tc>
      </w:tr>
    </w:tbl>
    <w:p w:rsidR="009B6420" w:rsidRDefault="009B6420" w:rsidP="009B6420">
      <w:pPr>
        <w:pStyle w:val="af1"/>
        <w:rPr>
          <w:rFonts w:ascii="Times New Roman" w:hAnsi="Times New Roman" w:cs="Times New Roman"/>
          <w:sz w:val="28"/>
          <w:szCs w:val="28"/>
        </w:rPr>
      </w:pPr>
    </w:p>
    <w:tbl>
      <w:tblPr>
        <w:tblW w:w="10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45"/>
        <w:gridCol w:w="1134"/>
        <w:gridCol w:w="1418"/>
        <w:gridCol w:w="2268"/>
        <w:gridCol w:w="850"/>
        <w:gridCol w:w="1277"/>
      </w:tblGrid>
      <w:tr w:rsidR="009B6420" w:rsidTr="009B6420">
        <w:trPr>
          <w:cantSplit/>
          <w:trHeight w:val="1134"/>
          <w:jc w:val="center"/>
        </w:trPr>
        <w:tc>
          <w:tcPr>
            <w:tcW w:w="56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 п/п</w:t>
            </w:r>
          </w:p>
        </w:tc>
        <w:tc>
          <w:tcPr>
            <w:tcW w:w="3045"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Показатели</w:t>
            </w:r>
          </w:p>
        </w:tc>
        <w:tc>
          <w:tcPr>
            <w:tcW w:w="1134"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Весовой коэффициент</w:t>
            </w:r>
          </w:p>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(балл)</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Диапазон индикаторов</w:t>
            </w:r>
          </w:p>
        </w:tc>
        <w:tc>
          <w:tcPr>
            <w:tcW w:w="2268" w:type="dxa"/>
            <w:tcBorders>
              <w:top w:val="single" w:sz="4" w:space="0" w:color="000000"/>
              <w:left w:val="single" w:sz="4" w:space="0" w:color="000000"/>
              <w:bottom w:val="single" w:sz="4" w:space="0" w:color="000000"/>
              <w:right w:val="single" w:sz="4" w:space="0" w:color="000000"/>
            </w:tcBorders>
            <w:textDirection w:val="tbRl"/>
          </w:tcPr>
          <w:p w:rsidR="009B6420" w:rsidRDefault="009B6420" w:rsidP="009B6420">
            <w:pPr>
              <w:pStyle w:val="1c"/>
              <w:spacing w:after="0" w:line="240" w:lineRule="auto"/>
              <w:ind w:left="113" w:right="2443"/>
              <w:rPr>
                <w:rFonts w:ascii="Times New Roman" w:hAnsi="Times New Roman" w:cs="Times New Roman"/>
                <w:b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Количество баллов, подпись специалиста</w:t>
            </w:r>
          </w:p>
        </w:tc>
        <w:tc>
          <w:tcPr>
            <w:tcW w:w="127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Ответственный специалист</w:t>
            </w:r>
          </w:p>
        </w:tc>
      </w:tr>
      <w:tr w:rsidR="009B6420" w:rsidTr="009B6420">
        <w:trPr>
          <w:trHeight w:val="617"/>
          <w:jc w:val="center"/>
        </w:trPr>
        <w:tc>
          <w:tcPr>
            <w:tcW w:w="56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1.</w:t>
            </w:r>
          </w:p>
        </w:tc>
        <w:tc>
          <w:tcPr>
            <w:tcW w:w="3045"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Создание развивающей предметно-пространственной среды, материально-технических условий в ДОО  в соответствии с ФГОС ДО</w:t>
            </w:r>
          </w:p>
        </w:tc>
        <w:tc>
          <w:tcPr>
            <w:tcW w:w="1134"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ind w:hanging="26"/>
              <w:jc w:val="center"/>
              <w:rPr>
                <w:rFonts w:ascii="Times New Roman" w:eastAsia="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работа без отклонений и замечаний</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работа с поставщиками, своевременная оплата счетов на приобретение игрового оборудования и методического обеспечения – </w:t>
            </w:r>
            <w:r>
              <w:rPr>
                <w:rFonts w:ascii="Times New Roman" w:hAnsi="Times New Roman" w:cs="Times New Roman"/>
                <w:b/>
                <w:sz w:val="28"/>
                <w:szCs w:val="28"/>
              </w:rPr>
              <w:t>счета, акты выполненных работ, договора</w:t>
            </w:r>
          </w:p>
        </w:tc>
        <w:tc>
          <w:tcPr>
            <w:tcW w:w="850"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hAnsi="Times New Roman" w:cs="Times New Roman"/>
                <w:sz w:val="28"/>
                <w:szCs w:val="28"/>
              </w:rPr>
            </w:pPr>
          </w:p>
        </w:tc>
      </w:tr>
      <w:tr w:rsidR="009B6420" w:rsidTr="009B6420">
        <w:trPr>
          <w:trHeight w:val="510"/>
          <w:jc w:val="center"/>
        </w:trPr>
        <w:tc>
          <w:tcPr>
            <w:tcW w:w="56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ind w:hanging="26"/>
              <w:jc w:val="center"/>
              <w:rPr>
                <w:rFonts w:ascii="Times New Roman" w:eastAsia="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наличие небольших замечаний</w:t>
            </w:r>
          </w:p>
        </w:tc>
        <w:tc>
          <w:tcPr>
            <w:tcW w:w="2268"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r>
      <w:tr w:rsidR="009B6420" w:rsidTr="009B6420">
        <w:trPr>
          <w:trHeight w:val="246"/>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наличие таких групп в ДОО</w:t>
            </w:r>
          </w:p>
          <w:p w:rsidR="009B6420" w:rsidRDefault="009B6420" w:rsidP="009B6420">
            <w:pPr>
              <w:spacing w:after="0" w:line="240" w:lineRule="auto"/>
              <w:rPr>
                <w:rFonts w:ascii="Times New Roman" w:hAnsi="Times New Roman" w:cs="Times New Roman"/>
                <w:sz w:val="28"/>
                <w:szCs w:val="28"/>
              </w:rPr>
            </w:pPr>
            <w:r>
              <w:rPr>
                <w:rFonts w:ascii="Times New Roman" w:hAnsi="Times New Roman" w:cs="Times New Roman"/>
                <w:sz w:val="28"/>
                <w:szCs w:val="28"/>
              </w:rPr>
              <w:t>одна группа – 10 баллов</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sz w:val="28"/>
                <w:szCs w:val="28"/>
              </w:rPr>
              <w:t xml:space="preserve">наличие групп комбинированной и компенсирующей направленности – </w:t>
            </w:r>
            <w:r>
              <w:rPr>
                <w:rFonts w:ascii="Times New Roman" w:hAnsi="Times New Roman" w:cs="Times New Roman"/>
                <w:b/>
                <w:sz w:val="28"/>
                <w:szCs w:val="28"/>
              </w:rPr>
              <w:t>приказ учредителя, учреждения</w:t>
            </w:r>
          </w:p>
        </w:tc>
        <w:tc>
          <w:tcPr>
            <w:tcW w:w="850" w:type="dxa"/>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393"/>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3.</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отсутствие серьезных или множественных замечаний, предписаний надзорных органов (в сфере образования, пожнадзора, Роспотребнадзора,  технадзора, энергоаудита и др.) – </w:t>
            </w:r>
            <w:r>
              <w:rPr>
                <w:rFonts w:ascii="Times New Roman" w:hAnsi="Times New Roman" w:cs="Times New Roman"/>
                <w:b/>
                <w:sz w:val="28"/>
                <w:szCs w:val="28"/>
              </w:rPr>
              <w:t>предписания, акты проверок</w:t>
            </w:r>
            <w:r>
              <w:rPr>
                <w:rFonts w:ascii="Times New Roman" w:hAnsi="Times New Roman" w:cs="Times New Roman"/>
                <w:sz w:val="28"/>
                <w:szCs w:val="28"/>
              </w:rPr>
              <w:t xml:space="preserve"> (за период определения стимулирующих выплат)</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79"/>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p w:rsidR="009B6420" w:rsidRDefault="009B6420" w:rsidP="009B6420">
            <w:pPr>
              <w:pStyle w:val="1c"/>
              <w:spacing w:after="0" w:line="240" w:lineRule="auto"/>
              <w:ind w:left="0"/>
              <w:contextualSpacing/>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69"/>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4 и более</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1497"/>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4.</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Обеспечение соответствия территории, здания, помещений, оборудования ДОО </w:t>
            </w:r>
            <w:r>
              <w:rPr>
                <w:rFonts w:ascii="Times New Roman" w:hAnsi="Times New Roman" w:cs="Times New Roman"/>
                <w:sz w:val="28"/>
                <w:szCs w:val="28"/>
              </w:rPr>
              <w:lastRenderedPageBreak/>
              <w:t>требованиям безопасности, педагогической целесообразности, эстетическим нормам</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случаев травматизма воспитанников по причине </w:t>
            </w:r>
            <w:r>
              <w:rPr>
                <w:rFonts w:ascii="Times New Roman" w:hAnsi="Times New Roman" w:cs="Times New Roman"/>
                <w:sz w:val="28"/>
                <w:szCs w:val="28"/>
              </w:rPr>
              <w:lastRenderedPageBreak/>
              <w:t xml:space="preserve">несоответствующего нормам безопасности состояния территории, здания, помещений, оборудования ДОО - </w:t>
            </w:r>
            <w:r>
              <w:rPr>
                <w:rFonts w:ascii="Times New Roman" w:hAnsi="Times New Roman" w:cs="Times New Roman"/>
                <w:b/>
                <w:sz w:val="28"/>
                <w:szCs w:val="28"/>
              </w:rPr>
              <w:t>годовой отчет, приказы учредителя, учреждения</w:t>
            </w:r>
          </w:p>
        </w:tc>
        <w:tc>
          <w:tcPr>
            <w:tcW w:w="850" w:type="dxa"/>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1771"/>
          <w:jc w:val="center"/>
        </w:trPr>
        <w:tc>
          <w:tcPr>
            <w:tcW w:w="567" w:type="dxa"/>
            <w:tcBorders>
              <w:top w:val="single" w:sz="4" w:space="0" w:color="auto"/>
              <w:left w:val="single" w:sz="4" w:space="0" w:color="000000"/>
              <w:bottom w:val="single" w:sz="4" w:space="0" w:color="000000"/>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5.</w:t>
            </w:r>
          </w:p>
        </w:tc>
        <w:tc>
          <w:tcPr>
            <w:tcW w:w="3045"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реализации требований охраны труда в ДОО</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труда</w:t>
            </w:r>
          </w:p>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b/>
                <w:sz w:val="28"/>
                <w:szCs w:val="28"/>
              </w:rPr>
              <w:t>-отсутствие предписаний, документ об  аттестации рабочих мест</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469"/>
          <w:jc w:val="center"/>
        </w:trPr>
        <w:tc>
          <w:tcPr>
            <w:tcW w:w="56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6.</w:t>
            </w:r>
          </w:p>
        </w:tc>
        <w:tc>
          <w:tcPr>
            <w:tcW w:w="3045"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Укомплектованность ДОО кадрами</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95-100%</w:t>
            </w:r>
          </w:p>
        </w:tc>
        <w:tc>
          <w:tcPr>
            <w:tcW w:w="2268"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отсутствие вакансий, стабильность кадрового состава (отсутствие текучести кадров в течение периода назначения стимулирующих выплат) - </w:t>
            </w:r>
            <w:r>
              <w:rPr>
                <w:rFonts w:ascii="Times New Roman" w:hAnsi="Times New Roman" w:cs="Times New Roman"/>
                <w:b/>
                <w:sz w:val="28"/>
                <w:szCs w:val="28"/>
              </w:rPr>
              <w:t>штатное расписание</w:t>
            </w:r>
          </w:p>
        </w:tc>
        <w:tc>
          <w:tcPr>
            <w:tcW w:w="850"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301"/>
          <w:jc w:val="center"/>
        </w:trPr>
        <w:tc>
          <w:tcPr>
            <w:tcW w:w="56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90-94%</w:t>
            </w:r>
          </w:p>
        </w:tc>
        <w:tc>
          <w:tcPr>
            <w:tcW w:w="2268"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218"/>
          <w:jc w:val="center"/>
        </w:trPr>
        <w:tc>
          <w:tcPr>
            <w:tcW w:w="56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85-89%</w:t>
            </w:r>
          </w:p>
        </w:tc>
        <w:tc>
          <w:tcPr>
            <w:tcW w:w="2268"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20"/>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7.</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Качественный состав </w:t>
            </w:r>
            <w:r>
              <w:rPr>
                <w:rFonts w:ascii="Times New Roman" w:hAnsi="Times New Roman" w:cs="Times New Roman"/>
                <w:sz w:val="28"/>
                <w:szCs w:val="28"/>
              </w:rPr>
              <w:lastRenderedPageBreak/>
              <w:t>педагогических кадров</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418"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100 % </w:t>
            </w:r>
            <w:r>
              <w:rPr>
                <w:rFonts w:ascii="Times New Roman" w:eastAsia="Times New Roman" w:hAnsi="Times New Roman" w:cs="Times New Roman"/>
                <w:sz w:val="28"/>
                <w:szCs w:val="28"/>
              </w:rPr>
              <w:lastRenderedPageBreak/>
              <w:t>соответствует образование и квалификация, своевременно пройдена курсовая подготовка</w:t>
            </w:r>
          </w:p>
        </w:tc>
        <w:tc>
          <w:tcPr>
            <w:tcW w:w="2268" w:type="dxa"/>
            <w:vMerge w:val="restart"/>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образовательны</w:t>
            </w:r>
            <w:r>
              <w:rPr>
                <w:rFonts w:ascii="Times New Roman" w:eastAsia="Times New Roman" w:hAnsi="Times New Roman" w:cs="Times New Roman"/>
                <w:sz w:val="28"/>
                <w:szCs w:val="28"/>
              </w:rPr>
              <w:lastRenderedPageBreak/>
              <w:t>й и квалификационный ценз, повышение квалификации</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70"/>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90 %</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287"/>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 и ниже</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586"/>
          <w:jc w:val="center"/>
        </w:trPr>
        <w:tc>
          <w:tcPr>
            <w:tcW w:w="56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8.</w:t>
            </w:r>
          </w:p>
        </w:tc>
        <w:tc>
          <w:tcPr>
            <w:tcW w:w="3045"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Численность воспитанников на 1 работника (в т.ч. на 1 педагога)</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соответствует по 2 показателям</w:t>
            </w:r>
          </w:p>
        </w:tc>
        <w:tc>
          <w:tcPr>
            <w:tcW w:w="2268"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соответствие нормативам, установленным муниципальной «дорожной картой»:</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  воспитанников * 1 педагог</w:t>
            </w:r>
          </w:p>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воспитанника * 1 работник - </w:t>
            </w:r>
            <w:r>
              <w:rPr>
                <w:rFonts w:ascii="Times New Roman" w:hAnsi="Times New Roman" w:cs="Times New Roman"/>
                <w:b/>
                <w:sz w:val="28"/>
                <w:szCs w:val="28"/>
              </w:rPr>
              <w:t>тарификационные списки</w:t>
            </w:r>
          </w:p>
        </w:tc>
        <w:tc>
          <w:tcPr>
            <w:tcW w:w="850"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501"/>
          <w:jc w:val="center"/>
        </w:trPr>
        <w:tc>
          <w:tcPr>
            <w:tcW w:w="56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соответствует по 1 показателю</w:t>
            </w:r>
          </w:p>
        </w:tc>
        <w:tc>
          <w:tcPr>
            <w:tcW w:w="2268"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83"/>
          <w:jc w:val="center"/>
        </w:trPr>
        <w:tc>
          <w:tcPr>
            <w:tcW w:w="56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не соответствует ни по одному из показателей</w:t>
            </w:r>
          </w:p>
        </w:tc>
        <w:tc>
          <w:tcPr>
            <w:tcW w:w="2268"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235"/>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9.</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государственно-общественного характера управления ДОО</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3 и более</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наличие и состав действующих коллегиальных органов управления - </w:t>
            </w:r>
          </w:p>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b/>
                <w:sz w:val="28"/>
                <w:szCs w:val="28"/>
              </w:rPr>
              <w:t>приказы, протоколы</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p>
        </w:tc>
      </w:tr>
      <w:tr w:rsidR="009B6420" w:rsidTr="009B6420">
        <w:trPr>
          <w:trHeight w:val="241"/>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336"/>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553"/>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10.</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Применение методов проектного управления ДОО</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проектов на уровне ДОО – разработанные и утвержденные проекты в соответствии с </w:t>
            </w:r>
            <w:r>
              <w:rPr>
                <w:rFonts w:ascii="Times New Roman" w:hAnsi="Times New Roman" w:cs="Times New Roman"/>
                <w:b/>
                <w:sz w:val="28"/>
                <w:szCs w:val="28"/>
              </w:rPr>
              <w:t xml:space="preserve">формой по </w:t>
            </w:r>
            <w:r>
              <w:rPr>
                <w:rFonts w:ascii="Times New Roman" w:hAnsi="Times New Roman" w:cs="Times New Roman"/>
                <w:b/>
                <w:sz w:val="28"/>
                <w:szCs w:val="28"/>
              </w:rPr>
              <w:lastRenderedPageBreak/>
              <w:t>проектному управлению</w:t>
            </w:r>
          </w:p>
        </w:tc>
        <w:tc>
          <w:tcPr>
            <w:tcW w:w="850" w:type="dxa"/>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p>
        </w:tc>
      </w:tr>
      <w:tr w:rsidR="009B6420" w:rsidTr="009B6420">
        <w:trPr>
          <w:trHeight w:val="1012"/>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11.</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деятельности ДОО</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ведение официального сайта в сети Интернет, обновление информации каждые 10 дней – </w:t>
            </w:r>
            <w:r>
              <w:rPr>
                <w:rFonts w:ascii="Times New Roman" w:hAnsi="Times New Roman" w:cs="Times New Roman"/>
                <w:b/>
                <w:sz w:val="28"/>
                <w:szCs w:val="28"/>
              </w:rPr>
              <w:t>справки по результатам проверок</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9B6420" w:rsidTr="009B6420">
        <w:trPr>
          <w:trHeight w:val="375"/>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12.</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высокого уровня функционирования (посещаемости ДОО детьми)</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менее 70%</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b/>
                <w:sz w:val="28"/>
                <w:szCs w:val="28"/>
              </w:rPr>
            </w:pPr>
            <w:r>
              <w:rPr>
                <w:rFonts w:ascii="Times New Roman" w:hAnsi="Times New Roman" w:cs="Times New Roman"/>
                <w:b/>
                <w:sz w:val="28"/>
                <w:szCs w:val="28"/>
              </w:rPr>
              <w:t>табеля учета посещаемости, отчеты ОО</w:t>
            </w:r>
          </w:p>
          <w:p w:rsidR="009B6420" w:rsidRDefault="009B6420" w:rsidP="009B6420">
            <w:pPr>
              <w:pStyle w:val="1c"/>
              <w:spacing w:after="0" w:line="240" w:lineRule="auto"/>
              <w:ind w:left="0"/>
              <w:contextualSpacing/>
              <w:rPr>
                <w:rFonts w:ascii="Times New Roman" w:hAnsi="Times New Roman" w:cs="Times New Roman"/>
                <w:sz w:val="28"/>
                <w:szCs w:val="28"/>
              </w:rPr>
            </w:pP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p>
        </w:tc>
      </w:tr>
      <w:tr w:rsidR="009B6420" w:rsidTr="009B6420">
        <w:trPr>
          <w:trHeight w:val="419"/>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70% – 79%</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06"/>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80% и более</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45"/>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13.</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эффективности работы по снижению заболеваемости воспитанников</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ниже среднерайонного</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показатель «пропущено 1 ребенком дней по болезни в год» не превышает средний показатель по ДОО и средний районный показатель – </w:t>
            </w:r>
            <w:r>
              <w:rPr>
                <w:rFonts w:ascii="Times New Roman" w:hAnsi="Times New Roman" w:cs="Times New Roman"/>
                <w:b/>
                <w:sz w:val="28"/>
                <w:szCs w:val="28"/>
              </w:rPr>
              <w:t>отчеты по заболеваемости</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p>
        </w:tc>
      </w:tr>
      <w:tr w:rsidR="009B6420" w:rsidTr="009B6420">
        <w:trPr>
          <w:trHeight w:val="421"/>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равен среднерайонному</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90"/>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выше среднерайонного</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85"/>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14.</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выполнения натуральных норм питания</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90-94%</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не менее 90% и не более 100 %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w:t>
            </w:r>
            <w:r>
              <w:rPr>
                <w:rFonts w:ascii="Times New Roman" w:hAnsi="Times New Roman" w:cs="Times New Roman"/>
                <w:sz w:val="28"/>
                <w:szCs w:val="28"/>
              </w:rPr>
              <w:lastRenderedPageBreak/>
              <w:t>отношений - о</w:t>
            </w:r>
            <w:r>
              <w:rPr>
                <w:rFonts w:ascii="Times New Roman" w:hAnsi="Times New Roman" w:cs="Times New Roman"/>
                <w:b/>
                <w:sz w:val="28"/>
                <w:szCs w:val="28"/>
              </w:rPr>
              <w:t>тчеты по питанию, результаты контроля</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370"/>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95-100%</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375"/>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15.</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Оснащенность ДОО учебно-методическим материалом в соответствии с ФГОС ДО  и реализуемыми образовательными программами</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100 %</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наличие учебно-методических материалов в соответствии с реализуемой ООП - </w:t>
            </w:r>
            <w:r>
              <w:rPr>
                <w:rFonts w:ascii="Times New Roman" w:hAnsi="Times New Roman" w:cs="Times New Roman"/>
                <w:b/>
                <w:sz w:val="28"/>
                <w:szCs w:val="28"/>
              </w:rPr>
              <w:t>перечень учебно-методических материалов</w:t>
            </w:r>
          </w:p>
        </w:tc>
        <w:tc>
          <w:tcPr>
            <w:tcW w:w="850"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r>
              <w:rPr>
                <w:rFonts w:ascii="Times New Roman" w:hAnsi="Times New Roman" w:cs="Times New Roman"/>
                <w:sz w:val="28"/>
                <w:szCs w:val="28"/>
              </w:rPr>
              <w:t>0</w:t>
            </w:r>
          </w:p>
        </w:tc>
        <w:tc>
          <w:tcPr>
            <w:tcW w:w="127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452"/>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80 %</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19"/>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50 %</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285"/>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16.</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деятельности ДОО в инновационном режиме </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участие</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b/>
                <w:sz w:val="28"/>
                <w:szCs w:val="28"/>
              </w:rPr>
              <w:t>приказ</w:t>
            </w:r>
            <w:r>
              <w:rPr>
                <w:rFonts w:ascii="Times New Roman" w:hAnsi="Times New Roman" w:cs="Times New Roman"/>
                <w:sz w:val="28"/>
                <w:szCs w:val="28"/>
              </w:rPr>
              <w:t xml:space="preserve"> о создании инновационной площадки на региональном уровне</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40"/>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неучастие</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561"/>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17.</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муниципальный</w:t>
            </w:r>
          </w:p>
        </w:tc>
        <w:tc>
          <w:tcPr>
            <w:tcW w:w="2268"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наличие звания победителя, призёра, лауреата, подтвержденное грамотами, дипломами, приказами</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569"/>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p w:rsidR="009B6420" w:rsidRDefault="009B6420" w:rsidP="009B6420">
            <w:pPr>
              <w:pStyle w:val="1c"/>
              <w:spacing w:after="0" w:line="240" w:lineRule="auto"/>
              <w:ind w:left="0"/>
              <w:contextualSpacing/>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региональный</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637"/>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федеральный</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315"/>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18.</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Наличие звания победителя регионального конкурса «Детский сад года»</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региональный</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b/>
                <w:sz w:val="28"/>
                <w:szCs w:val="28"/>
              </w:rPr>
              <w:t>приказ</w:t>
            </w:r>
            <w:r>
              <w:rPr>
                <w:rFonts w:ascii="Times New Roman" w:hAnsi="Times New Roman" w:cs="Times New Roman"/>
                <w:sz w:val="28"/>
                <w:szCs w:val="28"/>
              </w:rPr>
              <w:t xml:space="preserve"> департамента образования</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759"/>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19.</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Активное участие ДОО во внешних общепедагогических мероприятиях</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прием делегаций, конференции, семинары на базе ДОО – </w:t>
            </w:r>
            <w:r>
              <w:rPr>
                <w:rFonts w:ascii="Times New Roman" w:hAnsi="Times New Roman" w:cs="Times New Roman"/>
                <w:b/>
                <w:sz w:val="28"/>
                <w:szCs w:val="28"/>
              </w:rPr>
              <w:t xml:space="preserve">приказы </w:t>
            </w:r>
            <w:r>
              <w:rPr>
                <w:rFonts w:ascii="Times New Roman" w:hAnsi="Times New Roman" w:cs="Times New Roman"/>
                <w:b/>
                <w:sz w:val="28"/>
                <w:szCs w:val="28"/>
              </w:rPr>
              <w:lastRenderedPageBreak/>
              <w:t>учредителя, программы семинаров</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759"/>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20.</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b/>
                <w:sz w:val="28"/>
                <w:szCs w:val="28"/>
              </w:rPr>
              <w:t>Презентация</w:t>
            </w:r>
            <w:r>
              <w:rPr>
                <w:rFonts w:ascii="Times New Roman" w:hAnsi="Times New Roman" w:cs="Times New Roman"/>
                <w:sz w:val="28"/>
                <w:szCs w:val="28"/>
              </w:rPr>
              <w:t xml:space="preserve"> направлений деятельности ДОО на различных уровнях</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публичные выступления заведующего на семинарах, конференциях - </w:t>
            </w:r>
            <w:r>
              <w:rPr>
                <w:rFonts w:ascii="Times New Roman" w:hAnsi="Times New Roman" w:cs="Times New Roman"/>
                <w:b/>
                <w:sz w:val="28"/>
                <w:szCs w:val="28"/>
              </w:rPr>
              <w:t xml:space="preserve">программы семинаров, конференций </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759"/>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21.</w:t>
            </w:r>
          </w:p>
        </w:tc>
        <w:tc>
          <w:tcPr>
            <w:tcW w:w="3045"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Организация альтернативных форм предоставления дошкольного образования</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ГКП, семейных групп и др. – </w:t>
            </w:r>
            <w:r>
              <w:rPr>
                <w:rFonts w:ascii="Times New Roman" w:hAnsi="Times New Roman" w:cs="Times New Roman"/>
                <w:b/>
                <w:sz w:val="28"/>
                <w:szCs w:val="28"/>
              </w:rPr>
              <w:t>приказ учредителя, приказ по ДОО</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1771"/>
          <w:jc w:val="center"/>
        </w:trPr>
        <w:tc>
          <w:tcPr>
            <w:tcW w:w="567" w:type="dxa"/>
            <w:tcBorders>
              <w:top w:val="single" w:sz="4" w:space="0" w:color="auto"/>
              <w:left w:val="single" w:sz="4" w:space="0" w:color="000000"/>
              <w:bottom w:val="single" w:sz="4" w:space="0" w:color="000000"/>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22.</w:t>
            </w:r>
          </w:p>
        </w:tc>
        <w:tc>
          <w:tcPr>
            <w:tcW w:w="3045"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методической, психолого-педагогической, диагностической  и консультативной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охват семей, получающих помощь в консультационном Центре - </w:t>
            </w:r>
            <w:r>
              <w:rPr>
                <w:rFonts w:ascii="Times New Roman" w:hAnsi="Times New Roman" w:cs="Times New Roman"/>
                <w:b/>
                <w:sz w:val="28"/>
                <w:szCs w:val="28"/>
              </w:rPr>
              <w:t>приказ учредителя, приказ по ДОО</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83"/>
          <w:jc w:val="center"/>
        </w:trPr>
        <w:tc>
          <w:tcPr>
            <w:tcW w:w="567" w:type="dxa"/>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23.</w:t>
            </w:r>
          </w:p>
        </w:tc>
        <w:tc>
          <w:tcPr>
            <w:tcW w:w="3045"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развития государственно-частного партнерства</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ЧДОУ, ИП в </w:t>
            </w:r>
            <w:r>
              <w:rPr>
                <w:rFonts w:ascii="Times New Roman" w:hAnsi="Times New Roman" w:cs="Times New Roman"/>
                <w:sz w:val="28"/>
                <w:szCs w:val="28"/>
              </w:rPr>
              <w:lastRenderedPageBreak/>
              <w:t xml:space="preserve">рамках совместного </w:t>
            </w:r>
            <w:r>
              <w:rPr>
                <w:rFonts w:ascii="Times New Roman" w:hAnsi="Times New Roman" w:cs="Times New Roman"/>
                <w:b/>
                <w:sz w:val="28"/>
                <w:szCs w:val="28"/>
              </w:rPr>
              <w:t>плана</w:t>
            </w:r>
            <w:r>
              <w:rPr>
                <w:rFonts w:ascii="Times New Roman" w:hAnsi="Times New Roman" w:cs="Times New Roman"/>
                <w:sz w:val="28"/>
                <w:szCs w:val="28"/>
              </w:rPr>
              <w:t xml:space="preserve"> работы (</w:t>
            </w:r>
            <w:r>
              <w:rPr>
                <w:rFonts w:ascii="Times New Roman" w:hAnsi="Times New Roman" w:cs="Times New Roman"/>
                <w:b/>
                <w:sz w:val="28"/>
                <w:szCs w:val="28"/>
              </w:rPr>
              <w:t>договора</w:t>
            </w:r>
            <w:r>
              <w:rPr>
                <w:rFonts w:ascii="Times New Roman" w:hAnsi="Times New Roman" w:cs="Times New Roman"/>
                <w:sz w:val="28"/>
                <w:szCs w:val="28"/>
              </w:rPr>
              <w:t xml:space="preserve">) </w:t>
            </w:r>
          </w:p>
        </w:tc>
        <w:tc>
          <w:tcPr>
            <w:tcW w:w="850"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hAnsi="Times New Roman" w:cs="Times New Roman"/>
                <w:sz w:val="28"/>
                <w:szCs w:val="28"/>
              </w:rPr>
            </w:pPr>
          </w:p>
        </w:tc>
      </w:tr>
      <w:tr w:rsidR="009B6420" w:rsidTr="009B6420">
        <w:trPr>
          <w:trHeight w:val="283"/>
          <w:jc w:val="center"/>
        </w:trPr>
        <w:tc>
          <w:tcPr>
            <w:tcW w:w="567" w:type="dxa"/>
            <w:vMerge w:val="restart"/>
            <w:tcBorders>
              <w:top w:val="single" w:sz="4" w:space="0" w:color="auto"/>
              <w:left w:val="single" w:sz="4" w:space="0" w:color="000000"/>
              <w:bottom w:val="single" w:sz="4" w:space="0" w:color="auto"/>
              <w:right w:val="single" w:sz="4" w:space="0" w:color="000000"/>
            </w:tcBorders>
          </w:tcPr>
          <w:p w:rsidR="009B6420" w:rsidRDefault="009B6420" w:rsidP="00947833">
            <w:pPr>
              <w:pStyle w:val="1c"/>
              <w:numPr>
                <w:ilvl w:val="0"/>
                <w:numId w:val="8"/>
              </w:numPr>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24.</w:t>
            </w:r>
          </w:p>
        </w:tc>
        <w:tc>
          <w:tcPr>
            <w:tcW w:w="3045"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Удовлетворенность родителей качеством предоставления услуг дошкольного образования, присмотра и ухода</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95-100</w:t>
            </w:r>
          </w:p>
        </w:tc>
        <w:tc>
          <w:tcPr>
            <w:tcW w:w="2268" w:type="dxa"/>
            <w:vMerge w:val="restart"/>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(А/В)*100%,  А – число положительных отзывов родителей, В – число родителей, принявших участие в анкетировании (октябрь, май) - п</w:t>
            </w:r>
            <w:r>
              <w:rPr>
                <w:rFonts w:ascii="Times New Roman" w:hAnsi="Times New Roman" w:cs="Times New Roman"/>
                <w:b/>
                <w:sz w:val="28"/>
                <w:szCs w:val="28"/>
              </w:rPr>
              <w:t>ротокол анкетирования, заверенный  руководителем учреждения</w:t>
            </w:r>
          </w:p>
        </w:tc>
        <w:tc>
          <w:tcPr>
            <w:tcW w:w="850"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auto"/>
              <w:right w:val="single" w:sz="4" w:space="0" w:color="000000"/>
            </w:tcBorders>
          </w:tcPr>
          <w:p w:rsidR="009B6420" w:rsidRDefault="009B6420" w:rsidP="009B6420">
            <w:pPr>
              <w:spacing w:after="0" w:line="240" w:lineRule="auto"/>
              <w:jc w:val="both"/>
              <w:rPr>
                <w:rFonts w:ascii="Times New Roman" w:hAnsi="Times New Roman" w:cs="Times New Roman"/>
                <w:sz w:val="28"/>
                <w:szCs w:val="28"/>
              </w:rPr>
            </w:pPr>
          </w:p>
        </w:tc>
      </w:tr>
      <w:tr w:rsidR="009B6420" w:rsidTr="009B6420">
        <w:trPr>
          <w:trHeight w:val="260"/>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90-94</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r>
      <w:tr w:rsidR="009B6420" w:rsidTr="009B6420">
        <w:trPr>
          <w:trHeight w:val="450"/>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85-89</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r>
      <w:tr w:rsidR="009B6420" w:rsidTr="009B6420">
        <w:trPr>
          <w:trHeight w:val="225"/>
          <w:jc w:val="center"/>
        </w:trPr>
        <w:tc>
          <w:tcPr>
            <w:tcW w:w="56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84 и ниже</w:t>
            </w:r>
          </w:p>
        </w:tc>
        <w:tc>
          <w:tcPr>
            <w:tcW w:w="2268"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850"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r>
      <w:tr w:rsidR="009B6420" w:rsidTr="009B6420">
        <w:trPr>
          <w:trHeight w:val="629"/>
          <w:jc w:val="center"/>
        </w:trPr>
        <w:tc>
          <w:tcPr>
            <w:tcW w:w="56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25.</w:t>
            </w:r>
          </w:p>
        </w:tc>
        <w:tc>
          <w:tcPr>
            <w:tcW w:w="3045"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Профессиональная экспертная деятельность  на муниципальном, региональном уровне</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муниципальный</w:t>
            </w:r>
          </w:p>
        </w:tc>
        <w:tc>
          <w:tcPr>
            <w:tcW w:w="2268"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sz w:val="28"/>
                <w:szCs w:val="28"/>
              </w:rPr>
              <w:t>член комиссий по аттестации педагогов, ПМПК, жюри конкурсов, творческих, рабочих групп</w:t>
            </w:r>
            <w:r>
              <w:rPr>
                <w:rFonts w:ascii="Times New Roman" w:hAnsi="Times New Roman" w:cs="Times New Roman"/>
                <w:b/>
                <w:sz w:val="28"/>
                <w:szCs w:val="28"/>
              </w:rPr>
              <w:t xml:space="preserve"> - приказ учредителя, приказ департамента образования области</w:t>
            </w:r>
          </w:p>
        </w:tc>
        <w:tc>
          <w:tcPr>
            <w:tcW w:w="850"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w:t>
            </w:r>
          </w:p>
        </w:tc>
      </w:tr>
      <w:tr w:rsidR="009B6420" w:rsidTr="009B6420">
        <w:trPr>
          <w:trHeight w:val="553"/>
          <w:jc w:val="center"/>
        </w:trPr>
        <w:tc>
          <w:tcPr>
            <w:tcW w:w="56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 xml:space="preserve">региональный </w:t>
            </w:r>
          </w:p>
        </w:tc>
        <w:tc>
          <w:tcPr>
            <w:tcW w:w="2268"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
                <w:sz w:val="28"/>
                <w:szCs w:val="28"/>
              </w:rPr>
            </w:pPr>
          </w:p>
        </w:tc>
        <w:tc>
          <w:tcPr>
            <w:tcW w:w="850"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300"/>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26.</w:t>
            </w:r>
          </w:p>
        </w:tc>
        <w:tc>
          <w:tcPr>
            <w:tcW w:w="3045"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Качественное ведение регионального информационного ресурса по учету детей на зачисление в ДОО</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без замечаний</w:t>
            </w:r>
          </w:p>
        </w:tc>
        <w:tc>
          <w:tcPr>
            <w:tcW w:w="2268"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личное выполнение данной функции; соответствие страницы ДОО единым функциональным требованиям, рекомендациям регионального и муниципального органов </w:t>
            </w:r>
            <w:r>
              <w:rPr>
                <w:rFonts w:ascii="Times New Roman" w:hAnsi="Times New Roman" w:cs="Times New Roman"/>
                <w:bCs/>
                <w:sz w:val="28"/>
                <w:szCs w:val="28"/>
              </w:rPr>
              <w:lastRenderedPageBreak/>
              <w:t>управления в сфере образования, своевременная корректировка данных о воспитанниках, ДОО, педагогах и т.д.</w:t>
            </w:r>
          </w:p>
        </w:tc>
        <w:tc>
          <w:tcPr>
            <w:tcW w:w="850"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25"/>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 замечание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1469"/>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2 и более замечаний</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553"/>
          <w:jc w:val="center"/>
        </w:trPr>
        <w:tc>
          <w:tcPr>
            <w:tcW w:w="56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27.</w:t>
            </w:r>
          </w:p>
        </w:tc>
        <w:tc>
          <w:tcPr>
            <w:tcW w:w="3045"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Высокое качество проведения ремонтных работ в ДОО</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акт приемки учреждения подписан всеми членами комиссии</w:t>
            </w:r>
            <w:r>
              <w:rPr>
                <w:rFonts w:ascii="Times New Roman" w:hAnsi="Times New Roman" w:cs="Times New Roman"/>
                <w:b/>
                <w:bCs/>
                <w:sz w:val="28"/>
                <w:szCs w:val="28"/>
              </w:rPr>
              <w:t xml:space="preserve"> - акт приемки </w:t>
            </w:r>
          </w:p>
        </w:tc>
        <w:tc>
          <w:tcPr>
            <w:tcW w:w="850" w:type="dxa"/>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490"/>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28.</w:t>
            </w:r>
          </w:p>
        </w:tc>
        <w:tc>
          <w:tcPr>
            <w:tcW w:w="3045"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Результативность работы по энергосбережению</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 xml:space="preserve">объем потребляемой электроэнергии на уровне предыдущего отчетного периода или снижен </w:t>
            </w:r>
          </w:p>
        </w:tc>
        <w:tc>
          <w:tcPr>
            <w:tcW w:w="2268"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наблюдается снижение оплаты за потребление электроэнергии – </w:t>
            </w:r>
            <w:r>
              <w:rPr>
                <w:rFonts w:ascii="Times New Roman" w:hAnsi="Times New Roman" w:cs="Times New Roman"/>
                <w:b/>
                <w:bCs/>
                <w:sz w:val="28"/>
                <w:szCs w:val="28"/>
              </w:rPr>
              <w:t>квитанции</w:t>
            </w:r>
            <w:r>
              <w:rPr>
                <w:rFonts w:ascii="Times New Roman" w:hAnsi="Times New Roman" w:cs="Times New Roman"/>
                <w:bCs/>
                <w:sz w:val="28"/>
                <w:szCs w:val="28"/>
              </w:rPr>
              <w:t xml:space="preserve"> </w:t>
            </w:r>
            <w:r>
              <w:rPr>
                <w:rFonts w:ascii="Times New Roman" w:hAnsi="Times New Roman" w:cs="Times New Roman"/>
                <w:b/>
                <w:bCs/>
                <w:sz w:val="28"/>
                <w:szCs w:val="28"/>
              </w:rPr>
              <w:t>об оплате за электроэнергию за отчетный период</w:t>
            </w:r>
          </w:p>
        </w:tc>
        <w:tc>
          <w:tcPr>
            <w:tcW w:w="850"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601"/>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объем потребляемой электроэнергии увеличен на 5 % и более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491"/>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29.</w:t>
            </w:r>
          </w:p>
        </w:tc>
        <w:tc>
          <w:tcPr>
            <w:tcW w:w="3045"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Обеспечение соблюдения охранного режима в ДОО</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без замечаний</w:t>
            </w:r>
          </w:p>
        </w:tc>
        <w:tc>
          <w:tcPr>
            <w:tcW w:w="2268"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итоги проверок контролирующих органов, учредителя – </w:t>
            </w:r>
            <w:r>
              <w:rPr>
                <w:rFonts w:ascii="Times New Roman" w:eastAsia="Times New Roman" w:hAnsi="Times New Roman" w:cs="Times New Roman"/>
                <w:b/>
                <w:bCs/>
                <w:sz w:val="28"/>
                <w:szCs w:val="28"/>
              </w:rPr>
              <w:t>акты проверок</w:t>
            </w:r>
          </w:p>
        </w:tc>
        <w:tc>
          <w:tcPr>
            <w:tcW w:w="850"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hAnsi="Times New Roman" w:cs="Times New Roman"/>
                <w:bCs/>
                <w:sz w:val="28"/>
                <w:szCs w:val="28"/>
              </w:rPr>
            </w:pPr>
          </w:p>
        </w:tc>
      </w:tr>
      <w:tr w:rsidR="009B6420" w:rsidTr="009B6420">
        <w:trPr>
          <w:trHeight w:val="374"/>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замечание 1 и более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bCs/>
                <w:sz w:val="28"/>
                <w:szCs w:val="28"/>
              </w:rPr>
            </w:pPr>
          </w:p>
        </w:tc>
      </w:tr>
      <w:tr w:rsidR="009B6420" w:rsidTr="009B6420">
        <w:trPr>
          <w:trHeight w:val="226"/>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30.</w:t>
            </w:r>
          </w:p>
        </w:tc>
        <w:tc>
          <w:tcPr>
            <w:tcW w:w="3045"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Соблюдение прав участников образовательного процесса</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без замечаний</w:t>
            </w:r>
          </w:p>
        </w:tc>
        <w:tc>
          <w:tcPr>
            <w:tcW w:w="2268"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отсутствие обоснованных жалоб</w:t>
            </w:r>
          </w:p>
        </w:tc>
        <w:tc>
          <w:tcPr>
            <w:tcW w:w="850"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132"/>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 xml:space="preserve">замечание 1 и </w:t>
            </w:r>
            <w:r>
              <w:rPr>
                <w:rFonts w:ascii="Times New Roman" w:hAnsi="Times New Roman" w:cs="Times New Roman"/>
                <w:sz w:val="28"/>
                <w:szCs w:val="28"/>
              </w:rPr>
              <w:lastRenderedPageBreak/>
              <w:t>более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966"/>
          <w:jc w:val="center"/>
        </w:trPr>
        <w:tc>
          <w:tcPr>
            <w:tcW w:w="56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lastRenderedPageBreak/>
              <w:t>31.</w:t>
            </w:r>
          </w:p>
        </w:tc>
        <w:tc>
          <w:tcPr>
            <w:tcW w:w="3045"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Активное участие в общественно значимой деятельности</w:t>
            </w: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взаимозаменяемость в связи с производственной необходимостью, участие в субботниках, косметическом ремонте - </w:t>
            </w:r>
            <w:r>
              <w:rPr>
                <w:rFonts w:ascii="Times New Roman" w:eastAsia="Times New Roman" w:hAnsi="Times New Roman" w:cs="Times New Roman"/>
                <w:b/>
                <w:bCs/>
                <w:sz w:val="28"/>
                <w:szCs w:val="28"/>
              </w:rPr>
              <w:t>фотографии</w:t>
            </w:r>
          </w:p>
        </w:tc>
        <w:tc>
          <w:tcPr>
            <w:tcW w:w="850" w:type="dxa"/>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80"/>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32.</w:t>
            </w:r>
          </w:p>
        </w:tc>
        <w:tc>
          <w:tcPr>
            <w:tcW w:w="3045"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Качественное выполнение дополнительных функций завхоза,  медсестры, старшего воспитателя</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без замечаний</w:t>
            </w:r>
          </w:p>
        </w:tc>
        <w:tc>
          <w:tcPr>
            <w:tcW w:w="2268"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акты проверок, справки, приказы  учредителя</w:t>
            </w:r>
          </w:p>
        </w:tc>
        <w:tc>
          <w:tcPr>
            <w:tcW w:w="850"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258"/>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замечания 1 и более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553"/>
          <w:jc w:val="center"/>
        </w:trPr>
        <w:tc>
          <w:tcPr>
            <w:tcW w:w="56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33.</w:t>
            </w:r>
          </w:p>
        </w:tc>
        <w:tc>
          <w:tcPr>
            <w:tcW w:w="3045"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Руководство постоянно действующим семинаром, организация стажировочной площадки на базе ДОО</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b/>
                <w:sz w:val="28"/>
                <w:szCs w:val="28"/>
              </w:rPr>
              <w:t xml:space="preserve">приказ учредителя, приказ департамента образования </w:t>
            </w:r>
          </w:p>
        </w:tc>
        <w:tc>
          <w:tcPr>
            <w:tcW w:w="850" w:type="dxa"/>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177"/>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34.</w:t>
            </w:r>
          </w:p>
        </w:tc>
        <w:tc>
          <w:tcPr>
            <w:tcW w:w="3045"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268"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b/>
                <w:sz w:val="28"/>
                <w:szCs w:val="28"/>
              </w:rPr>
              <w:t>диплом об образовании</w:t>
            </w:r>
          </w:p>
        </w:tc>
        <w:tc>
          <w:tcPr>
            <w:tcW w:w="850" w:type="dxa"/>
            <w:vMerge w:val="restart"/>
            <w:tcBorders>
              <w:top w:val="single" w:sz="4" w:space="0" w:color="000000"/>
              <w:left w:val="single" w:sz="4" w:space="0" w:color="000000"/>
              <w:bottom w:val="single" w:sz="4" w:space="0" w:color="000000"/>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vMerge w:val="restart"/>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sz w:val="28"/>
                <w:szCs w:val="28"/>
              </w:rPr>
            </w:pPr>
          </w:p>
        </w:tc>
      </w:tr>
      <w:tr w:rsidR="009B6420" w:rsidTr="009B6420">
        <w:trPr>
          <w:trHeight w:val="175"/>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средне специальное (педагогическое)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175"/>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3045"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r>
              <w:rPr>
                <w:rFonts w:ascii="Times New Roman" w:hAnsi="Times New Roman" w:cs="Times New Roman"/>
                <w:sz w:val="28"/>
                <w:szCs w:val="28"/>
              </w:rPr>
              <w:t>среднее специальное (не педагогическое)</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b/>
                <w:sz w:val="28"/>
                <w:szCs w:val="2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B6420" w:rsidRDefault="009B6420" w:rsidP="009B6420">
            <w:pPr>
              <w:spacing w:after="0" w:line="240" w:lineRule="auto"/>
              <w:rPr>
                <w:rFonts w:ascii="Times New Roman" w:hAnsi="Times New Roman" w:cs="Times New Roman"/>
                <w:sz w:val="28"/>
                <w:szCs w:val="28"/>
              </w:rPr>
            </w:pPr>
          </w:p>
        </w:tc>
        <w:tc>
          <w:tcPr>
            <w:tcW w:w="1277" w:type="dxa"/>
            <w:vMerge/>
            <w:tcBorders>
              <w:top w:val="single" w:sz="4" w:space="0" w:color="000000"/>
              <w:left w:val="single" w:sz="4" w:space="0" w:color="000000"/>
              <w:bottom w:val="single" w:sz="4" w:space="0" w:color="auto"/>
              <w:right w:val="single" w:sz="4" w:space="0" w:color="000000"/>
            </w:tcBorders>
            <w:vAlign w:val="center"/>
          </w:tcPr>
          <w:p w:rsidR="009B6420" w:rsidRDefault="009B6420" w:rsidP="009B6420">
            <w:pPr>
              <w:spacing w:after="0" w:line="240" w:lineRule="auto"/>
              <w:rPr>
                <w:rFonts w:ascii="Times New Roman" w:eastAsia="Times New Roman" w:hAnsi="Times New Roman" w:cs="Times New Roman"/>
                <w:sz w:val="28"/>
                <w:szCs w:val="28"/>
              </w:rPr>
            </w:pPr>
          </w:p>
        </w:tc>
      </w:tr>
      <w:tr w:rsidR="009B6420" w:rsidTr="009B6420">
        <w:trPr>
          <w:trHeight w:val="366"/>
          <w:jc w:val="center"/>
        </w:trPr>
        <w:tc>
          <w:tcPr>
            <w:tcW w:w="3612" w:type="dxa"/>
            <w:gridSpan w:val="2"/>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both"/>
              <w:rPr>
                <w:rFonts w:ascii="Times New Roman" w:hAnsi="Times New Roman" w:cs="Times New Roman"/>
                <w:b/>
                <w:sz w:val="28"/>
                <w:szCs w:val="28"/>
              </w:rPr>
            </w:pPr>
            <w:r>
              <w:rPr>
                <w:rFonts w:ascii="Times New Roman" w:hAnsi="Times New Roman" w:cs="Times New Roman"/>
                <w:b/>
                <w:sz w:val="28"/>
                <w:szCs w:val="28"/>
              </w:rPr>
              <w:t>Итого количество баллов (максимальное)</w:t>
            </w:r>
          </w:p>
        </w:tc>
        <w:tc>
          <w:tcPr>
            <w:tcW w:w="1134" w:type="dxa"/>
            <w:tcBorders>
              <w:top w:val="single" w:sz="4" w:space="0" w:color="auto"/>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350</w:t>
            </w:r>
          </w:p>
        </w:tc>
        <w:tc>
          <w:tcPr>
            <w:tcW w:w="3686" w:type="dxa"/>
            <w:gridSpan w:val="2"/>
            <w:tcBorders>
              <w:top w:val="single" w:sz="4" w:space="0" w:color="000000"/>
              <w:left w:val="single" w:sz="4" w:space="0" w:color="000000"/>
              <w:bottom w:val="single" w:sz="4" w:space="0" w:color="auto"/>
              <w:right w:val="single" w:sz="4" w:space="0" w:color="000000"/>
            </w:tcBorders>
          </w:tcPr>
          <w:p w:rsidR="009B6420" w:rsidRDefault="009B6420" w:rsidP="009B6420">
            <w:pPr>
              <w:pStyle w:val="1c"/>
              <w:spacing w:after="0" w:line="240" w:lineRule="auto"/>
              <w:ind w:left="0"/>
              <w:contextualSpacing/>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auto"/>
              <w:right w:val="single" w:sz="4" w:space="0" w:color="000000"/>
            </w:tcBorders>
          </w:tcPr>
          <w:p w:rsidR="009B6420" w:rsidRDefault="009B6420" w:rsidP="009B6420">
            <w:pPr>
              <w:spacing w:after="0"/>
              <w:rPr>
                <w:rFonts w:ascii="Times New Roman" w:hAnsi="Times New Roman" w:cs="Times New Roman"/>
                <w:sz w:val="28"/>
                <w:szCs w:val="28"/>
              </w:rPr>
            </w:pPr>
          </w:p>
        </w:tc>
        <w:tc>
          <w:tcPr>
            <w:tcW w:w="1277" w:type="dxa"/>
            <w:tcBorders>
              <w:top w:val="single" w:sz="4" w:space="0" w:color="auto"/>
              <w:left w:val="single" w:sz="4" w:space="0" w:color="000000"/>
              <w:bottom w:val="single" w:sz="4" w:space="0" w:color="auto"/>
              <w:right w:val="single" w:sz="4" w:space="0" w:color="000000"/>
            </w:tcBorders>
            <w:vAlign w:val="center"/>
          </w:tcPr>
          <w:p w:rsidR="009B6420" w:rsidRDefault="009B6420" w:rsidP="009B6420">
            <w:pPr>
              <w:rPr>
                <w:rFonts w:ascii="Times New Roman" w:eastAsia="Times New Roman" w:hAnsi="Times New Roman" w:cs="Times New Roman"/>
                <w:sz w:val="28"/>
                <w:szCs w:val="28"/>
              </w:rPr>
            </w:pPr>
          </w:p>
        </w:tc>
      </w:tr>
    </w:tbl>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sz w:val="28"/>
          <w:szCs w:val="28"/>
        </w:rPr>
      </w:pPr>
    </w:p>
    <w:p w:rsidR="009B6420" w:rsidRDefault="009B6420" w:rsidP="009B6420">
      <w:pPr>
        <w:pStyle w:val="af1"/>
        <w:rPr>
          <w:rFonts w:ascii="Times New Roman" w:hAnsi="Times New Roman" w:cs="Times New Roman"/>
          <w:sz w:val="28"/>
          <w:szCs w:val="28"/>
        </w:rPr>
      </w:pPr>
    </w:p>
    <w:p w:rsidR="00BF2524" w:rsidRDefault="00BF2524" w:rsidP="008344C6">
      <w:pPr>
        <w:pStyle w:val="affa"/>
        <w:spacing w:after="0" w:line="200" w:lineRule="atLeast"/>
        <w:rPr>
          <w:rFonts w:ascii="Times New Roman" w:hAnsi="Times New Roman" w:cs="Times New Roman"/>
          <w:b/>
          <w:sz w:val="28"/>
          <w:szCs w:val="28"/>
        </w:rPr>
      </w:pPr>
    </w:p>
    <w:p w:rsidR="00BF2524" w:rsidRDefault="00BF2524" w:rsidP="00BF2524">
      <w:pPr>
        <w:pStyle w:val="affa"/>
        <w:spacing w:after="0" w:line="200" w:lineRule="atLeast"/>
        <w:jc w:val="right"/>
        <w:rPr>
          <w:rFonts w:ascii="Times New Roman" w:hAnsi="Times New Roman" w:cs="Times New Roman"/>
          <w:b/>
          <w:sz w:val="28"/>
          <w:szCs w:val="28"/>
        </w:rPr>
      </w:pPr>
    </w:p>
    <w:p w:rsidR="00BF2524" w:rsidRDefault="00BF2524" w:rsidP="00BF2524">
      <w:pPr>
        <w:pStyle w:val="affa"/>
        <w:spacing w:after="0" w:line="200" w:lineRule="atLeast"/>
        <w:jc w:val="right"/>
        <w:rPr>
          <w:rFonts w:ascii="Times New Roman" w:hAnsi="Times New Roman" w:cs="Times New Roman"/>
          <w:b/>
          <w:sz w:val="28"/>
          <w:szCs w:val="28"/>
        </w:rPr>
      </w:pPr>
    </w:p>
    <w:p w:rsidR="00BF2524" w:rsidRDefault="00BF2524" w:rsidP="00BF2524">
      <w:pPr>
        <w:pStyle w:val="affa"/>
        <w:spacing w:after="0" w:line="200" w:lineRule="atLeast"/>
        <w:jc w:val="right"/>
        <w:rPr>
          <w:rFonts w:ascii="Times New Roman" w:hAnsi="Times New Roman" w:cs="Times New Roman"/>
          <w:b/>
          <w:sz w:val="28"/>
          <w:szCs w:val="28"/>
        </w:rPr>
      </w:pPr>
    </w:p>
    <w:p w:rsidR="00BF2524" w:rsidRDefault="00BF2524" w:rsidP="00BF2524">
      <w:pPr>
        <w:pStyle w:val="affa"/>
        <w:spacing w:after="0" w:line="200" w:lineRule="atLeast"/>
        <w:jc w:val="right"/>
        <w:rPr>
          <w:rFonts w:ascii="Times New Roman" w:hAnsi="Times New Roman" w:cs="Times New Roman"/>
          <w:b/>
          <w:sz w:val="28"/>
          <w:szCs w:val="28"/>
        </w:rPr>
      </w:pPr>
    </w:p>
    <w:p w:rsidR="00473214" w:rsidRDefault="00473214" w:rsidP="00473214">
      <w:pPr>
        <w:pStyle w:val="Style16"/>
        <w:widowControl/>
        <w:ind w:left="5954"/>
        <w:contextualSpacing/>
        <w:jc w:val="right"/>
        <w:rPr>
          <w:rFonts w:ascii="Times New Roman" w:hAnsi="Times New Roman"/>
          <w:sz w:val="28"/>
          <w:szCs w:val="28"/>
          <w:shd w:val="clear" w:color="auto" w:fill="FFFF00"/>
        </w:rPr>
        <w:sectPr w:rsidR="00473214" w:rsidSect="00BF2524">
          <w:footerReference w:type="default" r:id="rId49"/>
          <w:pgSz w:w="11906" w:h="16838"/>
          <w:pgMar w:top="851" w:right="1134" w:bottom="992" w:left="1321" w:header="709" w:footer="709" w:gutter="0"/>
          <w:cols w:space="708"/>
          <w:titlePg/>
          <w:docGrid w:linePitch="360"/>
        </w:sectPr>
      </w:pPr>
    </w:p>
    <w:p w:rsidR="00473214" w:rsidRDefault="00473214" w:rsidP="00473214">
      <w:pPr>
        <w:pStyle w:val="Style16"/>
        <w:widowControl/>
        <w:ind w:left="5954"/>
        <w:contextualSpacing/>
        <w:jc w:val="right"/>
        <w:rPr>
          <w:rFonts w:ascii="Times New Roman" w:hAnsi="Times New Roman"/>
          <w:sz w:val="28"/>
          <w:szCs w:val="28"/>
          <w:shd w:val="clear" w:color="auto" w:fill="FFFF00"/>
        </w:rPr>
      </w:pPr>
      <w:r w:rsidRPr="00473214">
        <w:rPr>
          <w:rFonts w:ascii="Times New Roman" w:hAnsi="Times New Roman"/>
          <w:sz w:val="28"/>
          <w:szCs w:val="28"/>
          <w:shd w:val="clear" w:color="auto" w:fill="FFFF00"/>
        </w:rPr>
        <w:lastRenderedPageBreak/>
        <w:t>Приложение №4</w:t>
      </w:r>
    </w:p>
    <w:p w:rsidR="00473214" w:rsidRDefault="00473214" w:rsidP="00473214">
      <w:pPr>
        <w:pStyle w:val="Style16"/>
        <w:widowControl/>
        <w:ind w:left="5954"/>
        <w:contextualSpacing/>
        <w:jc w:val="right"/>
        <w:rPr>
          <w:rFonts w:ascii="Times New Roman" w:hAnsi="Times New Roman"/>
          <w:sz w:val="28"/>
          <w:szCs w:val="28"/>
        </w:rPr>
      </w:pPr>
    </w:p>
    <w:tbl>
      <w:tblPr>
        <w:tblW w:w="15924" w:type="dxa"/>
        <w:tblLayout w:type="fixed"/>
        <w:tblLook w:val="0000" w:firstRow="0" w:lastRow="0" w:firstColumn="0" w:lastColumn="0" w:noHBand="0" w:noVBand="0"/>
      </w:tblPr>
      <w:tblGrid>
        <w:gridCol w:w="8338"/>
        <w:gridCol w:w="7586"/>
      </w:tblGrid>
      <w:tr w:rsidR="00473214" w:rsidTr="00473214">
        <w:trPr>
          <w:trHeight w:val="3180"/>
        </w:trPr>
        <w:tc>
          <w:tcPr>
            <w:tcW w:w="8338" w:type="dxa"/>
            <w:shd w:val="clear" w:color="auto" w:fill="auto"/>
          </w:tcPr>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«Согласовано»</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МБДОУ «Ручеек» с. Лозное</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Чернянского района</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xml:space="preserve"> Белгородской области</w:t>
            </w:r>
          </w:p>
          <w:p w:rsidR="00473214" w:rsidRDefault="00473214" w:rsidP="00473214">
            <w:pPr>
              <w:pStyle w:val="affa"/>
              <w:spacing w:after="0" w:line="200" w:lineRule="atLeast"/>
              <w:jc w:val="center"/>
              <w:rPr>
                <w:rFonts w:ascii="Times New Roman" w:hAnsi="Times New Roman" w:cs="Times New Roman"/>
                <w:sz w:val="28"/>
                <w:szCs w:val="28"/>
              </w:rPr>
            </w:pPr>
          </w:p>
          <w:p w:rsidR="00473214" w:rsidRDefault="00181DEC"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______________ Осипенко Г.О</w:t>
            </w:r>
          </w:p>
          <w:p w:rsidR="00473214" w:rsidRDefault="008344C6"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
          <w:p w:rsidR="00473214" w:rsidRDefault="00473214" w:rsidP="00473214">
            <w:pPr>
              <w:pStyle w:val="affa"/>
              <w:spacing w:after="0" w:line="200" w:lineRule="atLeast"/>
              <w:jc w:val="center"/>
              <w:rPr>
                <w:rFonts w:ascii="Times New Roman" w:hAnsi="Times New Roman" w:cs="Times New Roman"/>
                <w:sz w:val="28"/>
                <w:szCs w:val="28"/>
              </w:rPr>
            </w:pPr>
          </w:p>
          <w:p w:rsidR="00473214" w:rsidRDefault="00473214" w:rsidP="00473214">
            <w:pPr>
              <w:pStyle w:val="affa"/>
              <w:spacing w:after="0" w:line="200" w:lineRule="atLeast"/>
              <w:jc w:val="center"/>
              <w:rPr>
                <w:rFonts w:ascii="Times New Roman" w:hAnsi="Times New Roman" w:cs="Times New Roman"/>
                <w:sz w:val="28"/>
                <w:szCs w:val="28"/>
              </w:rPr>
            </w:pPr>
          </w:p>
          <w:p w:rsidR="00473214" w:rsidRDefault="00181DEC"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»__________________2024</w:t>
            </w:r>
            <w:r w:rsidR="00473214">
              <w:rPr>
                <w:rFonts w:ascii="Times New Roman" w:hAnsi="Times New Roman" w:cs="Times New Roman"/>
                <w:sz w:val="28"/>
                <w:szCs w:val="28"/>
              </w:rPr>
              <w:t>г</w:t>
            </w:r>
          </w:p>
        </w:tc>
        <w:tc>
          <w:tcPr>
            <w:tcW w:w="7586" w:type="dxa"/>
            <w:shd w:val="clear" w:color="auto" w:fill="auto"/>
          </w:tcPr>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«Утверждаю»</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Заведующий</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xml:space="preserve"> МБДОУ «Ручеек» с. Лозное</w:t>
            </w:r>
          </w:p>
          <w:p w:rsidR="00473214" w:rsidRDefault="0047321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xml:space="preserve">Чернянского района </w:t>
            </w:r>
          </w:p>
          <w:p w:rsidR="00473214" w:rsidRDefault="00473214" w:rsidP="00473214">
            <w:pPr>
              <w:pStyle w:val="affa"/>
              <w:spacing w:after="0" w:line="200" w:lineRule="atLeast"/>
              <w:jc w:val="center"/>
            </w:pPr>
            <w:r>
              <w:rPr>
                <w:rFonts w:ascii="Times New Roman" w:hAnsi="Times New Roman" w:cs="Times New Roman"/>
                <w:sz w:val="28"/>
                <w:szCs w:val="28"/>
              </w:rPr>
              <w:t>Белгородской области</w:t>
            </w:r>
          </w:p>
          <w:p w:rsidR="00473214" w:rsidRDefault="00473214" w:rsidP="00473214">
            <w:pPr>
              <w:pStyle w:val="affa"/>
              <w:spacing w:after="0" w:line="200" w:lineRule="atLeast"/>
              <w:jc w:val="center"/>
              <w:rPr>
                <w:rFonts w:ascii="Times New Roman" w:hAnsi="Times New Roman" w:cs="Times New Roman"/>
                <w:sz w:val="28"/>
                <w:szCs w:val="28"/>
              </w:rPr>
            </w:pPr>
          </w:p>
          <w:p w:rsidR="00473214" w:rsidRDefault="00181DEC"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xml:space="preserve">____________ </w:t>
            </w:r>
            <w:r w:rsidR="00473214">
              <w:rPr>
                <w:rFonts w:ascii="Times New Roman" w:hAnsi="Times New Roman" w:cs="Times New Roman"/>
                <w:sz w:val="28"/>
                <w:szCs w:val="28"/>
              </w:rPr>
              <w:t xml:space="preserve"> Черкашина</w:t>
            </w:r>
            <w:r>
              <w:rPr>
                <w:rFonts w:ascii="Times New Roman" w:hAnsi="Times New Roman" w:cs="Times New Roman"/>
                <w:sz w:val="28"/>
                <w:szCs w:val="28"/>
              </w:rPr>
              <w:t xml:space="preserve"> Л.А.</w:t>
            </w:r>
          </w:p>
          <w:p w:rsidR="00473214" w:rsidRDefault="00473214" w:rsidP="00473214">
            <w:pPr>
              <w:pStyle w:val="affa"/>
              <w:spacing w:after="0" w:line="200" w:lineRule="atLeast"/>
              <w:rPr>
                <w:rFonts w:ascii="Times New Roman" w:hAnsi="Times New Roman" w:cs="Times New Roman"/>
                <w:sz w:val="28"/>
                <w:szCs w:val="28"/>
              </w:rPr>
            </w:pPr>
            <w:r>
              <w:rPr>
                <w:rFonts w:ascii="Times New Roman" w:hAnsi="Times New Roman" w:cs="Times New Roman"/>
                <w:sz w:val="28"/>
                <w:szCs w:val="28"/>
              </w:rPr>
              <w:t>мп</w:t>
            </w:r>
          </w:p>
          <w:p w:rsidR="00473214" w:rsidRDefault="00473214" w:rsidP="00473214">
            <w:pPr>
              <w:pStyle w:val="affa"/>
              <w:spacing w:after="0" w:line="200" w:lineRule="atLeast"/>
              <w:rPr>
                <w:rFonts w:ascii="Times New Roman" w:hAnsi="Times New Roman" w:cs="Times New Roman"/>
                <w:sz w:val="28"/>
                <w:szCs w:val="28"/>
              </w:rPr>
            </w:pPr>
          </w:p>
          <w:p w:rsidR="00473214" w:rsidRDefault="00473214" w:rsidP="00473214">
            <w:pPr>
              <w:pStyle w:val="affa"/>
              <w:spacing w:after="0" w:line="200" w:lineRule="atLeast"/>
              <w:rPr>
                <w:rFonts w:ascii="Times New Roman" w:hAnsi="Times New Roman" w:cs="Times New Roman"/>
                <w:sz w:val="28"/>
                <w:szCs w:val="28"/>
              </w:rPr>
            </w:pPr>
          </w:p>
          <w:p w:rsidR="00473214" w:rsidRDefault="00181DEC"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»_________________2024</w:t>
            </w:r>
            <w:r w:rsidR="00473214">
              <w:rPr>
                <w:rFonts w:ascii="Times New Roman" w:hAnsi="Times New Roman" w:cs="Times New Roman"/>
                <w:sz w:val="28"/>
                <w:szCs w:val="28"/>
              </w:rPr>
              <w:t>г.</w:t>
            </w:r>
          </w:p>
        </w:tc>
      </w:tr>
    </w:tbl>
    <w:p w:rsidR="00473214" w:rsidRDefault="006F7944" w:rsidP="001615AE">
      <w:pPr>
        <w:tabs>
          <w:tab w:val="left" w:pos="8820"/>
        </w:tabs>
        <w:rPr>
          <w:rFonts w:ascii="Times New Roman" w:hAnsi="Times New Roman" w:cs="Times New Roman"/>
          <w:b/>
          <w:iCs/>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2553.9pt;margin-top:0;width:476.85pt;height:13.85pt;z-index:251660288;visibility:visible;mso-wrap-style:square;mso-wrap-distance-left:0;mso-wrap-distance-top:0;mso-wrap-distance-right:0;mso-wrap-distance-bottom:0;mso-position-horizontal:right;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" o:allowincell="f" stroked="f">
            <v:textbox inset=".1pt,.1pt,.1pt,.1pt">
              <w:txbxContent>
                <w:tbl>
                  <w:tblPr>
                    <w:tblW w:w="0" w:type="auto"/>
                    <w:tblLayout w:type="fixed"/>
                    <w:tblCellMar>
                      <w:left w:w="0" w:type="dxa"/>
                      <w:right w:w="0" w:type="dxa"/>
                    </w:tblCellMar>
                    <w:tblLook w:val="0000" w:firstRow="0" w:lastRow="0" w:firstColumn="0" w:lastColumn="0" w:noHBand="0" w:noVBand="0"/>
                  </w:tblPr>
                  <w:tblGrid>
                    <w:gridCol w:w="4935"/>
                  </w:tblGrid>
                  <w:tr w:rsidR="007B04C4">
                    <w:tc>
                      <w:tcPr>
                        <w:tcW w:w="4935" w:type="dxa"/>
                        <w:shd w:val="clear" w:color="auto" w:fill="FFFFFF"/>
                        <w:vAlign w:val="center"/>
                      </w:tcPr>
                      <w:p w:rsidR="007B04C4" w:rsidRDefault="007B04C4">
                        <w:pPr>
                          <w:pStyle w:val="affa"/>
                          <w:pBdr>
                            <w:top w:val="none" w:sz="0" w:space="0" w:color="000000"/>
                            <w:left w:val="none" w:sz="0" w:space="0" w:color="000000"/>
                            <w:bottom w:val="none" w:sz="0" w:space="0" w:color="000000"/>
                            <w:right w:val="none" w:sz="0" w:space="0" w:color="000000"/>
                          </w:pBdr>
                          <w:jc w:val="right"/>
                        </w:pPr>
                      </w:p>
                    </w:tc>
                  </w:tr>
                </w:tbl>
                <w:p w:rsidR="007B04C4" w:rsidRDefault="007B04C4" w:rsidP="00473214">
                  <w:r>
                    <w:t xml:space="preserve"> </w:t>
                  </w:r>
                </w:p>
              </w:txbxContent>
            </v:textbox>
            <w10:wrap type="square"/>
          </v:shape>
        </w:pict>
      </w:r>
    </w:p>
    <w:p w:rsidR="00473214" w:rsidRPr="008344C6" w:rsidRDefault="008344C6" w:rsidP="008344C6">
      <w:pPr>
        <w:tabs>
          <w:tab w:val="left" w:pos="8820"/>
        </w:tabs>
        <w:jc w:val="center"/>
        <w:rPr>
          <w:rFonts w:ascii="Times New Roman" w:hAnsi="Times New Roman" w:cs="Times New Roman"/>
          <w:b/>
          <w:color w:val="000000" w:themeColor="text1"/>
          <w:sz w:val="28"/>
          <w:szCs w:val="28"/>
        </w:rPr>
      </w:pPr>
      <w:r w:rsidRPr="00473214">
        <w:rPr>
          <w:rFonts w:ascii="Times New Roman" w:hAnsi="Times New Roman" w:cs="Times New Roman"/>
          <w:b/>
          <w:iCs/>
          <w:color w:val="000000" w:themeColor="text1"/>
          <w:sz w:val="28"/>
          <w:szCs w:val="28"/>
        </w:rPr>
        <w:t>СОГЛАШЕНИЕ ПО ОХРАНЕ ТРУДА</w:t>
      </w:r>
      <w:r>
        <w:rPr>
          <w:rFonts w:ascii="Times New Roman" w:hAnsi="Times New Roman" w:cs="Times New Roman"/>
          <w:b/>
          <w:color w:val="000000" w:themeColor="text1"/>
          <w:sz w:val="28"/>
          <w:szCs w:val="28"/>
        </w:rPr>
        <w:t xml:space="preserve">                                                                                                                             </w:t>
      </w:r>
      <w:r w:rsidRPr="00473214">
        <w:rPr>
          <w:rFonts w:ascii="Times New Roman" w:hAnsi="Times New Roman" w:cs="Times New Roman"/>
          <w:b/>
          <w:color w:val="000000" w:themeColor="text1"/>
          <w:sz w:val="28"/>
          <w:szCs w:val="28"/>
        </w:rPr>
        <w:t>МЕРОПРИЯТИЙ</w:t>
      </w:r>
      <w:r w:rsidRPr="00473214">
        <w:rPr>
          <w:rFonts w:ascii="Times New Roman" w:hAnsi="Times New Roman" w:cs="Times New Roman"/>
          <w:b/>
          <w:color w:val="000000" w:themeColor="text1"/>
          <w:spacing w:val="-10"/>
          <w:sz w:val="28"/>
          <w:szCs w:val="28"/>
        </w:rPr>
        <w:t xml:space="preserve"> </w:t>
      </w:r>
      <w:r w:rsidRPr="00473214">
        <w:rPr>
          <w:rFonts w:ascii="Times New Roman" w:hAnsi="Times New Roman" w:cs="Times New Roman"/>
          <w:b/>
          <w:color w:val="000000" w:themeColor="text1"/>
          <w:sz w:val="28"/>
          <w:szCs w:val="28"/>
        </w:rPr>
        <w:t>ПО</w:t>
      </w:r>
      <w:r w:rsidRPr="00473214">
        <w:rPr>
          <w:rFonts w:ascii="Times New Roman" w:hAnsi="Times New Roman" w:cs="Times New Roman"/>
          <w:b/>
          <w:color w:val="000000" w:themeColor="text1"/>
          <w:spacing w:val="-9"/>
          <w:sz w:val="28"/>
          <w:szCs w:val="28"/>
        </w:rPr>
        <w:t xml:space="preserve"> </w:t>
      </w:r>
      <w:r w:rsidRPr="00473214">
        <w:rPr>
          <w:rFonts w:ascii="Times New Roman" w:hAnsi="Times New Roman" w:cs="Times New Roman"/>
          <w:b/>
          <w:color w:val="000000" w:themeColor="text1"/>
          <w:sz w:val="28"/>
          <w:szCs w:val="28"/>
        </w:rPr>
        <w:t>УЛУЧШЕНИЮ</w:t>
      </w:r>
      <w:r w:rsidRPr="00473214">
        <w:rPr>
          <w:rFonts w:ascii="Times New Roman" w:hAnsi="Times New Roman" w:cs="Times New Roman"/>
          <w:b/>
          <w:color w:val="000000" w:themeColor="text1"/>
          <w:spacing w:val="-10"/>
          <w:sz w:val="28"/>
          <w:szCs w:val="28"/>
        </w:rPr>
        <w:t xml:space="preserve"> </w:t>
      </w:r>
      <w:r w:rsidRPr="00473214">
        <w:rPr>
          <w:rFonts w:ascii="Times New Roman" w:hAnsi="Times New Roman" w:cs="Times New Roman"/>
          <w:b/>
          <w:color w:val="000000" w:themeColor="text1"/>
          <w:sz w:val="28"/>
          <w:szCs w:val="28"/>
        </w:rPr>
        <w:t>УСЛОВИЙ</w:t>
      </w:r>
      <w:r w:rsidRPr="00473214">
        <w:rPr>
          <w:rFonts w:ascii="Times New Roman" w:hAnsi="Times New Roman" w:cs="Times New Roman"/>
          <w:b/>
          <w:color w:val="000000" w:themeColor="text1"/>
          <w:spacing w:val="-9"/>
          <w:sz w:val="28"/>
          <w:szCs w:val="28"/>
        </w:rPr>
        <w:t xml:space="preserve"> </w:t>
      </w:r>
      <w:r w:rsidRPr="00473214">
        <w:rPr>
          <w:rFonts w:ascii="Times New Roman" w:hAnsi="Times New Roman" w:cs="Times New Roman"/>
          <w:b/>
          <w:color w:val="000000" w:themeColor="text1"/>
          <w:sz w:val="28"/>
          <w:szCs w:val="28"/>
        </w:rPr>
        <w:t>И</w:t>
      </w:r>
      <w:r w:rsidRPr="00473214">
        <w:rPr>
          <w:rFonts w:ascii="Times New Roman" w:hAnsi="Times New Roman" w:cs="Times New Roman"/>
          <w:b/>
          <w:color w:val="000000" w:themeColor="text1"/>
          <w:spacing w:val="-9"/>
          <w:sz w:val="28"/>
          <w:szCs w:val="28"/>
        </w:rPr>
        <w:t xml:space="preserve"> </w:t>
      </w:r>
      <w:r w:rsidRPr="00473214">
        <w:rPr>
          <w:rFonts w:ascii="Times New Roman" w:hAnsi="Times New Roman" w:cs="Times New Roman"/>
          <w:b/>
          <w:color w:val="000000" w:themeColor="text1"/>
          <w:sz w:val="28"/>
          <w:szCs w:val="28"/>
        </w:rPr>
        <w:t>ОХРАНЫ</w:t>
      </w:r>
      <w:r w:rsidRPr="00473214">
        <w:rPr>
          <w:rFonts w:ascii="Times New Roman" w:hAnsi="Times New Roman" w:cs="Times New Roman"/>
          <w:b/>
          <w:color w:val="000000" w:themeColor="text1"/>
          <w:spacing w:val="-10"/>
          <w:sz w:val="28"/>
          <w:szCs w:val="28"/>
        </w:rPr>
        <w:t xml:space="preserve"> </w:t>
      </w:r>
      <w:r w:rsidRPr="00473214">
        <w:rPr>
          <w:rFonts w:ascii="Times New Roman" w:hAnsi="Times New Roman" w:cs="Times New Roman"/>
          <w:b/>
          <w:color w:val="000000" w:themeColor="text1"/>
          <w:sz w:val="28"/>
          <w:szCs w:val="28"/>
        </w:rPr>
        <w:t>ТРУДА</w:t>
      </w:r>
      <w:r w:rsidRPr="00473214">
        <w:rPr>
          <w:rFonts w:ascii="Times New Roman" w:hAnsi="Times New Roman" w:cs="Times New Roman"/>
          <w:b/>
          <w:color w:val="000000" w:themeColor="text1"/>
          <w:spacing w:val="-9"/>
          <w:sz w:val="28"/>
          <w:szCs w:val="28"/>
        </w:rPr>
        <w:t xml:space="preserve"> </w:t>
      </w:r>
      <w:r w:rsidRPr="00473214">
        <w:rPr>
          <w:rFonts w:ascii="Times New Roman" w:hAnsi="Times New Roman" w:cs="Times New Roman"/>
          <w:b/>
          <w:color w:val="000000" w:themeColor="text1"/>
          <w:sz w:val="28"/>
          <w:szCs w:val="28"/>
        </w:rPr>
        <w:t>И</w:t>
      </w:r>
      <w:r w:rsidRPr="00473214">
        <w:rPr>
          <w:rFonts w:ascii="Times New Roman" w:hAnsi="Times New Roman" w:cs="Times New Roman"/>
          <w:b/>
          <w:color w:val="000000" w:themeColor="text1"/>
          <w:spacing w:val="-11"/>
          <w:sz w:val="28"/>
          <w:szCs w:val="28"/>
        </w:rPr>
        <w:t xml:space="preserve"> </w:t>
      </w:r>
      <w:r w:rsidRPr="00473214">
        <w:rPr>
          <w:rFonts w:ascii="Times New Roman" w:hAnsi="Times New Roman" w:cs="Times New Roman"/>
          <w:b/>
          <w:color w:val="000000" w:themeColor="text1"/>
          <w:sz w:val="28"/>
          <w:szCs w:val="28"/>
        </w:rPr>
        <w:t xml:space="preserve">СНИЖЕНИЮ </w:t>
      </w:r>
      <w:r w:rsidRPr="00473214">
        <w:rPr>
          <w:rFonts w:ascii="Times New Roman" w:hAnsi="Times New Roman" w:cs="Times New Roman"/>
          <w:b/>
          <w:color w:val="000000" w:themeColor="text1"/>
          <w:spacing w:val="-10"/>
          <w:sz w:val="28"/>
          <w:szCs w:val="28"/>
        </w:rPr>
        <w:t xml:space="preserve"> </w:t>
      </w:r>
      <w:r w:rsidRPr="00473214">
        <w:rPr>
          <w:rFonts w:ascii="Times New Roman" w:hAnsi="Times New Roman" w:cs="Times New Roman"/>
          <w:b/>
          <w:color w:val="000000" w:themeColor="text1"/>
          <w:sz w:val="28"/>
          <w:szCs w:val="28"/>
        </w:rPr>
        <w:t>УРОВНЕЙ</w:t>
      </w:r>
      <w:r w:rsidRPr="00473214">
        <w:rPr>
          <w:rFonts w:ascii="Times New Roman" w:hAnsi="Times New Roman" w:cs="Times New Roman"/>
          <w:b/>
          <w:color w:val="000000" w:themeColor="text1"/>
          <w:spacing w:val="-9"/>
          <w:sz w:val="28"/>
          <w:szCs w:val="28"/>
        </w:rPr>
        <w:t xml:space="preserve"> </w:t>
      </w:r>
      <w:r w:rsidRPr="00473214">
        <w:rPr>
          <w:rFonts w:ascii="Times New Roman" w:hAnsi="Times New Roman" w:cs="Times New Roman"/>
          <w:b/>
          <w:color w:val="000000" w:themeColor="text1"/>
          <w:sz w:val="28"/>
          <w:szCs w:val="28"/>
        </w:rPr>
        <w:t>ПРОФЕССИОНАЛЬНЫХ</w:t>
      </w:r>
      <w:r w:rsidRPr="00473214">
        <w:rPr>
          <w:rFonts w:ascii="Times New Roman" w:hAnsi="Times New Roman" w:cs="Times New Roman"/>
          <w:b/>
          <w:color w:val="000000" w:themeColor="text1"/>
          <w:spacing w:val="-9"/>
          <w:sz w:val="28"/>
          <w:szCs w:val="28"/>
        </w:rPr>
        <w:t xml:space="preserve"> </w:t>
      </w:r>
      <w:r w:rsidRPr="00473214">
        <w:rPr>
          <w:rFonts w:ascii="Times New Roman" w:hAnsi="Times New Roman" w:cs="Times New Roman"/>
          <w:b/>
          <w:color w:val="000000" w:themeColor="text1"/>
          <w:sz w:val="28"/>
          <w:szCs w:val="28"/>
        </w:rPr>
        <w:t>РИСКОВ</w:t>
      </w:r>
      <w:r w:rsidRPr="00473214">
        <w:rPr>
          <w:rFonts w:ascii="Times New Roman" w:hAnsi="Times New Roman" w:cs="Times New Roman"/>
          <w:b/>
          <w:color w:val="000000" w:themeColor="text1"/>
          <w:spacing w:val="-68"/>
          <w:sz w:val="28"/>
          <w:szCs w:val="28"/>
        </w:rPr>
        <w:t xml:space="preserve"> </w:t>
      </w:r>
      <w:r w:rsidRPr="00473214">
        <w:rPr>
          <w:rFonts w:ascii="Times New Roman" w:hAnsi="Times New Roman" w:cs="Times New Roman"/>
          <w:b/>
          <w:color w:val="000000" w:themeColor="text1"/>
          <w:sz w:val="28"/>
          <w:szCs w:val="28"/>
        </w:rPr>
        <w:t>НА</w:t>
      </w:r>
      <w:r w:rsidRPr="00473214">
        <w:rPr>
          <w:rFonts w:ascii="Times New Roman" w:hAnsi="Times New Roman" w:cs="Times New Roman"/>
          <w:b/>
          <w:color w:val="000000" w:themeColor="text1"/>
          <w:spacing w:val="-1"/>
          <w:sz w:val="28"/>
          <w:szCs w:val="28"/>
        </w:rPr>
        <w:t xml:space="preserve"> </w:t>
      </w:r>
      <w:r w:rsidRPr="00473214">
        <w:rPr>
          <w:rFonts w:ascii="Times New Roman" w:hAnsi="Times New Roman" w:cs="Times New Roman"/>
          <w:b/>
          <w:color w:val="000000" w:themeColor="text1"/>
          <w:sz w:val="28"/>
          <w:szCs w:val="28"/>
        </w:rPr>
        <w:t>2024 - 2027 УЧЕБНЫЙ ГОД.</w:t>
      </w:r>
    </w:p>
    <w:p w:rsidR="00473214" w:rsidRDefault="00473214" w:rsidP="00473214">
      <w:pPr>
        <w:shd w:val="clear" w:color="auto" w:fill="FFFFFF"/>
        <w:jc w:val="center"/>
        <w:rPr>
          <w:rFonts w:ascii="Times New Roman" w:hAnsi="Times New Roman" w:cs="Times New Roman"/>
          <w:sz w:val="28"/>
          <w:szCs w:val="28"/>
        </w:rPr>
      </w:pPr>
      <w:r w:rsidRPr="00473214">
        <w:rPr>
          <w:rFonts w:ascii="Times New Roman" w:hAnsi="Times New Roman" w:cs="Times New Roman"/>
          <w:color w:val="000000" w:themeColor="text1"/>
          <w:sz w:val="28"/>
          <w:szCs w:val="28"/>
        </w:rPr>
        <w:t xml:space="preserve">Работодатель и комитет профсоюза  МБДОУ </w:t>
      </w:r>
      <w:r w:rsidRPr="00473214">
        <w:rPr>
          <w:rFonts w:ascii="Times New Roman" w:hAnsi="Times New Roman" w:cs="Times New Roman"/>
          <w:sz w:val="28"/>
          <w:szCs w:val="28"/>
        </w:rPr>
        <w:t>«Ручеек</w:t>
      </w:r>
      <w:r>
        <w:rPr>
          <w:rFonts w:ascii="Times New Roman" w:hAnsi="Times New Roman" w:cs="Times New Roman"/>
          <w:sz w:val="28"/>
          <w:szCs w:val="28"/>
        </w:rPr>
        <w:t>» с. Лозное заключили настоящее согл</w:t>
      </w:r>
      <w:r w:rsidR="00181DEC">
        <w:rPr>
          <w:rFonts w:ascii="Times New Roman" w:hAnsi="Times New Roman" w:cs="Times New Roman"/>
          <w:sz w:val="28"/>
          <w:szCs w:val="28"/>
        </w:rPr>
        <w:t>ашение в том, что в течение 2024 -2027</w:t>
      </w:r>
      <w:r>
        <w:rPr>
          <w:rFonts w:ascii="Times New Roman" w:hAnsi="Times New Roman" w:cs="Times New Roman"/>
          <w:sz w:val="28"/>
          <w:szCs w:val="28"/>
        </w:rPr>
        <w:t xml:space="preserve"> гг. руководство образовательного  учреждения обязуется выполнить следующие мероприятия по охране труда:</w:t>
      </w:r>
    </w:p>
    <w:p w:rsidR="00473214" w:rsidRDefault="00473214" w:rsidP="00473214">
      <w:pPr>
        <w:tabs>
          <w:tab w:val="left" w:pos="1965"/>
          <w:tab w:val="left" w:pos="4116"/>
          <w:tab w:val="left" w:pos="5017"/>
          <w:tab w:val="left" w:pos="6813"/>
          <w:tab w:val="left" w:pos="8635"/>
          <w:tab w:val="left" w:pos="10153"/>
          <w:tab w:val="left" w:pos="11168"/>
          <w:tab w:val="left" w:pos="13043"/>
          <w:tab w:val="left" w:pos="14011"/>
        </w:tabs>
        <w:jc w:val="center"/>
        <w:rPr>
          <w:rFonts w:ascii="Times New Roman" w:hAnsi="Times New Roman" w:cs="Times New Roman"/>
          <w:bCs/>
          <w:i/>
          <w:sz w:val="24"/>
          <w:szCs w:val="24"/>
        </w:rPr>
      </w:pPr>
      <w:r>
        <w:rPr>
          <w:rFonts w:ascii="Times New Roman" w:hAnsi="Times New Roman" w:cs="Times New Roman"/>
          <w:i/>
          <w:iCs/>
          <w:sz w:val="24"/>
          <w:szCs w:val="24"/>
        </w:rPr>
        <w:t>(В соответствии с Приказом Минтруда России от 29.10.2021 N</w:t>
      </w:r>
      <w:r>
        <w:rPr>
          <w:rFonts w:ascii="Times New Roman" w:hAnsi="Times New Roman" w:cs="Times New Roman"/>
          <w:i/>
          <w:iCs/>
          <w:spacing w:val="-2"/>
          <w:sz w:val="24"/>
          <w:szCs w:val="24"/>
        </w:rPr>
        <w:t>771н</w:t>
      </w:r>
      <w:r>
        <w:rPr>
          <w:rFonts w:ascii="Times New Roman" w:hAnsi="Times New Roman" w:cs="Times New Roman"/>
          <w:i/>
          <w:iCs/>
          <w:spacing w:val="-58"/>
          <w:sz w:val="24"/>
          <w:szCs w:val="24"/>
        </w:rPr>
        <w:t xml:space="preserve">     </w:t>
      </w:r>
      <w:r>
        <w:rPr>
          <w:rFonts w:ascii="Times New Roman" w:hAnsi="Times New Roman" w:cs="Times New Roman"/>
          <w:i/>
          <w:iCs/>
          <w:sz w:val="24"/>
          <w:szCs w:val="24"/>
        </w:rPr>
        <w:t>«Об утверждении Примерного перечня ежегодно реализуемых работодателем мероприятий по улучшению условий и охраны труда,</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ликвидации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или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снижению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уровней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профессиональных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рисков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либо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недопущению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повышения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их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уровней»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(Зарегистрировано в</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Минюсте</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России</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03.12.2021 N 66196)).</w:t>
      </w:r>
    </w:p>
    <w:p w:rsidR="00473214" w:rsidRDefault="00473214" w:rsidP="00473214">
      <w:pPr>
        <w:shd w:val="clear" w:color="auto" w:fill="FFFFFF"/>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540"/>
        <w:gridCol w:w="5839"/>
        <w:gridCol w:w="1134"/>
        <w:gridCol w:w="992"/>
        <w:gridCol w:w="1701"/>
        <w:gridCol w:w="1843"/>
        <w:gridCol w:w="1701"/>
        <w:gridCol w:w="1418"/>
      </w:tblGrid>
      <w:tr w:rsidR="00473214" w:rsidTr="00473214">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w:t>
            </w:r>
            <w:r w:rsidRPr="001615AE">
              <w:rPr>
                <w:rFonts w:ascii="Times New Roman" w:eastAsia="Times New Roman" w:hAnsi="Times New Roman" w:cs="Times New Roman"/>
                <w:color w:val="000000" w:themeColor="text1"/>
                <w:sz w:val="28"/>
                <w:szCs w:val="28"/>
              </w:rPr>
              <w:t xml:space="preserve"> </w:t>
            </w:r>
            <w:r w:rsidRPr="001615AE">
              <w:rPr>
                <w:rFonts w:ascii="Times New Roman" w:hAnsi="Times New Roman" w:cs="Times New Roman"/>
                <w:color w:val="000000" w:themeColor="text1"/>
                <w:sz w:val="28"/>
                <w:szCs w:val="28"/>
              </w:rPr>
              <w:lastRenderedPageBreak/>
              <w:t>п/п</w:t>
            </w:r>
          </w:p>
        </w:tc>
        <w:tc>
          <w:tcPr>
            <w:tcW w:w="5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lastRenderedPageBreak/>
              <w:t>Содержание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Единиц</w:t>
            </w:r>
            <w:r w:rsidRPr="001615AE">
              <w:rPr>
                <w:rFonts w:ascii="Times New Roman" w:hAnsi="Times New Roman" w:cs="Times New Roman"/>
                <w:color w:val="000000" w:themeColor="text1"/>
                <w:sz w:val="28"/>
                <w:szCs w:val="28"/>
              </w:rPr>
              <w:lastRenderedPageBreak/>
              <w:t xml:space="preserve">ы </w:t>
            </w:r>
          </w:p>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учета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lastRenderedPageBreak/>
              <w:t>Кол-</w:t>
            </w:r>
            <w:r w:rsidRPr="001615AE">
              <w:rPr>
                <w:rFonts w:ascii="Times New Roman" w:hAnsi="Times New Roman" w:cs="Times New Roman"/>
                <w:color w:val="000000" w:themeColor="text1"/>
                <w:sz w:val="28"/>
                <w:szCs w:val="28"/>
              </w:rPr>
              <w:lastRenderedPageBreak/>
              <w:t>во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lastRenderedPageBreak/>
              <w:t xml:space="preserve">Срок </w:t>
            </w:r>
            <w:r w:rsidRPr="001615AE">
              <w:rPr>
                <w:rFonts w:ascii="Times New Roman" w:hAnsi="Times New Roman" w:cs="Times New Roman"/>
                <w:color w:val="000000" w:themeColor="text1"/>
                <w:sz w:val="28"/>
                <w:szCs w:val="28"/>
              </w:rPr>
              <w:lastRenderedPageBreak/>
              <w:t>выполнения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lastRenderedPageBreak/>
              <w:t>Ответственн</w:t>
            </w:r>
            <w:r w:rsidRPr="001615AE">
              <w:rPr>
                <w:rFonts w:ascii="Times New Roman" w:hAnsi="Times New Roman" w:cs="Times New Roman"/>
                <w:color w:val="000000" w:themeColor="text1"/>
                <w:sz w:val="28"/>
                <w:szCs w:val="28"/>
              </w:rPr>
              <w:lastRenderedPageBreak/>
              <w:t>ый</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lastRenderedPageBreak/>
              <w:t xml:space="preserve">Ожидаемая  социальная </w:t>
            </w:r>
          </w:p>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lastRenderedPageBreak/>
              <w:t>эффективность</w:t>
            </w:r>
          </w:p>
        </w:tc>
      </w:tr>
      <w:tr w:rsidR="00473214" w:rsidTr="00473214">
        <w:trPr>
          <w:trHeight w:val="179"/>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5839"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Кол-во работающих, которым улучшены условия труда</w:t>
            </w:r>
          </w:p>
        </w:tc>
      </w:tr>
      <w:tr w:rsidR="00473214" w:rsidTr="00473214">
        <w:trPr>
          <w:trHeight w:val="5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5839"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rPr>
                <w:rFonts w:ascii="Times New Roman" w:hAnsi="Times New Roman" w:cs="Times New Roman"/>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всего</w:t>
            </w:r>
          </w:p>
          <w:p w:rsidR="00473214" w:rsidRPr="001615AE" w:rsidRDefault="00473214" w:rsidP="00473214">
            <w:pPr>
              <w:rPr>
                <w:rFonts w:ascii="Times New Roman" w:hAnsi="Times New Roman" w:cs="Times New Roman"/>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в т.ч.</w:t>
            </w:r>
          </w:p>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женщин</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1</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9</w:t>
            </w:r>
          </w:p>
        </w:tc>
      </w:tr>
      <w:tr w:rsidR="00473214" w:rsidTr="00473214">
        <w:trPr>
          <w:cantSplit/>
          <w:trHeight w:val="69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1.</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Работники, которым необходим предварительный и периодический медицинский осмотр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1 раз в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4</w:t>
            </w:r>
          </w:p>
        </w:tc>
      </w:tr>
      <w:tr w:rsidR="00473214" w:rsidTr="00473214">
        <w:trPr>
          <w:trHeight w:val="98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2.</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Проведение общего технического осмотра зданий и других сооружений на соответствие безопасной эксплуатации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2 раза в год</w:t>
            </w:r>
          </w:p>
          <w:p w:rsidR="00473214" w:rsidRPr="001615AE" w:rsidRDefault="00473214" w:rsidP="00473214">
            <w:pPr>
              <w:jc w:val="center"/>
              <w:rPr>
                <w:rFonts w:ascii="Times New Roman" w:hAnsi="Times New Roman" w:cs="Times New Roman"/>
                <w:color w:val="000000" w:themeColor="text1"/>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3.</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Проведение испытания устройств заземления и изоляции проводов электросистем здания на соответствие безопасной эксплуатации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Ежегодно август,</w:t>
            </w:r>
          </w:p>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декабрь,</w:t>
            </w:r>
          </w:p>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май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contextualSpacing/>
              <w:rPr>
                <w:rFonts w:ascii="Times New Roman" w:hAnsi="Times New Roman" w:cs="Times New Roman"/>
                <w:sz w:val="28"/>
                <w:szCs w:val="28"/>
              </w:rPr>
            </w:pPr>
            <w:r>
              <w:rPr>
                <w:rFonts w:ascii="Times New Roman" w:hAnsi="Times New Roman" w:cs="Times New Roman"/>
                <w:sz w:val="28"/>
                <w:szCs w:val="28"/>
              </w:rPr>
              <w:t>Выполнение работ по обслуживанию установки автоматической пожарной сигнализации</w:t>
            </w:r>
          </w:p>
          <w:p w:rsidR="00473214" w:rsidRDefault="00473214" w:rsidP="00473214">
            <w:pPr>
              <w:contextualSpacing/>
              <w:rPr>
                <w:rFonts w:ascii="Times New Roman" w:hAnsi="Times New Roman" w:cs="Times New Roman"/>
                <w:sz w:val="28"/>
                <w:szCs w:val="28"/>
              </w:rPr>
            </w:pPr>
            <w:r>
              <w:rPr>
                <w:rFonts w:ascii="Times New Roman" w:hAnsi="Times New Roman" w:cs="Times New Roman"/>
                <w:sz w:val="28"/>
                <w:szCs w:val="28"/>
              </w:rPr>
              <w:lastRenderedPageBreak/>
              <w:t>В том числе:</w:t>
            </w:r>
          </w:p>
          <w:p w:rsidR="00473214" w:rsidRDefault="00473214" w:rsidP="00473214">
            <w:pPr>
              <w:contextualSpacing/>
              <w:rPr>
                <w:rFonts w:ascii="Times New Roman" w:hAnsi="Times New Roman" w:cs="Times New Roman"/>
                <w:sz w:val="28"/>
                <w:szCs w:val="28"/>
              </w:rPr>
            </w:pPr>
            <w:r>
              <w:rPr>
                <w:rFonts w:ascii="Times New Roman" w:hAnsi="Times New Roman" w:cs="Times New Roman"/>
                <w:sz w:val="28"/>
                <w:szCs w:val="28"/>
              </w:rPr>
              <w:t>Обеспечение огнезащиты деревянных конструкций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p>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крыша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p>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По графику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p>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473214" w:rsidP="00473214">
            <w:pPr>
              <w:contextualSpacing/>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shd w:val="clear" w:color="auto" w:fill="FFFF00"/>
              </w:rPr>
              <w:t>Провести специальную оценку рабочих мест по условиям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473214" w:rsidP="00473214">
            <w:pPr>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shd w:val="clear" w:color="auto" w:fill="FFFF00"/>
              </w:rPr>
              <w:t>РМ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473214" w:rsidP="00473214">
            <w:pPr>
              <w:jc w:val="center"/>
              <w:rPr>
                <w:rFonts w:ascii="Times New Roman" w:hAnsi="Times New Roman" w:cs="Times New Roman"/>
                <w:color w:val="000000" w:themeColor="text1"/>
                <w:sz w:val="28"/>
                <w:szCs w:val="28"/>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0E0701" w:rsidP="00473214">
            <w:pP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shd w:val="clear" w:color="auto" w:fill="FFFF00"/>
              </w:rPr>
              <w:t xml:space="preserve">2-3 квартал 2027 </w:t>
            </w:r>
            <w:r w:rsidR="00473214" w:rsidRPr="000E0701">
              <w:rPr>
                <w:rFonts w:ascii="Times New Roman" w:hAnsi="Times New Roman" w:cs="Times New Roman"/>
                <w:color w:val="000000" w:themeColor="text1"/>
                <w:sz w:val="28"/>
                <w:szCs w:val="28"/>
                <w:shd w:val="clear" w:color="auto" w:fill="FFFF00"/>
              </w:rPr>
              <w:t>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rPr>
          <w:trHeight w:val="43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p>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6.</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rPr>
                <w:rFonts w:ascii="Times New Roman" w:hAnsi="Times New Roman" w:cs="Times New Roman"/>
                <w:sz w:val="28"/>
                <w:szCs w:val="28"/>
              </w:rPr>
            </w:pPr>
            <w:r>
              <w:rPr>
                <w:rFonts w:ascii="Times New Roman" w:hAnsi="Times New Roman" w:cs="Times New Roman"/>
                <w:sz w:val="28"/>
                <w:szCs w:val="28"/>
              </w:rPr>
              <w:t>Перезарядка огнетушителей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Ежегодно</w:t>
            </w:r>
          </w:p>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Июль-август</w:t>
            </w:r>
          </w:p>
          <w:p w:rsidR="00473214" w:rsidRDefault="00473214" w:rsidP="00473214">
            <w:pPr>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rPr>
          <w:trHeight w:val="68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7.</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rPr>
                <w:rFonts w:ascii="Times New Roman" w:hAnsi="Times New Roman" w:cs="Times New Roman"/>
                <w:sz w:val="28"/>
                <w:szCs w:val="28"/>
              </w:rPr>
            </w:pPr>
            <w:r>
              <w:rPr>
                <w:rFonts w:ascii="Times New Roman" w:hAnsi="Times New Roman" w:cs="Times New Roman"/>
                <w:sz w:val="28"/>
                <w:szCs w:val="28"/>
              </w:rPr>
              <w:t>Систематическое проведение инструктажа по охране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По графику 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8.</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rPr>
                <w:rFonts w:ascii="Times New Roman" w:hAnsi="Times New Roman" w:cs="Times New Roman"/>
                <w:sz w:val="28"/>
                <w:szCs w:val="28"/>
              </w:rPr>
            </w:pPr>
            <w:r>
              <w:rPr>
                <w:rFonts w:ascii="Times New Roman" w:hAnsi="Times New Roman" w:cs="Times New Roman"/>
                <w:sz w:val="28"/>
                <w:szCs w:val="28"/>
              </w:rPr>
              <w:t>Обеспечение аптечками первой медицинской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rPr>
                <w:rFonts w:ascii="Times New Roman" w:hAnsi="Times New Roman" w:cs="Times New Roman"/>
                <w:sz w:val="28"/>
                <w:szCs w:val="28"/>
              </w:rPr>
            </w:pPr>
            <w:r>
              <w:rPr>
                <w:rFonts w:ascii="Times New Roman" w:hAnsi="Times New Roman" w:cs="Times New Roman"/>
                <w:sz w:val="28"/>
                <w:szCs w:val="28"/>
              </w:rPr>
              <w:t>1 раз в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9.</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rPr>
                <w:rFonts w:ascii="Times New Roman" w:hAnsi="Times New Roman" w:cs="Times New Roman"/>
                <w:sz w:val="28"/>
                <w:szCs w:val="28"/>
              </w:rPr>
            </w:pPr>
            <w:r>
              <w:rPr>
                <w:rFonts w:ascii="Times New Roman" w:hAnsi="Times New Roman" w:cs="Times New Roman"/>
                <w:sz w:val="28"/>
                <w:szCs w:val="28"/>
              </w:rPr>
              <w:t>Выдача специальной одежды, обуви и других средств индивидуальной защиты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10.</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rPr>
                <w:rFonts w:ascii="Times New Roman" w:hAnsi="Times New Roman" w:cs="Times New Roman"/>
                <w:sz w:val="28"/>
                <w:szCs w:val="28"/>
              </w:rPr>
            </w:pPr>
            <w:r>
              <w:rPr>
                <w:rFonts w:ascii="Times New Roman" w:hAnsi="Times New Roman" w:cs="Times New Roman"/>
                <w:sz w:val="28"/>
                <w:szCs w:val="28"/>
              </w:rPr>
              <w:t>Обеспечение работников мылом, смывающими и обезвреживающими средствами в соответствии с установленными нормами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Разработать и утвердить инструкции и схемы эвакуации людей на случай возникновения пожара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сентябрь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12</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both"/>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Разработка, размножение и обеспечение  инструкциями по охране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2, 3 квартал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rPr>
              <w:t>34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13</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both"/>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Организовать обучение и проверку знаний по охране труда для работников и руководителей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октябрь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r w:rsidRPr="001615AE">
              <w:rPr>
                <w:rFonts w:ascii="Times New Roman" w:hAnsi="Times New Roman" w:cs="Times New Roman"/>
                <w:color w:val="000000" w:themeColor="text1"/>
                <w:sz w:val="28"/>
                <w:szCs w:val="28"/>
                <w:shd w:val="clear" w:color="auto" w:fill="FFFF00"/>
              </w:rPr>
              <w:t>Вновь прибывшие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shd w:val="clear" w:color="auto" w:fill="FFFF00"/>
              </w:rPr>
            </w:pP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14</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both"/>
              <w:rPr>
                <w:rFonts w:ascii="Times New Roman" w:hAnsi="Times New Roman" w:cs="Times New Roman"/>
                <w:sz w:val="28"/>
                <w:szCs w:val="28"/>
              </w:rPr>
            </w:pPr>
            <w:r w:rsidRPr="001615AE">
              <w:rPr>
                <w:rFonts w:ascii="Times New Roman" w:hAnsi="Times New Roman" w:cs="Times New Roman"/>
                <w:sz w:val="28"/>
                <w:szCs w:val="28"/>
              </w:rPr>
              <w:t xml:space="preserve">Организовать уголки по ОТ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1615AE" w:rsidRDefault="00473214" w:rsidP="00473214">
            <w:pPr>
              <w:contextualSpacing/>
              <w:jc w:val="center"/>
              <w:rPr>
                <w:rFonts w:ascii="Times New Roman" w:hAnsi="Times New Roman" w:cs="Times New Roman"/>
                <w:sz w:val="28"/>
                <w:szCs w:val="28"/>
              </w:rPr>
            </w:pPr>
            <w:r w:rsidRPr="001615AE">
              <w:rPr>
                <w:rFonts w:ascii="Times New Roman" w:hAnsi="Times New Roman" w:cs="Times New Roman"/>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473214" w:rsidP="00473214">
            <w:pPr>
              <w:contextualSpacing/>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0E0701" w:rsidRDefault="00473214" w:rsidP="00473214">
            <w:pPr>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rPr>
              <w:t>2 квартал 2024 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sz w:val="28"/>
                <w:szCs w:val="28"/>
              </w:rPr>
            </w:pPr>
            <w:r w:rsidRPr="001615AE">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C9211E"/>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73214" w:rsidRPr="001615AE" w:rsidRDefault="00473214" w:rsidP="00473214">
            <w:pPr>
              <w:jc w:val="center"/>
              <w:rPr>
                <w:rFonts w:ascii="Times New Roman" w:hAnsi="Times New Roman" w:cs="Times New Roman"/>
                <w:color w:val="000000" w:themeColor="text1"/>
                <w:sz w:val="28"/>
                <w:szCs w:val="28"/>
              </w:rPr>
            </w:pP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15</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both"/>
              <w:rPr>
                <w:rFonts w:ascii="Times New Roman" w:hAnsi="Times New Roman" w:cs="Times New Roman"/>
                <w:sz w:val="28"/>
                <w:szCs w:val="28"/>
              </w:rPr>
            </w:pPr>
            <w:r>
              <w:rPr>
                <w:rFonts w:ascii="Times New Roman" w:hAnsi="Times New Roman" w:cs="Times New Roman"/>
                <w:sz w:val="28"/>
                <w:szCs w:val="28"/>
              </w:rPr>
              <w:t>Приобрести методическую литературу и наглядные пособия по ОТ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contextualSpacing/>
              <w:jc w:val="center"/>
              <w:rPr>
                <w:rFonts w:ascii="Times New Roman" w:hAnsi="Times New Roman" w:cs="Times New Roman"/>
                <w:sz w:val="28"/>
                <w:szCs w:val="28"/>
              </w:rPr>
            </w:pPr>
            <w:r>
              <w:rPr>
                <w:rFonts w:ascii="Times New Roman" w:hAnsi="Times New Roman" w:cs="Times New Roman"/>
                <w:sz w:val="28"/>
                <w:szCs w:val="28"/>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473214" w:rsidP="00473214">
            <w:pPr>
              <w:contextualSpacing/>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0E0701" w:rsidRDefault="00473214" w:rsidP="00473214">
            <w:pPr>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rPr>
              <w:t>4 квартал 2024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contextualSpacing/>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r w:rsidR="00473214" w:rsidTr="0047321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16</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473214" w:rsidRDefault="00473214" w:rsidP="00473214">
            <w:pPr>
              <w:jc w:val="both"/>
              <w:rPr>
                <w:rFonts w:ascii="Times New Roman" w:hAnsi="Times New Roman" w:cs="Times New Roman"/>
                <w:sz w:val="28"/>
                <w:szCs w:val="28"/>
              </w:rPr>
            </w:pPr>
            <w:r>
              <w:rPr>
                <w:rFonts w:ascii="Times New Roman" w:hAnsi="Times New Roman" w:cs="Times New Roman"/>
                <w:sz w:val="28"/>
                <w:szCs w:val="28"/>
              </w:rPr>
              <w:t xml:space="preserve">Провести оценку профессиональных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рисков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  рабочих должностей по условиям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contextualSpacing/>
              <w:jc w:val="center"/>
              <w:rPr>
                <w:rFonts w:ascii="Times New Roman" w:hAnsi="Times New Roman" w:cs="Times New Roman"/>
                <w:sz w:val="28"/>
                <w:szCs w:val="28"/>
              </w:rPr>
            </w:pPr>
            <w:r>
              <w:rPr>
                <w:rFonts w:ascii="Times New Roman" w:hAnsi="Times New Roman" w:cs="Times New Roman"/>
                <w:sz w:val="28"/>
                <w:szCs w:val="28"/>
              </w:rPr>
              <w:t>РМ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Pr="000E0701" w:rsidRDefault="00473214" w:rsidP="00473214">
            <w:pPr>
              <w:contextualSpacing/>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73214" w:rsidRPr="000E0701" w:rsidRDefault="00473214" w:rsidP="00473214">
            <w:pPr>
              <w:jc w:val="center"/>
              <w:rPr>
                <w:rFonts w:ascii="Times New Roman" w:hAnsi="Times New Roman" w:cs="Times New Roman"/>
                <w:color w:val="000000" w:themeColor="text1"/>
                <w:sz w:val="28"/>
                <w:szCs w:val="28"/>
              </w:rPr>
            </w:pPr>
            <w:r w:rsidRPr="000E0701">
              <w:rPr>
                <w:rFonts w:ascii="Times New Roman" w:hAnsi="Times New Roman" w:cs="Times New Roman"/>
                <w:color w:val="000000" w:themeColor="text1"/>
                <w:sz w:val="28"/>
                <w:szCs w:val="28"/>
              </w:rPr>
              <w:t>По графику 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contextualSpacing/>
              <w:rPr>
                <w:rFonts w:ascii="Times New Roman" w:hAnsi="Times New Roman" w:cs="Times New Roman"/>
                <w:sz w:val="28"/>
                <w:szCs w:val="28"/>
              </w:rPr>
            </w:pPr>
            <w:r>
              <w:rPr>
                <w:rFonts w:ascii="Times New Roman" w:hAnsi="Times New Roman" w:cs="Times New Roman"/>
                <w:sz w:val="28"/>
                <w:szCs w:val="28"/>
              </w:rPr>
              <w:t>заведующий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14" w:rsidRDefault="00473214" w:rsidP="00473214">
            <w:pPr>
              <w:jc w:val="center"/>
              <w:rPr>
                <w:rFonts w:ascii="Times New Roman" w:hAnsi="Times New Roman" w:cs="Times New Roman"/>
                <w:sz w:val="28"/>
                <w:szCs w:val="28"/>
              </w:rPr>
            </w:pPr>
            <w:r>
              <w:rPr>
                <w:rFonts w:ascii="Times New Roman" w:hAnsi="Times New Roman" w:cs="Times New Roman"/>
                <w:sz w:val="28"/>
                <w:szCs w:val="28"/>
              </w:rPr>
              <w:t>4</w:t>
            </w:r>
          </w:p>
        </w:tc>
      </w:tr>
    </w:tbl>
    <w:p w:rsidR="00473214" w:rsidRDefault="00473214" w:rsidP="00473214">
      <w:pPr>
        <w:rPr>
          <w:rFonts w:ascii="Times New Roman" w:hAnsi="Times New Roman" w:cs="Times New Roman"/>
          <w:sz w:val="28"/>
          <w:szCs w:val="28"/>
          <w:shd w:val="clear" w:color="auto" w:fill="FFFF00"/>
        </w:rPr>
      </w:pPr>
      <w:r>
        <w:rPr>
          <w:rFonts w:ascii="Times New Roman" w:eastAsia="Times New Roman" w:hAnsi="Times New Roman" w:cs="Times New Roman"/>
          <w:color w:val="FF0000"/>
          <w:sz w:val="28"/>
          <w:szCs w:val="28"/>
        </w:rPr>
        <w:t xml:space="preserve">  </w:t>
      </w:r>
    </w:p>
    <w:p w:rsidR="00473214" w:rsidRDefault="00473214" w:rsidP="00473214">
      <w:pPr>
        <w:rPr>
          <w:rFonts w:ascii="Times New Roman" w:hAnsi="Times New Roman" w:cs="Times New Roman"/>
          <w:sz w:val="28"/>
          <w:szCs w:val="28"/>
          <w:shd w:val="clear" w:color="auto" w:fill="FFFF00"/>
        </w:rPr>
      </w:pPr>
      <w:r>
        <w:rPr>
          <w:rFonts w:ascii="Times New Roman" w:hAnsi="Times New Roman" w:cs="Times New Roman"/>
          <w:sz w:val="28"/>
          <w:szCs w:val="28"/>
          <w:shd w:val="clear" w:color="auto" w:fill="FFFF00"/>
        </w:rPr>
        <w:t>Разработал</w:t>
      </w:r>
    </w:p>
    <w:p w:rsidR="00473214" w:rsidRDefault="00473214" w:rsidP="00473214">
      <w:pPr>
        <w:rPr>
          <w:rFonts w:ascii="Times New Roman" w:hAnsi="Times New Roman" w:cs="Times New Roman"/>
          <w:b/>
          <w:sz w:val="28"/>
          <w:szCs w:val="28"/>
        </w:rPr>
      </w:pPr>
      <w:r>
        <w:rPr>
          <w:rFonts w:ascii="Times New Roman" w:hAnsi="Times New Roman" w:cs="Times New Roman"/>
          <w:sz w:val="28"/>
          <w:szCs w:val="28"/>
          <w:shd w:val="clear" w:color="auto" w:fill="FFFF00"/>
        </w:rPr>
        <w:t xml:space="preserve">Ответственный за охрану труда:    _______________  ФИО    </w:t>
      </w:r>
    </w:p>
    <w:p w:rsidR="00473214" w:rsidRDefault="00473214" w:rsidP="00BF2524">
      <w:pPr>
        <w:pStyle w:val="affa"/>
        <w:spacing w:after="0" w:line="200" w:lineRule="atLeast"/>
        <w:jc w:val="right"/>
        <w:rPr>
          <w:rFonts w:ascii="Times New Roman" w:hAnsi="Times New Roman" w:cs="Times New Roman"/>
          <w:b/>
          <w:sz w:val="28"/>
          <w:szCs w:val="28"/>
        </w:rPr>
        <w:sectPr w:rsidR="00473214" w:rsidSect="00473214">
          <w:pgSz w:w="16838" w:h="11906" w:orient="landscape"/>
          <w:pgMar w:top="1134" w:right="992" w:bottom="1321" w:left="851" w:header="709" w:footer="709" w:gutter="0"/>
          <w:cols w:space="708"/>
          <w:titlePg/>
          <w:docGrid w:linePitch="360"/>
        </w:sectPr>
      </w:pPr>
    </w:p>
    <w:p w:rsidR="001615AE" w:rsidRPr="001615AE" w:rsidRDefault="001615AE" w:rsidP="001615AE">
      <w:pPr>
        <w:jc w:val="right"/>
        <w:rPr>
          <w:rFonts w:ascii="Times New Roman" w:hAnsi="Times New Roman" w:cs="Times New Roman"/>
          <w:b/>
          <w:bCs/>
          <w:sz w:val="28"/>
          <w:szCs w:val="28"/>
        </w:rPr>
      </w:pPr>
      <w:r w:rsidRPr="001615AE">
        <w:rPr>
          <w:rFonts w:ascii="Times New Roman" w:hAnsi="Times New Roman" w:cs="Times New Roman"/>
          <w:b/>
          <w:sz w:val="28"/>
          <w:szCs w:val="28"/>
        </w:rPr>
        <w:lastRenderedPageBreak/>
        <w:t>Приложение 5</w:t>
      </w:r>
    </w:p>
    <w:tbl>
      <w:tblPr>
        <w:tblW w:w="9595" w:type="dxa"/>
        <w:tblLayout w:type="fixed"/>
        <w:tblLook w:val="0000" w:firstRow="0" w:lastRow="0" w:firstColumn="0" w:lastColumn="0" w:noHBand="0" w:noVBand="0"/>
      </w:tblPr>
      <w:tblGrid>
        <w:gridCol w:w="5024"/>
        <w:gridCol w:w="4571"/>
      </w:tblGrid>
      <w:tr w:rsidR="001615AE" w:rsidTr="00F979C3">
        <w:trPr>
          <w:trHeight w:val="3293"/>
        </w:trPr>
        <w:tc>
          <w:tcPr>
            <w:tcW w:w="5024" w:type="dxa"/>
            <w:shd w:val="clear" w:color="FFFFFF" w:fill="FFFFFF"/>
          </w:tcPr>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«Согласовано»</w:t>
            </w:r>
          </w:p>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Председатель профсоюзного комитета</w:t>
            </w:r>
          </w:p>
          <w:p w:rsidR="001615AE" w:rsidRPr="001615AE" w:rsidRDefault="001615AE" w:rsidP="00F979C3">
            <w:pPr>
              <w:pStyle w:val="affa"/>
              <w:spacing w:after="0" w:line="200" w:lineRule="atLeast"/>
              <w:jc w:val="center"/>
            </w:pPr>
            <w:r>
              <w:rPr>
                <w:rFonts w:ascii="Times New Roman" w:hAnsi="Times New Roman" w:cs="Times New Roman"/>
                <w:sz w:val="28"/>
                <w:szCs w:val="28"/>
              </w:rPr>
              <w:t>МБДОУ «Ручеек</w:t>
            </w:r>
            <w:r w:rsidRPr="001615AE">
              <w:rPr>
                <w:rFonts w:ascii="Times New Roman" w:hAnsi="Times New Roman" w:cs="Times New Roman"/>
                <w:sz w:val="28"/>
                <w:szCs w:val="28"/>
              </w:rPr>
              <w:t>» с</w:t>
            </w:r>
            <w:r>
              <w:rPr>
                <w:rFonts w:ascii="Times New Roman" w:hAnsi="Times New Roman" w:cs="Times New Roman"/>
                <w:sz w:val="28"/>
                <w:szCs w:val="28"/>
              </w:rPr>
              <w:t>. Лозное</w:t>
            </w:r>
          </w:p>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Чернянского района</w:t>
            </w:r>
          </w:p>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 xml:space="preserve"> Белгородской области</w:t>
            </w:r>
          </w:p>
          <w:p w:rsidR="001615AE" w:rsidRPr="001615AE" w:rsidRDefault="001615AE" w:rsidP="00F979C3">
            <w:pPr>
              <w:pStyle w:val="affa"/>
              <w:spacing w:after="0" w:line="200" w:lineRule="atLeast"/>
              <w:jc w:val="center"/>
            </w:pPr>
          </w:p>
          <w:p w:rsidR="001615AE" w:rsidRPr="001615AE" w:rsidRDefault="001615AE" w:rsidP="00F979C3">
            <w:pPr>
              <w:pStyle w:val="affa"/>
              <w:spacing w:after="0" w:line="200" w:lineRule="atLeast"/>
              <w:jc w:val="center"/>
            </w:pPr>
            <w:r>
              <w:rPr>
                <w:rFonts w:ascii="Times New Roman" w:hAnsi="Times New Roman" w:cs="Times New Roman"/>
                <w:sz w:val="28"/>
                <w:szCs w:val="28"/>
              </w:rPr>
              <w:t>______________Г.О. Осипенко</w:t>
            </w:r>
          </w:p>
          <w:p w:rsidR="001615AE" w:rsidRPr="001615AE" w:rsidRDefault="001615AE" w:rsidP="00F979C3">
            <w:pPr>
              <w:pStyle w:val="affa"/>
              <w:spacing w:after="0" w:line="200" w:lineRule="atLeast"/>
              <w:jc w:val="center"/>
            </w:pPr>
          </w:p>
          <w:p w:rsidR="001615AE" w:rsidRPr="001615AE" w:rsidRDefault="001615AE" w:rsidP="00F979C3">
            <w:pPr>
              <w:pStyle w:val="affa"/>
              <w:spacing w:after="0" w:line="200" w:lineRule="atLeast"/>
              <w:jc w:val="center"/>
            </w:pPr>
          </w:p>
          <w:p w:rsidR="001615AE" w:rsidRPr="001615AE" w:rsidRDefault="001615AE" w:rsidP="00F979C3">
            <w:pPr>
              <w:pStyle w:val="affa"/>
              <w:spacing w:after="0" w:line="200" w:lineRule="atLeast"/>
              <w:jc w:val="center"/>
            </w:pPr>
          </w:p>
          <w:p w:rsidR="001615AE" w:rsidRPr="001615AE" w:rsidRDefault="001615AE" w:rsidP="00F979C3">
            <w:pPr>
              <w:pStyle w:val="affa"/>
              <w:spacing w:after="0" w:line="200" w:lineRule="atLeast"/>
              <w:jc w:val="center"/>
              <w:rPr>
                <w:rFonts w:ascii="Times New Roman" w:hAnsi="Times New Roman" w:cs="Times New Roman"/>
              </w:rPr>
            </w:pPr>
            <w:r>
              <w:rPr>
                <w:rFonts w:ascii="Times New Roman" w:hAnsi="Times New Roman" w:cs="Times New Roman"/>
                <w:sz w:val="28"/>
                <w:szCs w:val="28"/>
              </w:rPr>
              <w:t>«     »__________________2024</w:t>
            </w:r>
            <w:r w:rsidRPr="001615AE">
              <w:rPr>
                <w:rFonts w:ascii="Times New Roman" w:hAnsi="Times New Roman" w:cs="Times New Roman"/>
                <w:sz w:val="28"/>
                <w:szCs w:val="28"/>
              </w:rPr>
              <w:t>г</w:t>
            </w:r>
          </w:p>
        </w:tc>
        <w:tc>
          <w:tcPr>
            <w:tcW w:w="4571" w:type="dxa"/>
            <w:shd w:val="clear" w:color="FFFFFF" w:fill="FFFFFF"/>
          </w:tcPr>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«Утверждаю»</w:t>
            </w:r>
          </w:p>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Заведующий</w:t>
            </w:r>
          </w:p>
          <w:p w:rsidR="001615AE" w:rsidRPr="001615AE" w:rsidRDefault="001615AE" w:rsidP="00F979C3">
            <w:pPr>
              <w:pStyle w:val="affa"/>
              <w:spacing w:after="0" w:line="200" w:lineRule="atLeast"/>
              <w:jc w:val="center"/>
            </w:pPr>
            <w:r>
              <w:rPr>
                <w:rFonts w:ascii="Times New Roman" w:hAnsi="Times New Roman" w:cs="Times New Roman"/>
                <w:sz w:val="28"/>
                <w:szCs w:val="28"/>
              </w:rPr>
              <w:t xml:space="preserve"> МБДОУ «Ручеек» с. Лозное</w:t>
            </w:r>
          </w:p>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 xml:space="preserve">Чернянского района </w:t>
            </w:r>
          </w:p>
          <w:p w:rsidR="001615AE" w:rsidRPr="001615AE" w:rsidRDefault="001615AE" w:rsidP="00F979C3">
            <w:pPr>
              <w:pStyle w:val="affa"/>
              <w:spacing w:after="0" w:line="200" w:lineRule="atLeast"/>
              <w:jc w:val="center"/>
            </w:pPr>
            <w:r w:rsidRPr="001615AE">
              <w:rPr>
                <w:rFonts w:ascii="Times New Roman" w:hAnsi="Times New Roman" w:cs="Times New Roman"/>
                <w:sz w:val="28"/>
                <w:szCs w:val="28"/>
              </w:rPr>
              <w:t>Белгородской области</w:t>
            </w:r>
          </w:p>
          <w:p w:rsidR="001615AE" w:rsidRPr="001615AE" w:rsidRDefault="001615AE" w:rsidP="00F979C3">
            <w:pPr>
              <w:pStyle w:val="affa"/>
              <w:spacing w:after="0" w:line="200" w:lineRule="atLeast"/>
              <w:jc w:val="center"/>
            </w:pPr>
          </w:p>
          <w:p w:rsidR="001615AE" w:rsidRPr="001615AE" w:rsidRDefault="00181DEC" w:rsidP="00F979C3">
            <w:pPr>
              <w:pStyle w:val="affa"/>
              <w:spacing w:after="0" w:line="200" w:lineRule="atLeast"/>
              <w:jc w:val="center"/>
            </w:pPr>
            <w:r>
              <w:rPr>
                <w:rFonts w:ascii="Times New Roman" w:hAnsi="Times New Roman" w:cs="Times New Roman"/>
                <w:sz w:val="28"/>
                <w:szCs w:val="28"/>
              </w:rPr>
              <w:t>____________Л.А. Ч</w:t>
            </w:r>
            <w:r w:rsidR="001615AE">
              <w:rPr>
                <w:rFonts w:ascii="Times New Roman" w:hAnsi="Times New Roman" w:cs="Times New Roman"/>
                <w:sz w:val="28"/>
                <w:szCs w:val="28"/>
              </w:rPr>
              <w:t>еркашина</w:t>
            </w:r>
          </w:p>
          <w:p w:rsidR="001615AE" w:rsidRPr="001615AE" w:rsidRDefault="001615AE" w:rsidP="00F979C3">
            <w:pPr>
              <w:pStyle w:val="affa"/>
              <w:spacing w:after="0" w:line="200" w:lineRule="atLeast"/>
            </w:pPr>
            <w:r w:rsidRPr="001615AE">
              <w:rPr>
                <w:rFonts w:ascii="Times New Roman" w:hAnsi="Times New Roman" w:cs="Times New Roman"/>
                <w:sz w:val="28"/>
                <w:szCs w:val="28"/>
              </w:rPr>
              <w:t>мп</w:t>
            </w:r>
          </w:p>
          <w:p w:rsidR="001615AE" w:rsidRPr="001615AE" w:rsidRDefault="001615AE" w:rsidP="00F979C3">
            <w:pPr>
              <w:pStyle w:val="affa"/>
              <w:spacing w:after="0" w:line="200" w:lineRule="atLeast"/>
            </w:pPr>
          </w:p>
          <w:p w:rsidR="001615AE" w:rsidRPr="001615AE" w:rsidRDefault="001615AE" w:rsidP="00F979C3">
            <w:pPr>
              <w:pStyle w:val="affa"/>
              <w:spacing w:after="0" w:line="200" w:lineRule="atLeast"/>
            </w:pPr>
          </w:p>
          <w:p w:rsidR="001615AE" w:rsidRPr="001615AE" w:rsidRDefault="001615AE" w:rsidP="00F979C3">
            <w:pPr>
              <w:pStyle w:val="affa"/>
              <w:spacing w:after="0" w:line="200" w:lineRule="atLeast"/>
              <w:jc w:val="center"/>
              <w:rPr>
                <w:rFonts w:ascii="Times New Roman" w:hAnsi="Times New Roman" w:cs="Times New Roman"/>
              </w:rPr>
            </w:pPr>
            <w:r>
              <w:rPr>
                <w:rFonts w:ascii="Times New Roman" w:hAnsi="Times New Roman" w:cs="Times New Roman"/>
                <w:sz w:val="28"/>
                <w:szCs w:val="28"/>
              </w:rPr>
              <w:t>«    »_________________2024</w:t>
            </w:r>
            <w:r w:rsidRPr="001615AE">
              <w:rPr>
                <w:rFonts w:ascii="Times New Roman" w:hAnsi="Times New Roman" w:cs="Times New Roman"/>
                <w:sz w:val="28"/>
                <w:szCs w:val="28"/>
              </w:rPr>
              <w:t>г.</w:t>
            </w:r>
          </w:p>
        </w:tc>
      </w:tr>
    </w:tbl>
    <w:p w:rsidR="001615AE" w:rsidRDefault="001615AE" w:rsidP="001615AE">
      <w:pPr>
        <w:pStyle w:val="1f4"/>
        <w:rPr>
          <w:sz w:val="28"/>
          <w:szCs w:val="28"/>
        </w:rPr>
      </w:pPr>
    </w:p>
    <w:p w:rsidR="001615AE" w:rsidRPr="008344C6" w:rsidRDefault="001615AE" w:rsidP="008344C6">
      <w:pPr>
        <w:jc w:val="center"/>
        <w:rPr>
          <w:rFonts w:ascii="Times New Roman" w:hAnsi="Times New Roman" w:cs="Times New Roman"/>
          <w:b/>
          <w:sz w:val="28"/>
          <w:szCs w:val="28"/>
        </w:rPr>
      </w:pPr>
      <w:r>
        <w:rPr>
          <w:rFonts w:ascii="Times New Roman" w:hAnsi="Times New Roman" w:cs="Times New Roman"/>
          <w:b/>
          <w:sz w:val="28"/>
          <w:szCs w:val="28"/>
        </w:rPr>
        <w:t>ПЕРЕЧЕНЬ</w:t>
      </w:r>
      <w:r w:rsidR="008344C6">
        <w:rPr>
          <w:rFonts w:ascii="Times New Roman" w:hAnsi="Times New Roman" w:cs="Times New Roman"/>
          <w:b/>
          <w:sz w:val="28"/>
          <w:szCs w:val="28"/>
        </w:rPr>
        <w:t xml:space="preserve">                                                                                                      </w:t>
      </w:r>
      <w:r>
        <w:rPr>
          <w:rFonts w:ascii="Times New Roman" w:hAnsi="Times New Roman" w:cs="Times New Roman"/>
          <w:b/>
          <w:sz w:val="28"/>
          <w:szCs w:val="28"/>
        </w:rPr>
        <w:t>ПРОФЕССИЙ И ДОЛЖНОСТЕЙ  «МБДОУ «РУЧЕЕК» с. ЛОЗНОЕ» И ТИПОВЫЕ НОРМЫ БЕСПЛАТНОЙ ВЫДАЧИ СПЕЦОДЕЖДЫ, СПЕЦОБУВИ И ДРУГИХ СРЕДСТВ  ИНДИВИДУАЛЬНОЙ ЗАЩИТЫ</w:t>
      </w:r>
    </w:p>
    <w:p w:rsidR="001615AE" w:rsidRDefault="001615AE" w:rsidP="001615AE">
      <w:pPr>
        <w:jc w:val="center"/>
        <w:rPr>
          <w:rFonts w:ascii="Times New Roman" w:hAnsi="Times New Roman" w:cs="Times New Roman"/>
          <w:sz w:val="28"/>
          <w:szCs w:val="28"/>
        </w:rPr>
      </w:pPr>
      <w:r>
        <w:rPr>
          <w:rFonts w:ascii="Times New Roman" w:hAnsi="Times New Roman" w:cs="Times New Roman"/>
          <w:i/>
          <w:iCs/>
          <w:sz w:val="28"/>
          <w:szCs w:val="28"/>
        </w:rPr>
        <w:t>Утверждено приказом  Министерства труда и социальной защиты РФ от 9 декабря 2014 г.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специальной оценки условий тру</w:t>
      </w:r>
      <w:r>
        <w:rPr>
          <w:rFonts w:ascii="Times New Roman" w:hAnsi="Times New Roman" w:cs="Times New Roman"/>
          <w:sz w:val="28"/>
          <w:szCs w:val="28"/>
        </w:rPr>
        <w:t>да.</w:t>
      </w:r>
    </w:p>
    <w:tbl>
      <w:tblPr>
        <w:tblW w:w="0" w:type="auto"/>
        <w:tblInd w:w="-158" w:type="dxa"/>
        <w:tblLayout w:type="fixed"/>
        <w:tblLook w:val="0000" w:firstRow="0" w:lastRow="0" w:firstColumn="0" w:lastColumn="0" w:noHBand="0" w:noVBand="0"/>
      </w:tblPr>
      <w:tblGrid>
        <w:gridCol w:w="585"/>
        <w:gridCol w:w="2700"/>
        <w:gridCol w:w="4275"/>
        <w:gridCol w:w="2487"/>
      </w:tblGrid>
      <w:tr w:rsidR="001615AE" w:rsidTr="00F979C3">
        <w:trPr>
          <w:trHeight w:val="412"/>
        </w:trPr>
        <w:tc>
          <w:tcPr>
            <w:tcW w:w="585" w:type="dxa"/>
            <w:tcBorders>
              <w:top w:val="single" w:sz="4" w:space="0" w:color="000000"/>
              <w:left w:val="single" w:sz="4" w:space="0" w:color="000000"/>
              <w:bottom w:val="single" w:sz="4" w:space="0" w:color="000000"/>
            </w:tcBorders>
            <w:shd w:val="clear" w:color="auto" w:fill="auto"/>
          </w:tcPr>
          <w:p w:rsidR="001615AE" w:rsidRDefault="001615AE" w:rsidP="00F979C3">
            <w:pPr>
              <w:jc w:val="center"/>
              <w:rPr>
                <w:rFonts w:ascii="Times New Roman" w:hAnsi="Times New Roman" w:cs="Times New Roman"/>
                <w:b/>
                <w:sz w:val="28"/>
                <w:szCs w:val="28"/>
              </w:rPr>
            </w:pPr>
            <w:r>
              <w:rPr>
                <w:rFonts w:ascii="Times New Roman" w:hAnsi="Times New Roman" w:cs="Times New Roman"/>
                <w:b/>
                <w:sz w:val="28"/>
                <w:szCs w:val="28"/>
              </w:rPr>
              <w:t>№</w:t>
            </w:r>
          </w:p>
          <w:p w:rsidR="001615AE" w:rsidRDefault="001615AE" w:rsidP="00F979C3">
            <w:pPr>
              <w:jc w:val="center"/>
              <w:rPr>
                <w:rFonts w:ascii="Times New Roman" w:hAnsi="Times New Roman" w:cs="Times New Roman"/>
                <w:sz w:val="28"/>
                <w:szCs w:val="28"/>
              </w:rPr>
            </w:pPr>
            <w:r>
              <w:rPr>
                <w:rFonts w:ascii="Times New Roman" w:hAnsi="Times New Roman" w:cs="Times New Roman"/>
                <w:b/>
                <w:sz w:val="28"/>
                <w:szCs w:val="28"/>
              </w:rPr>
              <w:t>п/п</w:t>
            </w:r>
          </w:p>
        </w:tc>
        <w:tc>
          <w:tcPr>
            <w:tcW w:w="2700" w:type="dxa"/>
            <w:tcBorders>
              <w:top w:val="single" w:sz="4" w:space="0" w:color="000000"/>
              <w:left w:val="single" w:sz="4" w:space="0" w:color="000000"/>
              <w:bottom w:val="single" w:sz="4" w:space="0" w:color="000000"/>
            </w:tcBorders>
            <w:shd w:val="clear" w:color="auto" w:fill="auto"/>
          </w:tcPr>
          <w:p w:rsidR="001615AE" w:rsidRDefault="001615AE" w:rsidP="00F979C3">
            <w:pPr>
              <w:pStyle w:val="af1"/>
              <w:jc w:val="center"/>
              <w:rPr>
                <w:rFonts w:ascii="Times New Roman" w:hAnsi="Times New Roman" w:cs="Times New Roman"/>
                <w:b/>
                <w:sz w:val="28"/>
                <w:szCs w:val="28"/>
              </w:rPr>
            </w:pPr>
            <w:r>
              <w:rPr>
                <w:rFonts w:ascii="Times New Roman" w:hAnsi="Times New Roman" w:cs="Times New Roman"/>
                <w:b/>
                <w:sz w:val="28"/>
                <w:szCs w:val="28"/>
              </w:rPr>
              <w:t>Профессия</w:t>
            </w:r>
          </w:p>
          <w:p w:rsidR="001615AE" w:rsidRDefault="001615AE" w:rsidP="00F979C3">
            <w:pPr>
              <w:pStyle w:val="af1"/>
              <w:jc w:val="center"/>
              <w:rPr>
                <w:rFonts w:ascii="Times New Roman" w:hAnsi="Times New Roman" w:cs="Times New Roman"/>
                <w:sz w:val="28"/>
                <w:szCs w:val="28"/>
              </w:rPr>
            </w:pPr>
            <w:r>
              <w:rPr>
                <w:rFonts w:ascii="Times New Roman" w:hAnsi="Times New Roman" w:cs="Times New Roman"/>
                <w:b/>
                <w:sz w:val="28"/>
                <w:szCs w:val="28"/>
              </w:rPr>
              <w:t>или должность</w:t>
            </w:r>
          </w:p>
        </w:tc>
        <w:tc>
          <w:tcPr>
            <w:tcW w:w="4275" w:type="dxa"/>
            <w:tcBorders>
              <w:top w:val="single" w:sz="4" w:space="0" w:color="000000"/>
              <w:left w:val="single" w:sz="4" w:space="0" w:color="000000"/>
              <w:bottom w:val="single" w:sz="4" w:space="0" w:color="000000"/>
            </w:tcBorders>
            <w:shd w:val="clear" w:color="auto" w:fill="auto"/>
          </w:tcPr>
          <w:p w:rsidR="001615AE" w:rsidRDefault="001615AE" w:rsidP="00F979C3">
            <w:pPr>
              <w:pStyle w:val="af1"/>
              <w:jc w:val="center"/>
              <w:rPr>
                <w:rFonts w:ascii="Times New Roman" w:hAnsi="Times New Roman" w:cs="Times New Roman"/>
                <w:b/>
                <w:sz w:val="28"/>
                <w:szCs w:val="28"/>
              </w:rPr>
            </w:pPr>
            <w:r>
              <w:rPr>
                <w:rFonts w:ascii="Times New Roman" w:hAnsi="Times New Roman" w:cs="Times New Roman"/>
                <w:b/>
                <w:sz w:val="28"/>
                <w:szCs w:val="28"/>
              </w:rPr>
              <w:t>Наименование средств</w:t>
            </w:r>
          </w:p>
          <w:p w:rsidR="001615AE" w:rsidRDefault="001615AE" w:rsidP="00F979C3">
            <w:pPr>
              <w:pStyle w:val="af1"/>
              <w:jc w:val="center"/>
              <w:rPr>
                <w:rFonts w:ascii="Times New Roman" w:hAnsi="Times New Roman" w:cs="Times New Roman"/>
                <w:sz w:val="28"/>
                <w:szCs w:val="28"/>
              </w:rPr>
            </w:pPr>
            <w:r>
              <w:rPr>
                <w:rFonts w:ascii="Times New Roman" w:hAnsi="Times New Roman" w:cs="Times New Roman"/>
                <w:b/>
                <w:sz w:val="28"/>
                <w:szCs w:val="28"/>
              </w:rPr>
              <w:t>индивидуальной защиты</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af1"/>
              <w:jc w:val="center"/>
              <w:rPr>
                <w:rFonts w:ascii="Times New Roman" w:hAnsi="Times New Roman" w:cs="Times New Roman"/>
                <w:sz w:val="28"/>
                <w:szCs w:val="28"/>
              </w:rPr>
            </w:pPr>
            <w:r>
              <w:rPr>
                <w:rFonts w:ascii="Times New Roman" w:hAnsi="Times New Roman" w:cs="Times New Roman"/>
                <w:b/>
                <w:sz w:val="28"/>
                <w:szCs w:val="28"/>
              </w:rPr>
              <w:t>Норма выдачи на год (единицы, комплекты)</w:t>
            </w:r>
          </w:p>
        </w:tc>
      </w:tr>
      <w:tr w:rsidR="001615AE" w:rsidTr="00F979C3">
        <w:trPr>
          <w:trHeight w:val="1339"/>
        </w:trPr>
        <w:tc>
          <w:tcPr>
            <w:tcW w:w="585" w:type="dxa"/>
            <w:tcBorders>
              <w:left w:val="single" w:sz="4" w:space="0" w:color="000000"/>
              <w:bottom w:val="single" w:sz="4" w:space="0" w:color="000000"/>
            </w:tcBorders>
            <w:shd w:val="clear" w:color="auto" w:fill="auto"/>
          </w:tcPr>
          <w:p w:rsidR="001615AE" w:rsidRDefault="000E0701" w:rsidP="00F979C3">
            <w:pPr>
              <w:rPr>
                <w:rFonts w:ascii="Times New Roman" w:hAnsi="Times New Roman" w:cs="Times New Roman"/>
                <w:sz w:val="28"/>
                <w:szCs w:val="28"/>
              </w:rPr>
            </w:pPr>
            <w:r>
              <w:rPr>
                <w:rFonts w:ascii="Times New Roman" w:hAnsi="Times New Roman" w:cs="Times New Roman"/>
                <w:sz w:val="28"/>
                <w:szCs w:val="28"/>
              </w:rPr>
              <w:t>1.</w:t>
            </w:r>
          </w:p>
        </w:tc>
        <w:tc>
          <w:tcPr>
            <w:tcW w:w="2700"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 xml:space="preserve">Сторож </w:t>
            </w:r>
          </w:p>
          <w:p w:rsidR="001615AE" w:rsidRDefault="001615AE" w:rsidP="00F979C3">
            <w:pPr>
              <w:rPr>
                <w:rFonts w:ascii="Times New Roman" w:hAnsi="Times New Roman" w:cs="Times New Roman"/>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 xml:space="preserve">Костюм для защиты от общих производственных загрязнений и механических воздействий:    </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p>
          <w:p w:rsidR="001615AE" w:rsidRDefault="000E0701" w:rsidP="00F979C3">
            <w:pPr>
              <w:rPr>
                <w:rFonts w:ascii="Times New Roman" w:hAnsi="Times New Roman" w:cs="Times New Roman"/>
                <w:sz w:val="28"/>
                <w:szCs w:val="28"/>
              </w:rPr>
            </w:pPr>
            <w:r>
              <w:rPr>
                <w:rFonts w:ascii="Times New Roman" w:hAnsi="Times New Roman" w:cs="Times New Roman"/>
                <w:sz w:val="28"/>
                <w:szCs w:val="28"/>
              </w:rPr>
              <w:t>1шт.</w:t>
            </w:r>
          </w:p>
        </w:tc>
      </w:tr>
      <w:tr w:rsidR="001615AE" w:rsidTr="00F979C3">
        <w:trPr>
          <w:trHeight w:val="824"/>
        </w:trPr>
        <w:tc>
          <w:tcPr>
            <w:tcW w:w="58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3.</w:t>
            </w:r>
          </w:p>
        </w:tc>
        <w:tc>
          <w:tcPr>
            <w:tcW w:w="2700"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Младший воспитатель</w:t>
            </w: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Халат для защиты от общих производственных загрязнений и механических воздействий</w:t>
            </w:r>
          </w:p>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Перчатки с полимерным покрытием Перчатки резиновые или из полимерных материалов</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1</w:t>
            </w:r>
          </w:p>
          <w:p w:rsidR="001615AE" w:rsidRDefault="001615AE" w:rsidP="00F979C3">
            <w:pPr>
              <w:rPr>
                <w:rFonts w:ascii="Times New Roman" w:hAnsi="Times New Roman" w:cs="Times New Roman"/>
                <w:sz w:val="28"/>
                <w:szCs w:val="28"/>
              </w:rPr>
            </w:pPr>
          </w:p>
          <w:p w:rsidR="001615AE" w:rsidRDefault="001615AE" w:rsidP="00F979C3">
            <w:pPr>
              <w:rPr>
                <w:rFonts w:ascii="Times New Roman" w:hAnsi="Times New Roman" w:cs="Times New Roman"/>
                <w:sz w:val="28"/>
                <w:szCs w:val="28"/>
              </w:rPr>
            </w:pPr>
          </w:p>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6 пар</w:t>
            </w:r>
          </w:p>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lastRenderedPageBreak/>
              <w:t>2 пары</w:t>
            </w:r>
          </w:p>
        </w:tc>
      </w:tr>
      <w:tr w:rsidR="001615AE" w:rsidTr="00F979C3">
        <w:trPr>
          <w:trHeight w:val="135"/>
        </w:trPr>
        <w:tc>
          <w:tcPr>
            <w:tcW w:w="585" w:type="dxa"/>
            <w:vMerge w:val="restart"/>
            <w:tcBorders>
              <w:lef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700" w:type="dxa"/>
            <w:vMerge w:val="restart"/>
            <w:tcBorders>
              <w:lef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Повар</w:t>
            </w: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1</w:t>
            </w:r>
          </w:p>
        </w:tc>
      </w:tr>
      <w:tr w:rsidR="001615AE" w:rsidTr="00F979C3">
        <w:trPr>
          <w:trHeight w:val="135"/>
        </w:trPr>
        <w:tc>
          <w:tcPr>
            <w:tcW w:w="585" w:type="dxa"/>
            <w:vMerge/>
            <w:tcBorders>
              <w:left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2700" w:type="dxa"/>
            <w:vMerge/>
            <w:tcBorders>
              <w:left w:val="single" w:sz="4" w:space="0" w:color="000000"/>
            </w:tcBorders>
            <w:shd w:val="clear" w:color="auto" w:fill="auto"/>
          </w:tcPr>
          <w:p w:rsidR="001615AE" w:rsidRDefault="001615AE" w:rsidP="00F979C3">
            <w:pPr>
              <w:rPr>
                <w:rFonts w:ascii="Times New Roman" w:hAnsi="Times New Roman" w:cs="Times New Roman"/>
                <w:color w:val="C9211E"/>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Фартук из полимерных материалов с нагрудником</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2</w:t>
            </w:r>
          </w:p>
        </w:tc>
      </w:tr>
      <w:tr w:rsidR="001615AE" w:rsidTr="00F979C3">
        <w:trPr>
          <w:trHeight w:val="135"/>
        </w:trPr>
        <w:tc>
          <w:tcPr>
            <w:tcW w:w="585" w:type="dxa"/>
            <w:vMerge/>
            <w:tcBorders>
              <w:left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2700" w:type="dxa"/>
            <w:vMerge/>
            <w:tcBorders>
              <w:left w:val="single" w:sz="4" w:space="0" w:color="000000"/>
            </w:tcBorders>
            <w:shd w:val="clear" w:color="auto" w:fill="auto"/>
          </w:tcPr>
          <w:p w:rsidR="001615AE" w:rsidRDefault="001615AE" w:rsidP="00F979C3">
            <w:pPr>
              <w:rPr>
                <w:rFonts w:ascii="Times New Roman" w:hAnsi="Times New Roman" w:cs="Times New Roman"/>
                <w:color w:val="C9211E"/>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Нарукавники из полимерных материалов</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До износа</w:t>
            </w:r>
          </w:p>
        </w:tc>
      </w:tr>
      <w:tr w:rsidR="001615AE" w:rsidTr="00F979C3">
        <w:trPr>
          <w:trHeight w:val="270"/>
        </w:trPr>
        <w:tc>
          <w:tcPr>
            <w:tcW w:w="585" w:type="dxa"/>
            <w:vMerge w:val="restart"/>
            <w:tcBorders>
              <w:left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2700" w:type="dxa"/>
            <w:vMerge w:val="restart"/>
            <w:tcBorders>
              <w:left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 xml:space="preserve">Фартук клеенчатый с нагрудником </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1</w:t>
            </w:r>
          </w:p>
        </w:tc>
      </w:tr>
      <w:tr w:rsidR="001615AE" w:rsidTr="00F979C3">
        <w:trPr>
          <w:trHeight w:val="135"/>
        </w:trPr>
        <w:tc>
          <w:tcPr>
            <w:tcW w:w="585" w:type="dxa"/>
            <w:vMerge/>
            <w:tcBorders>
              <w:left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2700" w:type="dxa"/>
            <w:vMerge/>
            <w:tcBorders>
              <w:left w:val="single" w:sz="4" w:space="0" w:color="000000"/>
            </w:tcBorders>
            <w:shd w:val="clear" w:color="auto" w:fill="auto"/>
          </w:tcPr>
          <w:p w:rsidR="001615AE" w:rsidRDefault="001615AE" w:rsidP="00F979C3">
            <w:pPr>
              <w:rPr>
                <w:rFonts w:ascii="Times New Roman" w:hAnsi="Times New Roman" w:cs="Times New Roman"/>
                <w:color w:val="C9211E"/>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Сапоги резиновые</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1 пара</w:t>
            </w:r>
          </w:p>
        </w:tc>
      </w:tr>
      <w:tr w:rsidR="001615AE" w:rsidTr="00F979C3">
        <w:trPr>
          <w:trHeight w:val="142"/>
        </w:trPr>
        <w:tc>
          <w:tcPr>
            <w:tcW w:w="585" w:type="dxa"/>
            <w:vMerge/>
            <w:tcBorders>
              <w:left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2700" w:type="dxa"/>
            <w:vMerge/>
            <w:tcBorders>
              <w:left w:val="single" w:sz="4" w:space="0" w:color="000000"/>
            </w:tcBorders>
            <w:shd w:val="clear" w:color="auto" w:fill="auto"/>
          </w:tcPr>
          <w:p w:rsidR="001615AE" w:rsidRDefault="001615AE" w:rsidP="00F979C3">
            <w:pPr>
              <w:rPr>
                <w:rFonts w:ascii="Times New Roman" w:hAnsi="Times New Roman" w:cs="Times New Roman"/>
                <w:color w:val="C9211E"/>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Перчатки резиновые</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1 пара</w:t>
            </w:r>
          </w:p>
        </w:tc>
      </w:tr>
      <w:tr w:rsidR="001615AE" w:rsidTr="00F979C3">
        <w:trPr>
          <w:trHeight w:val="72"/>
        </w:trPr>
        <w:tc>
          <w:tcPr>
            <w:tcW w:w="58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2700"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p>
        </w:tc>
        <w:tc>
          <w:tcPr>
            <w:tcW w:w="4275" w:type="dxa"/>
            <w:tcBorders>
              <w:left w:val="single" w:sz="4" w:space="0" w:color="000000"/>
              <w:bottom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Перчатки с точечным покрытием</w:t>
            </w:r>
          </w:p>
        </w:tc>
        <w:tc>
          <w:tcPr>
            <w:tcW w:w="2487" w:type="dxa"/>
            <w:tcBorders>
              <w:left w:val="single" w:sz="4" w:space="0" w:color="000000"/>
              <w:bottom w:val="single" w:sz="4" w:space="0" w:color="000000"/>
              <w:right w:val="single" w:sz="4" w:space="0" w:color="000000"/>
            </w:tcBorders>
            <w:shd w:val="clear" w:color="auto" w:fill="auto"/>
          </w:tcPr>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2 пары на 1 г.</w:t>
            </w:r>
          </w:p>
        </w:tc>
      </w:tr>
    </w:tbl>
    <w:p w:rsidR="001615AE" w:rsidRDefault="001615AE" w:rsidP="001615AE">
      <w:pPr>
        <w:rPr>
          <w:rFonts w:ascii="Times New Roman" w:hAnsi="Times New Roman" w:cs="Times New Roman"/>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3C214B" w:rsidRDefault="003C214B"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0E0701" w:rsidRDefault="000E0701" w:rsidP="001615AE">
      <w:pPr>
        <w:shd w:val="clear" w:color="auto" w:fill="FFFFFF"/>
        <w:spacing w:after="0" w:line="240" w:lineRule="auto"/>
        <w:jc w:val="right"/>
        <w:rPr>
          <w:rFonts w:ascii="Times New Roman" w:hAnsi="Times New Roman" w:cs="Times New Roman"/>
          <w:b/>
          <w:sz w:val="28"/>
          <w:szCs w:val="28"/>
        </w:rPr>
      </w:pPr>
    </w:p>
    <w:p w:rsidR="000E0701" w:rsidRDefault="000E0701" w:rsidP="001615AE">
      <w:pPr>
        <w:shd w:val="clear" w:color="auto" w:fill="FFFFFF"/>
        <w:spacing w:after="0" w:line="240" w:lineRule="auto"/>
        <w:jc w:val="right"/>
        <w:rPr>
          <w:rFonts w:ascii="Times New Roman" w:hAnsi="Times New Roman" w:cs="Times New Roman"/>
          <w:b/>
          <w:sz w:val="28"/>
          <w:szCs w:val="28"/>
        </w:rPr>
      </w:pPr>
    </w:p>
    <w:p w:rsidR="000E0701" w:rsidRDefault="000E0701" w:rsidP="001615AE">
      <w:pPr>
        <w:shd w:val="clear" w:color="auto" w:fill="FFFFFF"/>
        <w:spacing w:after="0" w:line="240" w:lineRule="auto"/>
        <w:jc w:val="right"/>
        <w:rPr>
          <w:rFonts w:ascii="Times New Roman" w:hAnsi="Times New Roman" w:cs="Times New Roman"/>
          <w:b/>
          <w:sz w:val="28"/>
          <w:szCs w:val="28"/>
        </w:rPr>
      </w:pPr>
    </w:p>
    <w:p w:rsidR="000E0701" w:rsidRDefault="000E0701"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sz w:val="28"/>
          <w:szCs w:val="28"/>
        </w:rPr>
      </w:pPr>
    </w:p>
    <w:p w:rsidR="001615AE" w:rsidRDefault="001615AE" w:rsidP="001615AE">
      <w:pPr>
        <w:shd w:val="clear" w:color="auto" w:fill="FFFFFF"/>
        <w:spacing w:after="0" w:line="240" w:lineRule="auto"/>
        <w:jc w:val="right"/>
        <w:rPr>
          <w:rFonts w:ascii="Times New Roman" w:hAnsi="Times New Roman" w:cs="Times New Roman"/>
          <w:b/>
          <w:bCs/>
          <w:sz w:val="28"/>
          <w:szCs w:val="28"/>
        </w:rPr>
      </w:pPr>
      <w:r>
        <w:rPr>
          <w:rFonts w:ascii="Times New Roman" w:hAnsi="Times New Roman" w:cs="Times New Roman"/>
          <w:b/>
          <w:sz w:val="28"/>
          <w:szCs w:val="28"/>
        </w:rPr>
        <w:lastRenderedPageBreak/>
        <w:t>Приложение № 6</w:t>
      </w:r>
    </w:p>
    <w:p w:rsidR="001615AE" w:rsidRDefault="001615AE" w:rsidP="001615AE">
      <w:pPr>
        <w:shd w:val="clear" w:color="auto" w:fill="FFFFFF"/>
        <w:spacing w:after="0" w:line="240" w:lineRule="auto"/>
        <w:jc w:val="right"/>
        <w:rPr>
          <w:rFonts w:ascii="Times New Roman" w:hAnsi="Times New Roman" w:cs="Times New Roman"/>
          <w:b/>
          <w:bCs/>
          <w:sz w:val="28"/>
          <w:szCs w:val="28"/>
        </w:rPr>
      </w:pPr>
    </w:p>
    <w:tbl>
      <w:tblPr>
        <w:tblW w:w="9859" w:type="dxa"/>
        <w:jc w:val="right"/>
        <w:tblLayout w:type="fixed"/>
        <w:tblLook w:val="0000" w:firstRow="0" w:lastRow="0" w:firstColumn="0" w:lastColumn="0" w:noHBand="0" w:noVBand="0"/>
      </w:tblPr>
      <w:tblGrid>
        <w:gridCol w:w="5040"/>
        <w:gridCol w:w="4819"/>
      </w:tblGrid>
      <w:tr w:rsidR="001615AE" w:rsidTr="00F979C3">
        <w:trPr>
          <w:trHeight w:val="1154"/>
          <w:jc w:val="right"/>
        </w:trPr>
        <w:tc>
          <w:tcPr>
            <w:tcW w:w="5040" w:type="dxa"/>
            <w:shd w:val="clear" w:color="FFFFFF" w:fill="FFFFFF"/>
          </w:tcPr>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«Согласовано»</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МБДОУ «Ручеек» с.Лозное</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______________Г.О. Осипенко</w:t>
            </w:r>
          </w:p>
          <w:p w:rsidR="001615AE" w:rsidRDefault="001615AE" w:rsidP="00F979C3">
            <w:pPr>
              <w:pStyle w:val="affa"/>
              <w:spacing w:after="0" w:line="200" w:lineRule="atLeast"/>
              <w:rPr>
                <w:rFonts w:ascii="Times New Roman" w:hAnsi="Times New Roman" w:cs="Times New Roman"/>
                <w:sz w:val="28"/>
                <w:szCs w:val="28"/>
              </w:rPr>
            </w:pPr>
            <w:r>
              <w:rPr>
                <w:rFonts w:ascii="Times New Roman" w:hAnsi="Times New Roman" w:cs="Times New Roman"/>
                <w:sz w:val="28"/>
                <w:szCs w:val="28"/>
              </w:rPr>
              <w:t>Мп</w:t>
            </w:r>
          </w:p>
          <w:p w:rsidR="001615AE" w:rsidRDefault="001615AE" w:rsidP="00F979C3">
            <w:pPr>
              <w:pStyle w:val="affa"/>
              <w:spacing w:after="0" w:line="200" w:lineRule="atLeast"/>
              <w:rPr>
                <w:rFonts w:ascii="Times New Roman" w:hAnsi="Times New Roman" w:cs="Times New Roman"/>
                <w:sz w:val="28"/>
                <w:szCs w:val="28"/>
              </w:rPr>
            </w:pPr>
          </w:p>
          <w:p w:rsidR="001615AE" w:rsidRDefault="003C214B"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»__________________2024</w:t>
            </w:r>
            <w:r w:rsidR="001615AE">
              <w:rPr>
                <w:rFonts w:ascii="Times New Roman" w:hAnsi="Times New Roman" w:cs="Times New Roman"/>
                <w:sz w:val="28"/>
                <w:szCs w:val="28"/>
              </w:rPr>
              <w:t>г</w:t>
            </w:r>
          </w:p>
        </w:tc>
        <w:tc>
          <w:tcPr>
            <w:tcW w:w="4819" w:type="dxa"/>
            <w:shd w:val="clear" w:color="FFFFFF" w:fill="FFFFFF"/>
          </w:tcPr>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«Утверждаю»</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Заведующий</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МБДОУ «Ручеек» с.Лозное</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1615AE" w:rsidRDefault="001615AE"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____________Л.А. Черкашина</w:t>
            </w:r>
          </w:p>
          <w:p w:rsidR="001615AE" w:rsidRDefault="001615AE" w:rsidP="00F979C3">
            <w:pPr>
              <w:pStyle w:val="affa"/>
              <w:spacing w:after="0" w:line="200" w:lineRule="atLeast"/>
              <w:jc w:val="center"/>
              <w:rPr>
                <w:rFonts w:ascii="Times New Roman" w:hAnsi="Times New Roman" w:cs="Times New Roman"/>
                <w:sz w:val="28"/>
                <w:szCs w:val="28"/>
              </w:rPr>
            </w:pPr>
          </w:p>
          <w:p w:rsidR="001615AE" w:rsidRDefault="001615AE" w:rsidP="00F979C3">
            <w:pPr>
              <w:pStyle w:val="affa"/>
              <w:spacing w:after="0" w:line="200" w:lineRule="atLeast"/>
              <w:jc w:val="center"/>
              <w:rPr>
                <w:rFonts w:ascii="Times New Roman" w:hAnsi="Times New Roman" w:cs="Times New Roman"/>
                <w:sz w:val="28"/>
                <w:szCs w:val="28"/>
              </w:rPr>
            </w:pPr>
          </w:p>
          <w:p w:rsidR="001615AE" w:rsidRDefault="003C214B" w:rsidP="00F979C3">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»_________________2024</w:t>
            </w:r>
            <w:r w:rsidR="001615AE">
              <w:rPr>
                <w:rFonts w:ascii="Times New Roman" w:hAnsi="Times New Roman" w:cs="Times New Roman"/>
                <w:sz w:val="28"/>
                <w:szCs w:val="28"/>
              </w:rPr>
              <w:t>г.</w:t>
            </w:r>
          </w:p>
        </w:tc>
      </w:tr>
    </w:tbl>
    <w:p w:rsidR="001615AE" w:rsidRDefault="001615AE" w:rsidP="001615AE">
      <w:pPr>
        <w:widowControl w:val="0"/>
        <w:spacing w:after="0" w:line="240" w:lineRule="auto"/>
        <w:jc w:val="both"/>
        <w:rPr>
          <w:rFonts w:ascii="Times New Roman" w:hAnsi="Times New Roman" w:cs="Times New Roman"/>
          <w:sz w:val="28"/>
          <w:szCs w:val="28"/>
        </w:rPr>
      </w:pPr>
    </w:p>
    <w:p w:rsidR="001615AE" w:rsidRDefault="001615AE" w:rsidP="001615AE">
      <w:pPr>
        <w:shd w:val="clear" w:color="auto" w:fill="FFFFFF"/>
        <w:spacing w:after="0" w:line="240" w:lineRule="auto"/>
        <w:rPr>
          <w:rFonts w:ascii="Times New Roman" w:eastAsia="Times New Roman" w:hAnsi="Times New Roman" w:cs="Times New Roman"/>
          <w:b/>
          <w:bCs/>
          <w:sz w:val="28"/>
          <w:szCs w:val="28"/>
        </w:rPr>
      </w:pPr>
    </w:p>
    <w:p w:rsidR="001615AE" w:rsidRDefault="008344C6" w:rsidP="001615A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«ПОЛОЖЕНИЕ О ПОРЯДКЕ ПРЕДОСТАВЛЕНИЯ                                                                                                                       ДЛИТЕЛЬНОГО ОТПУСКА СРОКОМ ДО 1 ГОДА ПЕДАГОГИЧЕСКИМ </w:t>
      </w:r>
    </w:p>
    <w:p w:rsidR="001615AE" w:rsidRDefault="008344C6" w:rsidP="001615A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РАБОТНИКАМ МБДОУ «ДЕТСКИЙ САД «РУЧЕЕК»  С. ЛОЗНОЕ </w:t>
      </w:r>
    </w:p>
    <w:p w:rsidR="001615AE" w:rsidRDefault="008344C6" w:rsidP="008344C6">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ЧЕРНЯНСКОГО РАЙОНА БЕЛГОРОДСКОЙ ОБЛАСТИ                                                                                              </w:t>
      </w:r>
    </w:p>
    <w:p w:rsidR="008344C6" w:rsidRPr="008344C6" w:rsidRDefault="008344C6" w:rsidP="008344C6">
      <w:pPr>
        <w:shd w:val="clear" w:color="auto" w:fill="FFFFFF"/>
        <w:spacing w:after="0" w:line="240" w:lineRule="auto"/>
        <w:jc w:val="center"/>
        <w:rPr>
          <w:rFonts w:ascii="Times New Roman" w:eastAsia="Times New Roman" w:hAnsi="Times New Roman" w:cs="Times New Roman"/>
          <w:b/>
          <w:bCs/>
          <w:sz w:val="28"/>
          <w:szCs w:val="28"/>
        </w:rPr>
      </w:pPr>
    </w:p>
    <w:p w:rsidR="001615AE" w:rsidRDefault="001615AE" w:rsidP="001615AE">
      <w:pPr>
        <w:pStyle w:val="af1"/>
        <w:numPr>
          <w:ilvl w:val="0"/>
          <w:numId w:val="9"/>
        </w:numPr>
        <w:jc w:val="center"/>
        <w:rPr>
          <w:rFonts w:ascii="Times New Roman" w:hAnsi="Times New Roman" w:cs="Times New Roman"/>
          <w:b/>
          <w:bCs/>
          <w:sz w:val="28"/>
          <w:szCs w:val="28"/>
        </w:rPr>
      </w:pPr>
      <w:r>
        <w:rPr>
          <w:rFonts w:ascii="Times New Roman" w:hAnsi="Times New Roman" w:cs="Times New Roman"/>
          <w:b/>
          <w:sz w:val="28"/>
          <w:szCs w:val="28"/>
        </w:rPr>
        <w:t>Общие положения.</w:t>
      </w:r>
    </w:p>
    <w:p w:rsidR="001615AE" w:rsidRDefault="001615AE" w:rsidP="001615AE">
      <w:pPr>
        <w:pStyle w:val="af1"/>
        <w:jc w:val="center"/>
        <w:rPr>
          <w:rFonts w:ascii="Times New Roman" w:hAnsi="Times New Roman" w:cs="Times New Roman"/>
          <w:b/>
          <w:bCs/>
          <w:sz w:val="28"/>
          <w:szCs w:val="28"/>
        </w:rPr>
      </w:pPr>
    </w:p>
    <w:p w:rsidR="001615AE" w:rsidRDefault="001615AE" w:rsidP="001615AE">
      <w:pPr>
        <w:pStyle w:val="af1"/>
        <w:ind w:firstLine="708"/>
        <w:jc w:val="both"/>
        <w:rPr>
          <w:rFonts w:ascii="Times New Roman" w:hAnsi="Times New Roman" w:cs="Times New Roman"/>
          <w:sz w:val="28"/>
          <w:szCs w:val="28"/>
        </w:rPr>
      </w:pPr>
      <w:r>
        <w:rPr>
          <w:rFonts w:ascii="Times New Roman" w:hAnsi="Times New Roman" w:cs="Times New Roman"/>
          <w:sz w:val="28"/>
          <w:szCs w:val="28"/>
        </w:rPr>
        <w:t>Настоящее положение устанавливает порядок и условия предоставления длительного отпуска сроком до одного года педагогическим работника</w:t>
      </w:r>
      <w:r w:rsidR="003C214B">
        <w:rPr>
          <w:rFonts w:ascii="Times New Roman" w:hAnsi="Times New Roman" w:cs="Times New Roman"/>
          <w:sz w:val="28"/>
          <w:szCs w:val="28"/>
        </w:rPr>
        <w:t>м МБДОУ «Детский сад «Ручеек» с. Лозное</w:t>
      </w:r>
      <w:r>
        <w:rPr>
          <w:rFonts w:ascii="Times New Roman" w:hAnsi="Times New Roman" w:cs="Times New Roman"/>
          <w:sz w:val="28"/>
          <w:szCs w:val="28"/>
        </w:rPr>
        <w:t xml:space="preserve"> Чернянского района  Белгородской области" (далее именуемое ДОУ)</w:t>
      </w:r>
    </w:p>
    <w:p w:rsidR="001615AE" w:rsidRDefault="001615AE" w:rsidP="001615AE">
      <w:pPr>
        <w:pStyle w:val="af1"/>
        <w:ind w:firstLine="708"/>
        <w:jc w:val="both"/>
        <w:rPr>
          <w:rFonts w:ascii="Times New Roman" w:hAnsi="Times New Roman" w:cs="Times New Roman"/>
          <w:sz w:val="28"/>
          <w:szCs w:val="28"/>
        </w:rPr>
      </w:pPr>
      <w:r>
        <w:rPr>
          <w:rFonts w:ascii="Times New Roman" w:hAnsi="Times New Roman" w:cs="Times New Roman"/>
          <w:sz w:val="28"/>
          <w:szCs w:val="28"/>
        </w:rPr>
        <w:t>1.2. На основании пункта 4 части 5 статьи 47 Федерального закона «Об образовании в Российской Федерации» № 273-ФЗ от 29.12.2012, ст.335 Трудового  кодекса РФ,  приказом министерства образования от 31 мая 2016 года педагогические работники ДОУ имеют право на длительный, сроком до одного года, отпуск не ранее, чем через каждые 10 лет непрерывной преподавательской работы в данной образовательной организации.</w:t>
      </w:r>
    </w:p>
    <w:p w:rsidR="001615AE" w:rsidRDefault="001615AE" w:rsidP="001615AE">
      <w:pPr>
        <w:pStyle w:val="af1"/>
        <w:jc w:val="both"/>
        <w:rPr>
          <w:rFonts w:ascii="Times New Roman" w:hAnsi="Times New Roman" w:cs="Times New Roman"/>
          <w:sz w:val="28"/>
          <w:szCs w:val="28"/>
        </w:rPr>
      </w:pPr>
    </w:p>
    <w:p w:rsidR="001615AE" w:rsidRPr="003C214B" w:rsidRDefault="001615AE" w:rsidP="001615AE">
      <w:pPr>
        <w:pStyle w:val="af1"/>
        <w:jc w:val="center"/>
        <w:rPr>
          <w:rFonts w:ascii="Times New Roman" w:hAnsi="Times New Roman" w:cs="Times New Roman"/>
          <w:sz w:val="28"/>
          <w:szCs w:val="28"/>
        </w:rPr>
      </w:pPr>
      <w:r w:rsidRPr="003C214B">
        <w:rPr>
          <w:rFonts w:ascii="Times New Roman" w:hAnsi="Times New Roman" w:cs="Times New Roman"/>
          <w:b/>
          <w:sz w:val="28"/>
          <w:szCs w:val="28"/>
        </w:rPr>
        <w:t>II. Порядок и условия предоставления длительного отпуска</w:t>
      </w:r>
    </w:p>
    <w:p w:rsidR="001615AE" w:rsidRPr="003C214B" w:rsidRDefault="001615AE" w:rsidP="001615AE">
      <w:pPr>
        <w:pStyle w:val="af1"/>
        <w:jc w:val="center"/>
        <w:rPr>
          <w:rFonts w:ascii="Times New Roman" w:hAnsi="Times New Roman" w:cs="Times New Roman"/>
          <w:b/>
          <w:bCs/>
          <w:sz w:val="28"/>
          <w:szCs w:val="28"/>
        </w:rPr>
      </w:pP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 xml:space="preserve">2.1. Педагогические работники образовательного учреждения, </w:t>
      </w:r>
      <w:r w:rsidRPr="003C214B">
        <w:rPr>
          <w:rFonts w:ascii="Times New Roman" w:hAnsi="Times New Roman" w:cs="Times New Roman"/>
          <w:color w:val="000000"/>
          <w:sz w:val="28"/>
          <w:szCs w:val="28"/>
          <w:shd w:val="clear" w:color="auto" w:fill="FFFFFF"/>
        </w:rPr>
        <w:t>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w:t>
      </w:r>
      <w:r w:rsidRPr="003C214B">
        <w:rPr>
          <w:rFonts w:ascii="Times New Roman" w:hAnsi="Times New Roman" w:cs="Times New Roman"/>
          <w:sz w:val="28"/>
          <w:szCs w:val="28"/>
        </w:rPr>
        <w:t>.</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2.2. Длительный отпуск педагогическим работникам предоставляется без сохранения заработной платы.</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 xml:space="preserve">2.3. Длительный отпуск предоставляется педагогическому работнику по его заявлению и оформляется приказом руководителя образовательного учреждения. Заявление  педагогического  работника  о  предоставлении  длительного  отпуска,  как правило, подается по окончании учебного года. </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 xml:space="preserve">2.4. Решение о  предоставлении  (об  отказе  предоставления)  педагогическому  работнику  длительного отпуска  принимает руководителем </w:t>
      </w:r>
      <w:r w:rsidRPr="003C214B">
        <w:rPr>
          <w:rFonts w:ascii="Times New Roman" w:hAnsi="Times New Roman" w:cs="Times New Roman"/>
          <w:sz w:val="28"/>
          <w:szCs w:val="28"/>
        </w:rPr>
        <w:lastRenderedPageBreak/>
        <w:t xml:space="preserve">образовательного учреждения  не  позднее  14  календарных  дней  с  момента подачи соответствующего заявления и оформляется соответствующим приказом. Решение руководителя образовательного учреждения  об  отказе  предоставления  педагогическому  работнику длительного отпуска должно быть оформлено в письменном виде с обоснованием причин отказа, а также должно содержать информацию о возможных сроках его предоставления. </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 xml:space="preserve">2.5. Решение о предоставлении длительного педагогического отпуска руководителю образовательного учреждения принимается учредителями  и оформляется соответствующим  распоряжением.  </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2.6. За  педагогическим  работником,  находящимся  в  длительном  отпуске,  в установленном порядке сохраняется место работы (должность). </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2.7.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случая ликвидации  образовательного учреждения.</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2.8.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листом.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2.9. 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2.10. Запись о предоставлении педагогическому работнику длительного  отпуска не вносится в трудовую книжку.</w:t>
      </w:r>
    </w:p>
    <w:p w:rsidR="001615AE" w:rsidRPr="003C214B" w:rsidRDefault="001615AE" w:rsidP="001615AE">
      <w:pPr>
        <w:pStyle w:val="af1"/>
        <w:jc w:val="both"/>
        <w:rPr>
          <w:rFonts w:ascii="Times New Roman" w:hAnsi="Times New Roman" w:cs="Times New Roman"/>
          <w:sz w:val="28"/>
          <w:szCs w:val="28"/>
        </w:rPr>
      </w:pP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b/>
          <w:sz w:val="28"/>
          <w:szCs w:val="28"/>
        </w:rPr>
        <w:t>III. Порядок исчисления стажа непрерывной педагогической деятельности (работы)</w:t>
      </w:r>
    </w:p>
    <w:p w:rsidR="001615AE" w:rsidRPr="003C214B" w:rsidRDefault="001615AE" w:rsidP="001615AE">
      <w:pPr>
        <w:pStyle w:val="af1"/>
        <w:jc w:val="both"/>
        <w:rPr>
          <w:rFonts w:ascii="Times New Roman" w:hAnsi="Times New Roman" w:cs="Times New Roman"/>
          <w:sz w:val="28"/>
          <w:szCs w:val="28"/>
        </w:rPr>
      </w:pP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3.1. В  стаж  непрерывной педагогической  деятельности  (работы), дающий  право  на длительный  отпуск,  засчитывается  время  работы  в  государственных,  муниципальных образовательных  учреждениях,  негосударственных  образовательных  учреждениях  и организациях,  имеющих  государственную  аккредитацию,  в  должностях  и  на  условиях, предусмотренных в (Приложении № 1) к настоящему Положению.</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 xml:space="preserve">3.2.  </w:t>
      </w:r>
      <w:r w:rsidRPr="003C214B">
        <w:rPr>
          <w:rFonts w:ascii="Times New Roman" w:hAnsi="Times New Roman" w:cs="Times New Roman"/>
          <w:spacing w:val="1"/>
          <w:sz w:val="28"/>
          <w:szCs w:val="28"/>
          <w:shd w:val="clear" w:color="auto" w:fill="FFFFFF"/>
        </w:rPr>
        <w:t xml:space="preserve"> Продолжительность непрерывной педагогической работы устанавливается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w:t>
      </w:r>
      <w:hyperlink r:id="rId50" w:tooltip="http://docs.cntd.ru/document/901807664" w:history="1">
        <w:r w:rsidRPr="003C214B">
          <w:rPr>
            <w:rStyle w:val="af"/>
            <w:rFonts w:ascii="Times New Roman" w:hAnsi="Times New Roman" w:cs="Times New Roman"/>
            <w:spacing w:val="1"/>
            <w:sz w:val="28"/>
            <w:szCs w:val="28"/>
            <w:shd w:val="clear" w:color="auto" w:fill="FFFFFF"/>
          </w:rPr>
          <w:t>статьей 66.1 Трудового кодекса Российской Федерации</w:t>
        </w:r>
      </w:hyperlink>
      <w:r w:rsidRPr="003C214B">
        <w:rPr>
          <w:rFonts w:ascii="Times New Roman" w:hAnsi="Times New Roman" w:cs="Times New Roman"/>
          <w:spacing w:val="1"/>
          <w:sz w:val="28"/>
          <w:szCs w:val="28"/>
          <w:shd w:val="clear" w:color="auto" w:fill="FFFFFF"/>
        </w:rPr>
        <w:t>, других надлежащим образом оформленных документов, подтверждающих факт непрерывной педагогической работы.</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 xml:space="preserve">3.3. Вопросы  исчисления  стажа  непрерывной педагогической  деятельности  (работы) рассматриваются работодателем образовательного учреждения  по согласованию с представительным органом работников. </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lastRenderedPageBreak/>
        <w:t>3.4. В  стаж  непрерывной педагогической  деятельности  (работы),  дающий  право  на длительный отпуск, засчитывается:</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фактически проработанное время;</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3.5. Стаж  непрерывной педагогической  деятельности  (работы) не  прерывается  в следующих случаях:</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из государственных или муниципальных органов управления образованием, если перерыв в работе  не  превысил  одного  месяца,  при  условии,  что  работе  в  органах  управления образованием предшествовала преподавательская работа;</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w:t>
      </w:r>
      <w:r w:rsidRPr="003C214B">
        <w:rPr>
          <w:rFonts w:ascii="Times New Roman" w:hAnsi="Times New Roman" w:cs="Times New Roman"/>
          <w:sz w:val="28"/>
          <w:szCs w:val="28"/>
        </w:rPr>
        <w:lastRenderedPageBreak/>
        <w:t>перерыв  между  днем окончания учебного заведения и днем поступления на работу не превысил трех месяцев;</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при  поступлении  на  преподавательскую  работу  после  увольнения  с преподавательской работы по собственному желанию в связи с уходом на пенсию.</w:t>
      </w:r>
    </w:p>
    <w:p w:rsidR="001615AE" w:rsidRPr="003C214B" w:rsidRDefault="001615AE" w:rsidP="001615AE">
      <w:pPr>
        <w:pStyle w:val="af1"/>
        <w:jc w:val="both"/>
        <w:rPr>
          <w:rFonts w:ascii="Times New Roman" w:hAnsi="Times New Roman" w:cs="Times New Roman"/>
          <w:sz w:val="28"/>
          <w:szCs w:val="28"/>
        </w:rPr>
      </w:pPr>
    </w:p>
    <w:p w:rsidR="001615AE" w:rsidRPr="003C214B" w:rsidRDefault="001615AE" w:rsidP="001615AE">
      <w:pPr>
        <w:pStyle w:val="af1"/>
        <w:jc w:val="center"/>
        <w:rPr>
          <w:rFonts w:ascii="Times New Roman" w:hAnsi="Times New Roman" w:cs="Times New Roman"/>
          <w:sz w:val="28"/>
          <w:szCs w:val="28"/>
        </w:rPr>
      </w:pPr>
      <w:r w:rsidRPr="003C214B">
        <w:rPr>
          <w:rFonts w:ascii="Times New Roman" w:hAnsi="Times New Roman" w:cs="Times New Roman"/>
          <w:b/>
          <w:sz w:val="28"/>
          <w:szCs w:val="28"/>
        </w:rPr>
        <w:t>IV. Гарантии, предоставляемые педагогическому работнику за время</w:t>
      </w:r>
    </w:p>
    <w:p w:rsidR="001615AE" w:rsidRPr="003C214B" w:rsidRDefault="001615AE" w:rsidP="001615AE">
      <w:pPr>
        <w:pStyle w:val="af1"/>
        <w:jc w:val="center"/>
        <w:rPr>
          <w:rFonts w:ascii="Times New Roman" w:hAnsi="Times New Roman" w:cs="Times New Roman"/>
          <w:sz w:val="28"/>
          <w:szCs w:val="28"/>
        </w:rPr>
      </w:pPr>
      <w:r w:rsidRPr="003C214B">
        <w:rPr>
          <w:rFonts w:ascii="Times New Roman" w:hAnsi="Times New Roman" w:cs="Times New Roman"/>
          <w:b/>
          <w:sz w:val="28"/>
          <w:szCs w:val="28"/>
        </w:rPr>
        <w:t>его нахождения в  длительном отпуске</w:t>
      </w:r>
    </w:p>
    <w:p w:rsidR="001615AE" w:rsidRPr="003C214B" w:rsidRDefault="001615AE" w:rsidP="001615AE">
      <w:pPr>
        <w:pStyle w:val="af1"/>
        <w:jc w:val="both"/>
        <w:rPr>
          <w:rFonts w:ascii="Times New Roman" w:hAnsi="Times New Roman" w:cs="Times New Roman"/>
          <w:sz w:val="28"/>
          <w:szCs w:val="28"/>
        </w:rPr>
      </w:pP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4.1. За педагогическим работником, находящимся в длительном отпуске, в установленном порядке сохраняется место работы (должность) и преподавательская нагрузка при условии, что за это время не уменьшилось количество часов по учебным планам и программам.</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4.2. Во время длительного отпуска не допускается его перевод на другую работу, а также его увольнение по инициативе администрации  образовательного учреждения, за исключением полной ликвидации образовательного учреждения.</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4.3. За педагогическим работником сохраняются гарантии, предусмотренные коллективным договором, а также установленные нормативными правовыми актами РФ.</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4.4. Из длительного отпуска педагогический работник не может быть отозван без его личного согласия.</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4.5. Педагогический работник имеет право прервать отпуск, предупредив об этом администрацию образовательного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w:t>
      </w:r>
    </w:p>
    <w:p w:rsidR="001615AE" w:rsidRPr="003C214B" w:rsidRDefault="001615AE" w:rsidP="001615AE">
      <w:pPr>
        <w:pStyle w:val="af1"/>
        <w:jc w:val="both"/>
        <w:rPr>
          <w:rFonts w:ascii="Times New Roman" w:hAnsi="Times New Roman" w:cs="Times New Roman"/>
          <w:sz w:val="28"/>
          <w:szCs w:val="28"/>
        </w:rPr>
      </w:pPr>
      <w:r w:rsidRPr="003C214B">
        <w:rPr>
          <w:rFonts w:ascii="Times New Roman" w:hAnsi="Times New Roman" w:cs="Times New Roman"/>
          <w:sz w:val="28"/>
          <w:szCs w:val="28"/>
        </w:rPr>
        <w:t xml:space="preserve"> 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 </w:t>
      </w:r>
    </w:p>
    <w:p w:rsidR="001615AE" w:rsidRPr="003C214B" w:rsidRDefault="001615AE" w:rsidP="001615AE">
      <w:pPr>
        <w:pStyle w:val="af1"/>
        <w:jc w:val="both"/>
        <w:rPr>
          <w:rFonts w:ascii="Times New Roman" w:hAnsi="Times New Roman" w:cs="Times New Roman"/>
          <w:sz w:val="28"/>
          <w:szCs w:val="28"/>
        </w:rPr>
      </w:pPr>
    </w:p>
    <w:p w:rsidR="001615AE" w:rsidRPr="003C214B" w:rsidRDefault="001615AE" w:rsidP="001615AE">
      <w:pPr>
        <w:pStyle w:val="af1"/>
        <w:jc w:val="center"/>
        <w:rPr>
          <w:rFonts w:ascii="Times New Roman" w:hAnsi="Times New Roman" w:cs="Times New Roman"/>
          <w:sz w:val="28"/>
          <w:szCs w:val="28"/>
        </w:rPr>
      </w:pPr>
      <w:r w:rsidRPr="003C214B">
        <w:rPr>
          <w:rFonts w:ascii="Times New Roman" w:hAnsi="Times New Roman" w:cs="Times New Roman"/>
          <w:b/>
          <w:sz w:val="28"/>
          <w:szCs w:val="28"/>
        </w:rPr>
        <w:t>V.  Заключение</w:t>
      </w:r>
    </w:p>
    <w:p w:rsidR="001615AE" w:rsidRPr="003C214B" w:rsidRDefault="001615AE" w:rsidP="001615AE">
      <w:pPr>
        <w:pStyle w:val="af1"/>
        <w:jc w:val="both"/>
        <w:rPr>
          <w:rFonts w:ascii="Times New Roman" w:hAnsi="Times New Roman" w:cs="Times New Roman"/>
          <w:sz w:val="28"/>
          <w:szCs w:val="28"/>
        </w:rPr>
      </w:pP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5.1. Все  изменения  и  дополнения  к  настоящему  Положению согласовываются  с председателем профсоюзного комитета образовательного учреждения  и утверждаются руководителем.</w:t>
      </w:r>
    </w:p>
    <w:p w:rsidR="001615AE" w:rsidRPr="003C214B" w:rsidRDefault="001615AE" w:rsidP="001615AE">
      <w:pPr>
        <w:pStyle w:val="af1"/>
        <w:ind w:firstLine="708"/>
        <w:jc w:val="both"/>
        <w:rPr>
          <w:rFonts w:ascii="Times New Roman" w:hAnsi="Times New Roman" w:cs="Times New Roman"/>
          <w:sz w:val="28"/>
          <w:szCs w:val="28"/>
        </w:rPr>
      </w:pPr>
      <w:r w:rsidRPr="003C214B">
        <w:rPr>
          <w:rFonts w:ascii="Times New Roman" w:hAnsi="Times New Roman" w:cs="Times New Roman"/>
          <w:sz w:val="28"/>
          <w:szCs w:val="28"/>
        </w:rPr>
        <w:t>5.2. Срок данного Положения не ограничен. Данное положение действует до принятия нового.</w:t>
      </w:r>
    </w:p>
    <w:p w:rsidR="001615AE" w:rsidRDefault="001615AE" w:rsidP="001615AE">
      <w:pPr>
        <w:shd w:val="clear" w:color="auto" w:fill="FFFFFF"/>
        <w:spacing w:after="0" w:line="240" w:lineRule="auto"/>
        <w:jc w:val="both"/>
        <w:rPr>
          <w:rFonts w:ascii="Times New Roman" w:hAnsi="Times New Roman" w:cs="Times New Roman"/>
          <w:b/>
          <w:bCs/>
          <w:sz w:val="28"/>
          <w:szCs w:val="28"/>
        </w:rPr>
      </w:pPr>
    </w:p>
    <w:p w:rsidR="001615AE" w:rsidRDefault="001615AE" w:rsidP="001615AE">
      <w:pPr>
        <w:shd w:val="clear" w:color="auto" w:fill="FFFFFF"/>
        <w:spacing w:after="0" w:line="240" w:lineRule="auto"/>
        <w:jc w:val="right"/>
        <w:rPr>
          <w:rFonts w:ascii="Times New Roman" w:hAnsi="Times New Roman" w:cs="Times New Roman"/>
          <w:b/>
          <w:bCs/>
          <w:sz w:val="28"/>
          <w:szCs w:val="28"/>
        </w:rPr>
      </w:pPr>
    </w:p>
    <w:tbl>
      <w:tblPr>
        <w:tblStyle w:val="af4"/>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190"/>
        <w:gridCol w:w="1834"/>
        <w:gridCol w:w="4546"/>
      </w:tblGrid>
      <w:tr w:rsidR="001615AE" w:rsidRPr="0068584B" w:rsidTr="00F979C3">
        <w:tc>
          <w:tcPr>
            <w:tcW w:w="3190" w:type="dxa"/>
          </w:tcPr>
          <w:p w:rsidR="001615AE" w:rsidRDefault="001615AE" w:rsidP="00F979C3">
            <w:pPr>
              <w:pStyle w:val="af1"/>
              <w:jc w:val="right"/>
              <w:rPr>
                <w:rFonts w:ascii="Times New Roman" w:hAnsi="Times New Roman" w:cs="Times New Roman"/>
                <w:sz w:val="28"/>
                <w:szCs w:val="28"/>
              </w:rPr>
            </w:pPr>
          </w:p>
        </w:tc>
        <w:tc>
          <w:tcPr>
            <w:tcW w:w="1834" w:type="dxa"/>
          </w:tcPr>
          <w:p w:rsidR="001615AE" w:rsidRDefault="001615AE" w:rsidP="00F979C3">
            <w:pPr>
              <w:pStyle w:val="af1"/>
              <w:jc w:val="right"/>
              <w:rPr>
                <w:rFonts w:ascii="Times New Roman" w:hAnsi="Times New Roman" w:cs="Times New Roman"/>
                <w:sz w:val="28"/>
                <w:szCs w:val="28"/>
              </w:rPr>
            </w:pPr>
          </w:p>
        </w:tc>
        <w:tc>
          <w:tcPr>
            <w:tcW w:w="4546" w:type="dxa"/>
          </w:tcPr>
          <w:p w:rsidR="001615AE" w:rsidRPr="0068584B" w:rsidRDefault="001615AE" w:rsidP="00F979C3">
            <w:pPr>
              <w:pStyle w:val="af1"/>
              <w:jc w:val="right"/>
              <w:rPr>
                <w:rFonts w:ascii="Times New Roman" w:hAnsi="Times New Roman" w:cs="Times New Roman"/>
                <w:sz w:val="24"/>
                <w:szCs w:val="24"/>
              </w:rPr>
            </w:pPr>
            <w:r w:rsidRPr="0068584B">
              <w:rPr>
                <w:rFonts w:ascii="Times New Roman" w:hAnsi="Times New Roman" w:cs="Times New Roman"/>
                <w:b/>
                <w:sz w:val="24"/>
                <w:szCs w:val="24"/>
              </w:rPr>
              <w:t>Приложение №1</w:t>
            </w:r>
          </w:p>
          <w:p w:rsidR="001615AE" w:rsidRPr="0068584B" w:rsidRDefault="001615AE" w:rsidP="00F979C3">
            <w:pPr>
              <w:pStyle w:val="af1"/>
              <w:jc w:val="right"/>
              <w:rPr>
                <w:rFonts w:ascii="Times New Roman" w:hAnsi="Times New Roman" w:cs="Times New Roman"/>
                <w:sz w:val="24"/>
                <w:szCs w:val="24"/>
              </w:rPr>
            </w:pPr>
            <w:r w:rsidRPr="0068584B">
              <w:rPr>
                <w:rFonts w:ascii="Times New Roman" w:hAnsi="Times New Roman" w:cs="Times New Roman"/>
                <w:b/>
                <w:sz w:val="24"/>
                <w:szCs w:val="24"/>
              </w:rPr>
              <w:t xml:space="preserve">к Положению  о порядке и условиях </w:t>
            </w:r>
          </w:p>
          <w:p w:rsidR="001615AE" w:rsidRPr="0068584B" w:rsidRDefault="001615AE" w:rsidP="00F979C3">
            <w:pPr>
              <w:pStyle w:val="af1"/>
              <w:jc w:val="right"/>
              <w:rPr>
                <w:rFonts w:ascii="Times New Roman" w:hAnsi="Times New Roman" w:cs="Times New Roman"/>
                <w:sz w:val="24"/>
                <w:szCs w:val="24"/>
              </w:rPr>
            </w:pPr>
            <w:r w:rsidRPr="0068584B">
              <w:rPr>
                <w:rFonts w:ascii="Times New Roman" w:hAnsi="Times New Roman" w:cs="Times New Roman"/>
                <w:b/>
                <w:sz w:val="24"/>
                <w:szCs w:val="24"/>
              </w:rPr>
              <w:t>предоставления педагогическим</w:t>
            </w:r>
          </w:p>
          <w:p w:rsidR="001615AE" w:rsidRPr="0068584B" w:rsidRDefault="001615AE" w:rsidP="00F979C3">
            <w:pPr>
              <w:pStyle w:val="af1"/>
              <w:jc w:val="right"/>
              <w:rPr>
                <w:rFonts w:ascii="Times New Roman" w:hAnsi="Times New Roman" w:cs="Times New Roman"/>
                <w:sz w:val="24"/>
                <w:szCs w:val="24"/>
              </w:rPr>
            </w:pPr>
            <w:r w:rsidRPr="0068584B">
              <w:rPr>
                <w:rFonts w:ascii="Times New Roman" w:hAnsi="Times New Roman" w:cs="Times New Roman"/>
                <w:b/>
                <w:sz w:val="24"/>
                <w:szCs w:val="24"/>
              </w:rPr>
              <w:t>работникам  длительного</w:t>
            </w:r>
          </w:p>
          <w:p w:rsidR="001615AE" w:rsidRPr="0068584B" w:rsidRDefault="001615AE" w:rsidP="00F979C3">
            <w:pPr>
              <w:pStyle w:val="af1"/>
              <w:jc w:val="right"/>
              <w:rPr>
                <w:rFonts w:ascii="Times New Roman" w:hAnsi="Times New Roman" w:cs="Times New Roman"/>
                <w:sz w:val="24"/>
                <w:szCs w:val="24"/>
              </w:rPr>
            </w:pPr>
            <w:r w:rsidRPr="0068584B">
              <w:rPr>
                <w:rFonts w:ascii="Times New Roman" w:hAnsi="Times New Roman" w:cs="Times New Roman"/>
                <w:b/>
                <w:sz w:val="24"/>
                <w:szCs w:val="24"/>
              </w:rPr>
              <w:t>отпуска  сроком до одного года</w:t>
            </w:r>
          </w:p>
          <w:p w:rsidR="001615AE" w:rsidRPr="0068584B" w:rsidRDefault="001615AE" w:rsidP="00F979C3">
            <w:pPr>
              <w:pStyle w:val="af1"/>
              <w:jc w:val="right"/>
              <w:rPr>
                <w:rFonts w:ascii="Times New Roman" w:hAnsi="Times New Roman" w:cs="Times New Roman"/>
                <w:b/>
                <w:bCs/>
                <w:sz w:val="24"/>
                <w:szCs w:val="24"/>
              </w:rPr>
            </w:pPr>
          </w:p>
        </w:tc>
      </w:tr>
    </w:tbl>
    <w:p w:rsidR="001615AE" w:rsidRDefault="001615AE" w:rsidP="001615AE">
      <w:pPr>
        <w:jc w:val="right"/>
        <w:rPr>
          <w:rFonts w:ascii="Times New Roman" w:hAnsi="Times New Roman" w:cs="Times New Roman"/>
          <w:sz w:val="28"/>
          <w:szCs w:val="28"/>
        </w:rPr>
      </w:pPr>
    </w:p>
    <w:p w:rsidR="001615AE" w:rsidRDefault="008344C6" w:rsidP="001615AE">
      <w:pPr>
        <w:pStyle w:val="213"/>
        <w:shd w:val="clear" w:color="auto" w:fill="FFFFFF"/>
        <w:spacing w:before="0" w:line="312" w:lineRule="atLeast"/>
        <w:jc w:val="center"/>
        <w:rPr>
          <w:rFonts w:ascii="Times New Roman" w:hAnsi="Times New Roman" w:cs="Times New Roman"/>
          <w:color w:val="auto"/>
          <w:sz w:val="28"/>
          <w:szCs w:val="28"/>
        </w:rPr>
      </w:pPr>
      <w:r>
        <w:rPr>
          <w:rFonts w:ascii="Times New Roman" w:hAnsi="Times New Roman" w:cs="Times New Roman"/>
          <w:color w:val="auto"/>
          <w:spacing w:val="-15"/>
          <w:sz w:val="28"/>
          <w:szCs w:val="28"/>
        </w:rPr>
        <w:t>ПЕРЕЧЕНЬ</w:t>
      </w:r>
    </w:p>
    <w:p w:rsidR="001615AE" w:rsidRDefault="008344C6" w:rsidP="001615AE">
      <w:pPr>
        <w:pStyle w:val="213"/>
        <w:shd w:val="clear" w:color="auto" w:fill="FFFFFF"/>
        <w:spacing w:before="0" w:line="312" w:lineRule="atLeast"/>
        <w:jc w:val="center"/>
        <w:rPr>
          <w:rFonts w:ascii="Times New Roman" w:hAnsi="Times New Roman" w:cs="Times New Roman"/>
          <w:color w:val="auto"/>
          <w:sz w:val="28"/>
          <w:szCs w:val="28"/>
        </w:rPr>
      </w:pPr>
      <w:r>
        <w:rPr>
          <w:rFonts w:ascii="Times New Roman" w:hAnsi="Times New Roman" w:cs="Times New Roman"/>
          <w:color w:val="auto"/>
          <w:spacing w:val="-15"/>
          <w:sz w:val="28"/>
          <w:szCs w:val="28"/>
        </w:rPr>
        <w:t>ДОЛЖНОСТЕЙ, РАБОТА В КОТОРЫХ ЗАСЧИТЫВАЕТСЯ</w:t>
      </w:r>
    </w:p>
    <w:p w:rsidR="001615AE" w:rsidRDefault="008344C6" w:rsidP="001615AE">
      <w:pPr>
        <w:pStyle w:val="213"/>
        <w:shd w:val="clear" w:color="auto" w:fill="FFFFFF"/>
        <w:spacing w:before="0" w:line="312" w:lineRule="atLeast"/>
        <w:jc w:val="center"/>
        <w:rPr>
          <w:rFonts w:ascii="Times New Roman" w:hAnsi="Times New Roman" w:cs="Times New Roman"/>
          <w:color w:val="auto"/>
          <w:sz w:val="28"/>
          <w:szCs w:val="28"/>
        </w:rPr>
      </w:pPr>
      <w:r>
        <w:rPr>
          <w:rFonts w:ascii="Times New Roman" w:hAnsi="Times New Roman" w:cs="Times New Roman"/>
          <w:color w:val="auto"/>
          <w:spacing w:val="-15"/>
          <w:sz w:val="28"/>
          <w:szCs w:val="28"/>
        </w:rPr>
        <w:t>В СТАЖ НЕПРЕРЫВНОЙ ПРЕПОДАВАТЕЛЬСКОЙ РАБОТЫ</w:t>
      </w:r>
    </w:p>
    <w:p w:rsidR="001615AE" w:rsidRDefault="001615AE" w:rsidP="001615AE">
      <w:pPr>
        <w:pStyle w:val="ab"/>
        <w:shd w:val="clear" w:color="auto" w:fill="FFFFFF"/>
        <w:spacing w:before="0" w:beforeAutospacing="0" w:after="105" w:afterAutospacing="0" w:line="360" w:lineRule="atLeast"/>
        <w:jc w:val="both"/>
        <w:rPr>
          <w:sz w:val="28"/>
          <w:szCs w:val="28"/>
        </w:rPr>
      </w:pPr>
      <w:r>
        <w:rPr>
          <w:b/>
          <w:sz w:val="28"/>
          <w:szCs w:val="28"/>
        </w:rPr>
        <w:t> </w:t>
      </w:r>
    </w:p>
    <w:p w:rsidR="001615AE" w:rsidRDefault="001615AE" w:rsidP="001615AE">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Перечень педагогических работников, которым длительный отпуск сроком до 1 года может быть предоставлен независимо от размеров преподавательской нагрузки:</w:t>
      </w: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-учитель-дефектолог </w:t>
      </w: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w:t>
      </w: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w:t>
      </w: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воспитатель .</w:t>
      </w:r>
    </w:p>
    <w:p w:rsidR="001615AE" w:rsidRDefault="001615AE" w:rsidP="001615AE">
      <w:pPr>
        <w:shd w:val="clear" w:color="auto" w:fill="FFFFFF"/>
        <w:spacing w:after="0" w:line="240" w:lineRule="auto"/>
        <w:jc w:val="both"/>
        <w:rPr>
          <w:rFonts w:ascii="Times New Roman" w:hAnsi="Times New Roman" w:cs="Times New Roman"/>
          <w:sz w:val="28"/>
          <w:szCs w:val="28"/>
        </w:rPr>
      </w:pPr>
    </w:p>
    <w:p w:rsidR="001615AE" w:rsidRDefault="001615AE" w:rsidP="001615AE">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Перечень должностей, работа в которых в образовательных учреждениях может быть предоставлена при условии выполнения преподавательской нагрузки не менее 6 учебных часов в неделю: </w:t>
      </w:r>
    </w:p>
    <w:p w:rsidR="001615AE" w:rsidRDefault="001615AE" w:rsidP="001615AE">
      <w:pPr>
        <w:shd w:val="clear" w:color="auto" w:fill="FFFFFF"/>
        <w:spacing w:after="0" w:line="240" w:lineRule="auto"/>
        <w:jc w:val="both"/>
        <w:rPr>
          <w:rFonts w:ascii="Times New Roman" w:hAnsi="Times New Roman" w:cs="Times New Roman"/>
          <w:sz w:val="28"/>
          <w:szCs w:val="28"/>
        </w:rPr>
      </w:pP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w:t>
      </w: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-педагог-психолог </w:t>
      </w:r>
    </w:p>
    <w:p w:rsidR="001615AE" w:rsidRDefault="001615AE" w:rsidP="001615A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-инструктор по физкультуре .</w:t>
      </w:r>
    </w:p>
    <w:p w:rsidR="001615AE" w:rsidRDefault="001615AE" w:rsidP="001615AE">
      <w:pPr>
        <w:rPr>
          <w:rFonts w:ascii="Times New Roman" w:hAnsi="Times New Roman" w:cs="Times New Roman"/>
          <w:sz w:val="28"/>
          <w:szCs w:val="28"/>
        </w:rPr>
      </w:pPr>
    </w:p>
    <w:p w:rsidR="001615AE" w:rsidRDefault="001615AE" w:rsidP="001615AE">
      <w:pPr>
        <w:rPr>
          <w:rFonts w:ascii="Times New Roman" w:hAnsi="Times New Roman" w:cs="Times New Roman"/>
          <w:sz w:val="28"/>
          <w:szCs w:val="28"/>
        </w:rPr>
      </w:pPr>
    </w:p>
    <w:p w:rsidR="001615AE" w:rsidRDefault="001615AE" w:rsidP="001615AE">
      <w:pPr>
        <w:rPr>
          <w:rFonts w:ascii="Times New Roman" w:hAnsi="Times New Roman" w:cs="Times New Roman"/>
          <w:sz w:val="28"/>
          <w:szCs w:val="28"/>
        </w:rPr>
      </w:pPr>
    </w:p>
    <w:p w:rsidR="001615AE" w:rsidRDefault="001615AE" w:rsidP="001615AE">
      <w:pPr>
        <w:rPr>
          <w:rFonts w:ascii="Times New Roman" w:hAnsi="Times New Roman" w:cs="Times New Roman"/>
          <w:sz w:val="28"/>
          <w:szCs w:val="28"/>
        </w:rPr>
      </w:pPr>
    </w:p>
    <w:p w:rsidR="001615AE" w:rsidRDefault="001615AE" w:rsidP="001615AE">
      <w:pPr>
        <w:rPr>
          <w:rFonts w:ascii="Times New Roman" w:hAnsi="Times New Roman" w:cs="Times New Roman"/>
          <w:sz w:val="28"/>
          <w:szCs w:val="28"/>
        </w:rPr>
      </w:pPr>
    </w:p>
    <w:p w:rsidR="001615AE" w:rsidRDefault="001615AE" w:rsidP="001615AE">
      <w:pPr>
        <w:pStyle w:val="Default"/>
        <w:ind w:left="4236" w:firstLine="720"/>
        <w:jc w:val="right"/>
        <w:rPr>
          <w:bCs/>
          <w:sz w:val="28"/>
          <w:szCs w:val="28"/>
        </w:rPr>
      </w:pPr>
    </w:p>
    <w:p w:rsidR="001615AE" w:rsidRDefault="001615AE" w:rsidP="001615AE">
      <w:pPr>
        <w:pStyle w:val="Default"/>
        <w:ind w:left="4236" w:firstLine="720"/>
        <w:jc w:val="right"/>
        <w:rPr>
          <w:bCs/>
          <w:sz w:val="28"/>
          <w:szCs w:val="28"/>
        </w:rPr>
      </w:pPr>
    </w:p>
    <w:p w:rsidR="001615AE" w:rsidRDefault="001615AE" w:rsidP="001615AE">
      <w:pPr>
        <w:pStyle w:val="Default"/>
        <w:ind w:left="4236" w:firstLine="720"/>
        <w:jc w:val="right"/>
        <w:rPr>
          <w:bCs/>
          <w:sz w:val="28"/>
          <w:szCs w:val="28"/>
        </w:rPr>
      </w:pPr>
    </w:p>
    <w:p w:rsidR="001615AE" w:rsidRDefault="001615AE" w:rsidP="001615AE">
      <w:pPr>
        <w:pStyle w:val="Default"/>
        <w:ind w:left="4236" w:firstLine="720"/>
        <w:jc w:val="right"/>
        <w:rPr>
          <w:bCs/>
          <w:sz w:val="28"/>
          <w:szCs w:val="28"/>
        </w:rPr>
      </w:pPr>
    </w:p>
    <w:p w:rsidR="001615AE" w:rsidRDefault="001615AE" w:rsidP="001615AE">
      <w:pPr>
        <w:pStyle w:val="Default"/>
        <w:ind w:left="4236" w:firstLine="720"/>
        <w:jc w:val="right"/>
        <w:rPr>
          <w:bCs/>
          <w:sz w:val="28"/>
          <w:szCs w:val="28"/>
        </w:rPr>
      </w:pPr>
    </w:p>
    <w:p w:rsidR="001615AE" w:rsidRDefault="001615AE" w:rsidP="001615AE">
      <w:pPr>
        <w:pStyle w:val="Default"/>
        <w:ind w:left="4236" w:firstLine="720"/>
        <w:jc w:val="right"/>
        <w:rPr>
          <w:sz w:val="28"/>
          <w:szCs w:val="28"/>
        </w:rPr>
      </w:pPr>
    </w:p>
    <w:p w:rsidR="001615AE" w:rsidRDefault="001615AE" w:rsidP="001615AE">
      <w:pPr>
        <w:pStyle w:val="Default"/>
        <w:ind w:left="4236" w:firstLine="720"/>
        <w:jc w:val="right"/>
        <w:rPr>
          <w:sz w:val="28"/>
          <w:szCs w:val="28"/>
        </w:rPr>
      </w:pPr>
    </w:p>
    <w:p w:rsidR="001615AE" w:rsidRDefault="001615AE" w:rsidP="001615AE">
      <w:pPr>
        <w:pStyle w:val="Default"/>
        <w:ind w:left="4236" w:firstLine="720"/>
        <w:jc w:val="right"/>
        <w:rPr>
          <w:sz w:val="28"/>
          <w:szCs w:val="28"/>
        </w:rPr>
      </w:pPr>
    </w:p>
    <w:p w:rsidR="001615AE" w:rsidRDefault="001615AE" w:rsidP="001615AE">
      <w:pPr>
        <w:pStyle w:val="Default"/>
        <w:ind w:left="4236" w:firstLine="720"/>
        <w:jc w:val="right"/>
        <w:rPr>
          <w:sz w:val="28"/>
          <w:szCs w:val="28"/>
        </w:rPr>
      </w:pPr>
    </w:p>
    <w:p w:rsidR="001615AE" w:rsidRDefault="001615AE" w:rsidP="003C214B">
      <w:pPr>
        <w:pStyle w:val="Default"/>
        <w:rPr>
          <w:sz w:val="28"/>
          <w:szCs w:val="28"/>
        </w:rPr>
      </w:pPr>
    </w:p>
    <w:p w:rsidR="001615AE" w:rsidRPr="003C214B" w:rsidRDefault="001615AE" w:rsidP="001615AE">
      <w:pPr>
        <w:pStyle w:val="Default"/>
        <w:ind w:left="4236" w:firstLine="720"/>
        <w:jc w:val="right"/>
        <w:rPr>
          <w:rStyle w:val="FontStyle23"/>
          <w:rFonts w:eastAsiaTheme="majorEastAsia"/>
          <w:b/>
          <w:sz w:val="28"/>
          <w:szCs w:val="28"/>
        </w:rPr>
      </w:pPr>
      <w:r w:rsidRPr="003C214B">
        <w:rPr>
          <w:b/>
          <w:bCs/>
          <w:sz w:val="28"/>
          <w:szCs w:val="28"/>
        </w:rPr>
        <w:lastRenderedPageBreak/>
        <w:t>Приложение № 7</w:t>
      </w:r>
    </w:p>
    <w:p w:rsidR="001615AE" w:rsidRDefault="001615AE" w:rsidP="003C214B">
      <w:pPr>
        <w:pStyle w:val="Style16"/>
        <w:widowControl/>
        <w:ind w:left="5954"/>
        <w:contextualSpacing/>
        <w:rPr>
          <w:rFonts w:ascii="Times New Roman" w:hAnsi="Times New Roman"/>
          <w:color w:val="FF0000"/>
          <w:sz w:val="28"/>
          <w:szCs w:val="28"/>
        </w:rPr>
      </w:pPr>
      <w:r>
        <w:rPr>
          <w:rStyle w:val="FontStyle23"/>
          <w:rFonts w:ascii="Times New Roman" w:eastAsiaTheme="majorEastAsia" w:hAnsi="Times New Roman"/>
          <w:sz w:val="28"/>
          <w:szCs w:val="28"/>
        </w:rPr>
        <w:t xml:space="preserve">   </w:t>
      </w:r>
    </w:p>
    <w:tbl>
      <w:tblPr>
        <w:tblW w:w="10772" w:type="dxa"/>
        <w:jc w:val="right"/>
        <w:tblLayout w:type="fixed"/>
        <w:tblLook w:val="0000" w:firstRow="0" w:lastRow="0" w:firstColumn="0" w:lastColumn="0" w:noHBand="0" w:noVBand="0"/>
      </w:tblPr>
      <w:tblGrid>
        <w:gridCol w:w="5522"/>
        <w:gridCol w:w="5250"/>
      </w:tblGrid>
      <w:tr w:rsidR="001615AE" w:rsidTr="00F979C3">
        <w:trPr>
          <w:trHeight w:val="1154"/>
          <w:jc w:val="right"/>
        </w:trPr>
        <w:tc>
          <w:tcPr>
            <w:tcW w:w="5521" w:type="dxa"/>
            <w:shd w:val="clear" w:color="FFFFFF" w:fill="FFFFFF"/>
          </w:tcPr>
          <w:p w:rsidR="001615AE" w:rsidRDefault="001615AE" w:rsidP="00F979C3">
            <w:pPr>
              <w:tabs>
                <w:tab w:val="left" w:pos="3888"/>
              </w:tabs>
              <w:spacing w:after="0" w:line="240" w:lineRule="auto"/>
              <w:rPr>
                <w:rFonts w:ascii="Times New Roman" w:hAnsi="Times New Roman" w:cs="Times New Roman"/>
                <w:sz w:val="28"/>
                <w:szCs w:val="28"/>
              </w:rPr>
            </w:pPr>
          </w:p>
          <w:p w:rsidR="001615AE" w:rsidRDefault="001615AE" w:rsidP="00F979C3">
            <w:pPr>
              <w:tabs>
                <w:tab w:val="left" w:pos="3888"/>
              </w:tabs>
              <w:spacing w:after="0" w:line="240" w:lineRule="auto"/>
              <w:rPr>
                <w:rFonts w:ascii="Times New Roman" w:hAnsi="Times New Roman" w:cs="Times New Roman"/>
                <w:sz w:val="28"/>
                <w:szCs w:val="28"/>
              </w:rPr>
            </w:pP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«СОГЛАСОВАНО»</w:t>
            </w: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w:t>
            </w:r>
          </w:p>
          <w:p w:rsidR="001615AE" w:rsidRDefault="003C214B"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МБДОУ «Ручеек» с. Лозное</w:t>
            </w: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1615AE" w:rsidRDefault="001615AE" w:rsidP="00F979C3">
            <w:pPr>
              <w:tabs>
                <w:tab w:val="left" w:pos="3888"/>
              </w:tabs>
              <w:spacing w:after="0" w:line="240" w:lineRule="auto"/>
              <w:jc w:val="center"/>
              <w:rPr>
                <w:rFonts w:ascii="Times New Roman" w:hAnsi="Times New Roman" w:cs="Times New Roman"/>
                <w:sz w:val="28"/>
                <w:szCs w:val="28"/>
              </w:rPr>
            </w:pPr>
          </w:p>
          <w:p w:rsidR="001615AE" w:rsidRDefault="003C214B"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 Г.О. Осипенко</w:t>
            </w:r>
          </w:p>
          <w:p w:rsidR="001615AE" w:rsidRDefault="001615AE" w:rsidP="00F979C3">
            <w:pPr>
              <w:tabs>
                <w:tab w:val="left" w:pos="38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МП</w:t>
            </w:r>
          </w:p>
          <w:p w:rsidR="001615AE" w:rsidRDefault="001615AE" w:rsidP="00F979C3">
            <w:pPr>
              <w:tabs>
                <w:tab w:val="left" w:pos="3888"/>
              </w:tabs>
              <w:spacing w:after="0" w:line="240" w:lineRule="auto"/>
              <w:jc w:val="center"/>
              <w:rPr>
                <w:rFonts w:ascii="Times New Roman" w:hAnsi="Times New Roman" w:cs="Times New Roman"/>
                <w:sz w:val="28"/>
                <w:szCs w:val="28"/>
              </w:rPr>
            </w:pPr>
          </w:p>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"____" _________________ 20_____г.</w:t>
            </w:r>
          </w:p>
          <w:p w:rsidR="001615AE" w:rsidRDefault="001615AE" w:rsidP="00F979C3">
            <w:pPr>
              <w:tabs>
                <w:tab w:val="left" w:pos="3888"/>
              </w:tabs>
              <w:spacing w:after="0" w:line="240" w:lineRule="auto"/>
              <w:jc w:val="center"/>
              <w:rPr>
                <w:rFonts w:ascii="Times New Roman" w:hAnsi="Times New Roman" w:cs="Times New Roman"/>
                <w:sz w:val="28"/>
                <w:szCs w:val="28"/>
              </w:rPr>
            </w:pPr>
          </w:p>
          <w:p w:rsidR="001615AE" w:rsidRDefault="001615AE" w:rsidP="00F979C3">
            <w:pPr>
              <w:tabs>
                <w:tab w:val="left" w:pos="3888"/>
              </w:tabs>
              <w:spacing w:after="0" w:line="240" w:lineRule="auto"/>
              <w:jc w:val="center"/>
              <w:rPr>
                <w:rFonts w:ascii="Times New Roman" w:hAnsi="Times New Roman" w:cs="Times New Roman"/>
                <w:sz w:val="28"/>
                <w:szCs w:val="28"/>
              </w:rPr>
            </w:pPr>
          </w:p>
        </w:tc>
        <w:tc>
          <w:tcPr>
            <w:tcW w:w="5250" w:type="dxa"/>
            <w:shd w:val="clear" w:color="FFFFFF" w:fill="FFFFFF"/>
          </w:tcPr>
          <w:p w:rsidR="001615AE" w:rsidRDefault="001615AE" w:rsidP="00F979C3">
            <w:pPr>
              <w:tabs>
                <w:tab w:val="left" w:pos="3888"/>
              </w:tabs>
              <w:spacing w:after="0" w:line="240" w:lineRule="auto"/>
              <w:jc w:val="right"/>
              <w:rPr>
                <w:rFonts w:ascii="Times New Roman" w:hAnsi="Times New Roman" w:cs="Times New Roman"/>
                <w:sz w:val="28"/>
                <w:szCs w:val="28"/>
              </w:rPr>
            </w:pPr>
          </w:p>
          <w:p w:rsidR="001615AE" w:rsidRDefault="001615AE" w:rsidP="00F979C3">
            <w:pPr>
              <w:tabs>
                <w:tab w:val="left" w:pos="3888"/>
              </w:tabs>
              <w:spacing w:after="0" w:line="240" w:lineRule="auto"/>
              <w:jc w:val="right"/>
              <w:rPr>
                <w:rFonts w:ascii="Times New Roman" w:hAnsi="Times New Roman" w:cs="Times New Roman"/>
                <w:sz w:val="28"/>
                <w:szCs w:val="28"/>
              </w:rPr>
            </w:pP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w:t>
            </w:r>
          </w:p>
          <w:p w:rsidR="001615AE" w:rsidRDefault="003C214B"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МБДОУ «Ручеек» с. Лозное</w:t>
            </w: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1615AE" w:rsidRDefault="001615AE" w:rsidP="00F979C3">
            <w:pPr>
              <w:tabs>
                <w:tab w:val="left" w:pos="3888"/>
              </w:tabs>
              <w:spacing w:after="0" w:line="240" w:lineRule="auto"/>
              <w:jc w:val="center"/>
              <w:rPr>
                <w:rFonts w:ascii="Times New Roman" w:hAnsi="Times New Roman" w:cs="Times New Roman"/>
                <w:sz w:val="28"/>
                <w:szCs w:val="28"/>
              </w:rPr>
            </w:pP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r w:rsidR="003C214B">
              <w:rPr>
                <w:rFonts w:ascii="Times New Roman" w:hAnsi="Times New Roman" w:cs="Times New Roman"/>
                <w:sz w:val="28"/>
                <w:szCs w:val="28"/>
              </w:rPr>
              <w:t>___________________ Л.А. Черкашина</w:t>
            </w:r>
          </w:p>
          <w:p w:rsidR="001615AE" w:rsidRDefault="001615AE" w:rsidP="00F979C3">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МП</w:t>
            </w:r>
          </w:p>
          <w:p w:rsidR="001615AE" w:rsidRDefault="001615AE" w:rsidP="00F979C3">
            <w:pPr>
              <w:rPr>
                <w:rFonts w:ascii="Times New Roman" w:hAnsi="Times New Roman" w:cs="Times New Roman"/>
                <w:sz w:val="28"/>
                <w:szCs w:val="28"/>
              </w:rPr>
            </w:pPr>
            <w:r>
              <w:rPr>
                <w:rFonts w:ascii="Times New Roman" w:hAnsi="Times New Roman" w:cs="Times New Roman"/>
                <w:sz w:val="28"/>
                <w:szCs w:val="28"/>
              </w:rPr>
              <w:t>"____" _________________ 20_____г.</w:t>
            </w:r>
          </w:p>
          <w:p w:rsidR="001615AE" w:rsidRDefault="001615AE" w:rsidP="00F979C3">
            <w:pPr>
              <w:tabs>
                <w:tab w:val="left" w:pos="3888"/>
              </w:tabs>
              <w:spacing w:after="0" w:line="240" w:lineRule="auto"/>
              <w:jc w:val="center"/>
              <w:rPr>
                <w:rFonts w:ascii="Times New Roman" w:hAnsi="Times New Roman" w:cs="Times New Roman"/>
                <w:sz w:val="28"/>
                <w:szCs w:val="28"/>
              </w:rPr>
            </w:pPr>
          </w:p>
          <w:p w:rsidR="001615AE" w:rsidRDefault="001615AE" w:rsidP="00F979C3">
            <w:pPr>
              <w:tabs>
                <w:tab w:val="left" w:pos="3888"/>
              </w:tabs>
              <w:spacing w:after="0" w:line="240" w:lineRule="auto"/>
              <w:jc w:val="right"/>
              <w:rPr>
                <w:rFonts w:ascii="Times New Roman" w:hAnsi="Times New Roman" w:cs="Times New Roman"/>
                <w:sz w:val="28"/>
                <w:szCs w:val="28"/>
              </w:rPr>
            </w:pPr>
          </w:p>
          <w:p w:rsidR="001615AE" w:rsidRDefault="001615AE" w:rsidP="00F979C3">
            <w:pPr>
              <w:tabs>
                <w:tab w:val="left" w:pos="3888"/>
              </w:tabs>
              <w:spacing w:after="0" w:line="240" w:lineRule="auto"/>
              <w:jc w:val="right"/>
              <w:rPr>
                <w:rFonts w:ascii="Times New Roman" w:hAnsi="Times New Roman" w:cs="Times New Roman"/>
                <w:sz w:val="28"/>
                <w:szCs w:val="28"/>
              </w:rPr>
            </w:pPr>
          </w:p>
        </w:tc>
      </w:tr>
    </w:tbl>
    <w:p w:rsidR="001615AE" w:rsidRDefault="008344C6" w:rsidP="001615AE">
      <w:pPr>
        <w:pStyle w:val="af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ПЕРЕЧЕНЬ</w:t>
      </w:r>
    </w:p>
    <w:p w:rsidR="001615AE" w:rsidRDefault="008344C6" w:rsidP="001615AE">
      <w:pPr>
        <w:pStyle w:val="af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РАБОТ ПРОФЕССИЙ, ДАЮЩИХ ПРАВО </w:t>
      </w:r>
    </w:p>
    <w:p w:rsidR="001615AE" w:rsidRDefault="008344C6" w:rsidP="001615AE">
      <w:pPr>
        <w:pStyle w:val="af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ПОЛУЧЕНИЕ БЕСПЛАТНОГО МЫЛА,</w:t>
      </w:r>
    </w:p>
    <w:p w:rsidR="001615AE" w:rsidRDefault="008344C6" w:rsidP="001615AE">
      <w:pPr>
        <w:pStyle w:val="af1"/>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rPr>
        <w:t>СМЫВАЮЩИХ И ОБЕЗВРЕЖИВАЮЩИХ СРЕДСТВ</w:t>
      </w:r>
    </w:p>
    <w:p w:rsidR="001615AE" w:rsidRDefault="001615AE" w:rsidP="001615AE">
      <w:pPr>
        <w:pStyle w:val="af1"/>
        <w:jc w:val="center"/>
        <w:rPr>
          <w:rFonts w:ascii="Times New Roman" w:hAnsi="Times New Roman" w:cs="Times New Roman"/>
          <w:b/>
          <w:bCs/>
          <w:color w:val="000000"/>
          <w:sz w:val="28"/>
          <w:szCs w:val="28"/>
        </w:rPr>
      </w:pPr>
    </w:p>
    <w:p w:rsidR="001615AE" w:rsidRDefault="001615AE" w:rsidP="001615AE">
      <w:pPr>
        <w:pStyle w:val="af1"/>
        <w:jc w:val="center"/>
        <w:rPr>
          <w:rStyle w:val="af"/>
          <w:rFonts w:ascii="Times New Roman" w:hAnsi="Times New Roman" w:cs="Times New Roman"/>
          <w:color w:val="000000"/>
          <w:spacing w:val="2"/>
          <w:sz w:val="28"/>
          <w:szCs w:val="28"/>
        </w:rPr>
      </w:pPr>
      <w:r>
        <w:rPr>
          <w:rFonts w:ascii="Times New Roman" w:hAnsi="Times New Roman" w:cs="Times New Roman"/>
          <w:color w:val="000000"/>
          <w:sz w:val="28"/>
          <w:szCs w:val="28"/>
        </w:rPr>
        <w:t>(</w:t>
      </w:r>
      <w:r>
        <w:rPr>
          <w:rFonts w:ascii="Times New Roman" w:hAnsi="Times New Roman" w:cs="Times New Roman"/>
          <w:color w:val="000000"/>
          <w:spacing w:val="2"/>
          <w:sz w:val="28"/>
          <w:szCs w:val="28"/>
        </w:rPr>
        <w:t>Приказ Министерства здравоохранения и социального развития РФ от 17.12.2010 г №1122 н «Об утверждении</w:t>
      </w:r>
      <w:r>
        <w:rPr>
          <w:rStyle w:val="apple-converted-space"/>
          <w:rFonts w:ascii="Times New Roman" w:hAnsi="Times New Roman" w:cs="Times New Roman"/>
          <w:spacing w:val="2"/>
          <w:sz w:val="28"/>
          <w:szCs w:val="28"/>
        </w:rPr>
        <w:t> </w:t>
      </w:r>
      <w:hyperlink r:id="rId51" w:tooltip="http://docs.cntd.ru/document/902253149" w:history="1">
        <w:r>
          <w:rPr>
            <w:rStyle w:val="af"/>
            <w:rFonts w:ascii="Times New Roman" w:hAnsi="Times New Roman" w:cs="Times New Roman"/>
            <w:color w:val="000000"/>
            <w:spacing w:val="2"/>
            <w:sz w:val="28"/>
            <w:szCs w:val="28"/>
          </w:rPr>
          <w:t>типовых норм бесплатной выдачи работникам смывающих и (или) обезвреживающих средств</w:t>
        </w:r>
      </w:hyperlink>
      <w:r>
        <w:rPr>
          <w:rStyle w:val="apple-converted-space"/>
          <w:rFonts w:ascii="Times New Roman" w:hAnsi="Times New Roman" w:cs="Times New Roman"/>
          <w:spacing w:val="2"/>
          <w:sz w:val="28"/>
          <w:szCs w:val="28"/>
        </w:rPr>
        <w:t> </w:t>
      </w:r>
      <w:r>
        <w:rPr>
          <w:rFonts w:ascii="Times New Roman" w:hAnsi="Times New Roman" w:cs="Times New Roman"/>
          <w:color w:val="000000"/>
          <w:spacing w:val="2"/>
          <w:sz w:val="28"/>
          <w:szCs w:val="28"/>
        </w:rPr>
        <w:t>и</w:t>
      </w:r>
      <w:r>
        <w:rPr>
          <w:rStyle w:val="apple-converted-space"/>
          <w:rFonts w:ascii="Times New Roman" w:hAnsi="Times New Roman" w:cs="Times New Roman"/>
          <w:spacing w:val="2"/>
          <w:sz w:val="28"/>
          <w:szCs w:val="28"/>
        </w:rPr>
        <w:t> </w:t>
      </w:r>
      <w:hyperlink r:id="rId52" w:tooltip="http://docs.cntd.ru/document/902253149" w:history="1">
        <w:r>
          <w:rPr>
            <w:rStyle w:val="af"/>
            <w:rFonts w:ascii="Times New Roman" w:hAnsi="Times New Roman" w:cs="Times New Roman"/>
            <w:color w:val="000000"/>
            <w:spacing w:val="2"/>
            <w:sz w:val="28"/>
            <w:szCs w:val="28"/>
          </w:rPr>
          <w:t>стандарта безопасности труда "Обеспечение работников смывающими и (или) обезвреживающими средствами"</w:t>
        </w:r>
      </w:hyperlink>
      <w:r>
        <w:rPr>
          <w:rStyle w:val="af"/>
          <w:rFonts w:ascii="Times New Roman" w:hAnsi="Times New Roman" w:cs="Times New Roman"/>
          <w:color w:val="000000"/>
          <w:spacing w:val="2"/>
          <w:sz w:val="28"/>
          <w:szCs w:val="28"/>
        </w:rPr>
        <w:t xml:space="preserve"> </w:t>
      </w:r>
    </w:p>
    <w:p w:rsidR="001615AE" w:rsidRDefault="001615AE" w:rsidP="003C214B">
      <w:pPr>
        <w:pStyle w:val="af1"/>
        <w:jc w:val="center"/>
        <w:rPr>
          <w:rFonts w:ascii="Times New Roman" w:hAnsi="Times New Roman" w:cs="Times New Roman"/>
          <w:spacing w:val="2"/>
          <w:sz w:val="28"/>
          <w:szCs w:val="28"/>
        </w:rPr>
      </w:pPr>
      <w:r>
        <w:rPr>
          <w:rFonts w:ascii="Times New Roman" w:hAnsi="Times New Roman" w:cs="Times New Roman"/>
          <w:spacing w:val="2"/>
          <w:sz w:val="28"/>
          <w:szCs w:val="28"/>
        </w:rPr>
        <w:t>(с изменениями на 23 ноября 2017 года)</w:t>
      </w:r>
    </w:p>
    <w:p w:rsidR="003C214B" w:rsidRPr="003C214B" w:rsidRDefault="003C214B" w:rsidP="003C214B">
      <w:pPr>
        <w:pStyle w:val="af1"/>
        <w:jc w:val="center"/>
        <w:rPr>
          <w:rFonts w:ascii="Times New Roman" w:hAnsi="Times New Roman" w:cs="Times New Roman"/>
          <w:spacing w:val="2"/>
          <w:sz w:val="28"/>
          <w:szCs w:val="28"/>
        </w:rPr>
      </w:pPr>
    </w:p>
    <w:tbl>
      <w:tblPr>
        <w:tblW w:w="10774" w:type="dxa"/>
        <w:tblInd w:w="-601" w:type="dxa"/>
        <w:tblLayout w:type="fixed"/>
        <w:tblLook w:val="0000" w:firstRow="0" w:lastRow="0" w:firstColumn="0" w:lastColumn="0" w:noHBand="0" w:noVBand="0"/>
      </w:tblPr>
      <w:tblGrid>
        <w:gridCol w:w="567"/>
        <w:gridCol w:w="2694"/>
        <w:gridCol w:w="3402"/>
        <w:gridCol w:w="4111"/>
      </w:tblGrid>
      <w:tr w:rsidR="001615AE" w:rsidTr="00F979C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line="315" w:lineRule="atLeast"/>
              <w:jc w:val="center"/>
              <w:rPr>
                <w:sz w:val="28"/>
                <w:szCs w:val="28"/>
              </w:rPr>
            </w:pPr>
            <w:r>
              <w:rPr>
                <w:b/>
                <w:spacing w:val="2"/>
                <w:sz w:val="28"/>
                <w:szCs w:val="28"/>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jc w:val="center"/>
              <w:rPr>
                <w:sz w:val="28"/>
                <w:szCs w:val="28"/>
              </w:rPr>
            </w:pPr>
            <w:r>
              <w:rPr>
                <w:b/>
                <w:spacing w:val="2"/>
                <w:sz w:val="28"/>
                <w:szCs w:val="28"/>
              </w:rPr>
              <w:t xml:space="preserve"> Перечень работ и профессий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jc w:val="center"/>
              <w:rPr>
                <w:sz w:val="28"/>
                <w:szCs w:val="28"/>
              </w:rPr>
            </w:pPr>
            <w:r>
              <w:rPr>
                <w:b/>
                <w:spacing w:val="2"/>
                <w:sz w:val="28"/>
                <w:szCs w:val="28"/>
              </w:rPr>
              <w:t>Виды смывающих и обезвреживающих средств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jc w:val="center"/>
              <w:rPr>
                <w:b/>
                <w:spacing w:val="2"/>
                <w:sz w:val="28"/>
                <w:szCs w:val="28"/>
              </w:rPr>
            </w:pPr>
            <w:r>
              <w:rPr>
                <w:b/>
                <w:spacing w:val="2"/>
                <w:sz w:val="28"/>
                <w:szCs w:val="28"/>
              </w:rPr>
              <w:t xml:space="preserve">Норма выдачи в месяц </w:t>
            </w:r>
          </w:p>
          <w:p w:rsidR="001615AE" w:rsidRDefault="001615AE" w:rsidP="00F979C3">
            <w:pPr>
              <w:pStyle w:val="formattext"/>
              <w:spacing w:before="0" w:after="0"/>
              <w:jc w:val="center"/>
              <w:rPr>
                <w:sz w:val="28"/>
                <w:szCs w:val="28"/>
              </w:rPr>
            </w:pPr>
            <w:r>
              <w:rPr>
                <w:b/>
                <w:spacing w:val="2"/>
                <w:sz w:val="28"/>
                <w:szCs w:val="28"/>
              </w:rPr>
              <w:t>на 1 работника</w:t>
            </w:r>
          </w:p>
        </w:tc>
      </w:tr>
      <w:tr w:rsidR="001615AE" w:rsidTr="00F979C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line="315" w:lineRule="atLeast"/>
              <w:jc w:val="center"/>
              <w:rPr>
                <w:sz w:val="28"/>
                <w:szCs w:val="28"/>
              </w:rPr>
            </w:pPr>
            <w:r>
              <w:rPr>
                <w:sz w:val="28"/>
                <w:szCs w:val="28"/>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jc w:val="center"/>
              <w:rPr>
                <w:sz w:val="28"/>
                <w:szCs w:val="28"/>
              </w:rPr>
            </w:pPr>
            <w:r>
              <w:rPr>
                <w:spacing w:val="2"/>
                <w:sz w:val="28"/>
                <w:szCs w:val="28"/>
              </w:rPr>
              <w:t>Повар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rPr>
                <w:spacing w:val="2"/>
                <w:sz w:val="28"/>
                <w:szCs w:val="28"/>
              </w:rPr>
            </w:pPr>
            <w:r>
              <w:rPr>
                <w:spacing w:val="2"/>
                <w:sz w:val="28"/>
                <w:szCs w:val="28"/>
              </w:rPr>
              <w:t>1) мыло</w:t>
            </w:r>
          </w:p>
          <w:p w:rsidR="001615AE" w:rsidRDefault="001615AE" w:rsidP="00F979C3">
            <w:pPr>
              <w:pStyle w:val="formattext"/>
              <w:spacing w:before="0" w:after="0"/>
              <w:rPr>
                <w:sz w:val="28"/>
                <w:szCs w:val="28"/>
              </w:rPr>
            </w:pPr>
            <w:r>
              <w:rPr>
                <w:spacing w:val="2"/>
                <w:sz w:val="28"/>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rPr>
                <w:spacing w:val="2"/>
                <w:sz w:val="28"/>
                <w:szCs w:val="28"/>
              </w:rPr>
            </w:pPr>
            <w:r>
              <w:rPr>
                <w:spacing w:val="2"/>
                <w:sz w:val="28"/>
                <w:szCs w:val="28"/>
              </w:rPr>
              <w:t>1) 200 гр. (мыло туалетное или 250мл. (жидкие моющие средства в дозирующих устройствах)</w:t>
            </w:r>
          </w:p>
          <w:p w:rsidR="001615AE" w:rsidRDefault="001615AE" w:rsidP="00F979C3">
            <w:pPr>
              <w:pStyle w:val="formattext"/>
              <w:spacing w:before="0" w:after="0"/>
              <w:rPr>
                <w:sz w:val="28"/>
                <w:szCs w:val="28"/>
              </w:rPr>
            </w:pPr>
            <w:r>
              <w:rPr>
                <w:spacing w:val="2"/>
                <w:sz w:val="28"/>
                <w:szCs w:val="28"/>
              </w:rPr>
              <w:t>2) 100 м</w:t>
            </w:r>
          </w:p>
        </w:tc>
      </w:tr>
      <w:tr w:rsidR="001615AE" w:rsidTr="00F979C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line="315" w:lineRule="atLeast"/>
              <w:jc w:val="center"/>
              <w:rPr>
                <w:sz w:val="28"/>
                <w:szCs w:val="28"/>
              </w:rPr>
            </w:pPr>
            <w:r>
              <w:rPr>
                <w:sz w:val="28"/>
                <w:szCs w:val="28"/>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jc w:val="center"/>
              <w:rPr>
                <w:sz w:val="28"/>
                <w:szCs w:val="28"/>
              </w:rPr>
            </w:pPr>
            <w:r>
              <w:rPr>
                <w:spacing w:val="2"/>
                <w:sz w:val="28"/>
                <w:szCs w:val="28"/>
              </w:rPr>
              <w:t>Младший воспитатель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rPr>
                <w:spacing w:val="2"/>
                <w:sz w:val="28"/>
                <w:szCs w:val="28"/>
              </w:rPr>
            </w:pPr>
            <w:r>
              <w:rPr>
                <w:spacing w:val="2"/>
                <w:sz w:val="28"/>
                <w:szCs w:val="28"/>
              </w:rPr>
              <w:t>1) мыло</w:t>
            </w:r>
          </w:p>
          <w:p w:rsidR="001615AE" w:rsidRDefault="001615AE" w:rsidP="00F979C3">
            <w:pPr>
              <w:pStyle w:val="formattext"/>
              <w:spacing w:before="0" w:after="0"/>
              <w:rPr>
                <w:sz w:val="28"/>
                <w:szCs w:val="28"/>
              </w:rPr>
            </w:pPr>
            <w:r>
              <w:rPr>
                <w:spacing w:val="2"/>
                <w:sz w:val="28"/>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1615AE" w:rsidRDefault="001615AE" w:rsidP="00F979C3">
            <w:pPr>
              <w:pStyle w:val="formattext"/>
              <w:spacing w:before="0" w:after="0"/>
              <w:rPr>
                <w:spacing w:val="2"/>
                <w:sz w:val="28"/>
                <w:szCs w:val="28"/>
              </w:rPr>
            </w:pPr>
            <w:r>
              <w:rPr>
                <w:spacing w:val="2"/>
                <w:sz w:val="28"/>
                <w:szCs w:val="28"/>
              </w:rPr>
              <w:t>1) 200 гр. (мыло туалетное или 250мл. (жидкие моющие средства в дозирующих устройствах)</w:t>
            </w:r>
          </w:p>
          <w:p w:rsidR="001615AE" w:rsidRDefault="001615AE" w:rsidP="00F979C3">
            <w:pPr>
              <w:pStyle w:val="formattext"/>
              <w:spacing w:before="0" w:after="0"/>
              <w:rPr>
                <w:sz w:val="28"/>
                <w:szCs w:val="28"/>
              </w:rPr>
            </w:pPr>
            <w:r>
              <w:rPr>
                <w:spacing w:val="2"/>
                <w:sz w:val="28"/>
                <w:szCs w:val="28"/>
              </w:rPr>
              <w:t>2) 100 мл</w:t>
            </w:r>
          </w:p>
        </w:tc>
      </w:tr>
    </w:tbl>
    <w:p w:rsidR="00473214" w:rsidRPr="00F56D64" w:rsidRDefault="001615AE" w:rsidP="00F56D64">
      <w:pPr>
        <w:pStyle w:val="Default"/>
        <w:ind w:firstLine="720"/>
        <w:rPr>
          <w:sz w:val="28"/>
          <w:szCs w:val="28"/>
        </w:rPr>
        <w:sectPr w:rsidR="00473214" w:rsidRPr="00F56D64" w:rsidSect="00BF2524">
          <w:pgSz w:w="11906" w:h="16838"/>
          <w:pgMar w:top="851" w:right="1134" w:bottom="992" w:left="1321" w:header="709" w:footer="709" w:gutter="0"/>
          <w:cols w:space="708"/>
          <w:titlePg/>
          <w:docGrid w:linePitch="360"/>
        </w:sectPr>
      </w:pPr>
      <w:r>
        <w:rPr>
          <w:bCs/>
          <w:sz w:val="28"/>
          <w:szCs w:val="28"/>
        </w:rPr>
        <w:t xml:space="preserve">                                                                  </w:t>
      </w:r>
      <w:r w:rsidR="00F56D64">
        <w:rPr>
          <w:bCs/>
          <w:sz w:val="28"/>
          <w:szCs w:val="28"/>
        </w:rPr>
        <w:t xml:space="preserve">                               </w:t>
      </w:r>
    </w:p>
    <w:p w:rsidR="00B511F3" w:rsidRDefault="00BF2524" w:rsidP="00BF2524">
      <w:pPr>
        <w:pStyle w:val="affa"/>
        <w:spacing w:after="0" w:line="200" w:lineRule="atLeast"/>
        <w:jc w:val="right"/>
        <w:rPr>
          <w:rFonts w:ascii="Times New Roman" w:hAnsi="Times New Roman" w:cs="Times New Roman"/>
          <w:b/>
          <w:sz w:val="28"/>
          <w:szCs w:val="28"/>
        </w:rPr>
      </w:pPr>
      <w:r w:rsidRPr="00BF2524">
        <w:rPr>
          <w:rFonts w:ascii="Times New Roman" w:hAnsi="Times New Roman" w:cs="Times New Roman"/>
          <w:b/>
          <w:sz w:val="28"/>
          <w:szCs w:val="28"/>
        </w:rPr>
        <w:lastRenderedPageBreak/>
        <w:t>Приложение №</w:t>
      </w:r>
      <w:r>
        <w:rPr>
          <w:rFonts w:ascii="Times New Roman" w:hAnsi="Times New Roman" w:cs="Times New Roman"/>
          <w:b/>
          <w:sz w:val="28"/>
          <w:szCs w:val="28"/>
        </w:rPr>
        <w:t xml:space="preserve"> 8</w:t>
      </w:r>
    </w:p>
    <w:tbl>
      <w:tblPr>
        <w:tblW w:w="15270" w:type="dxa"/>
        <w:tblLayout w:type="fixed"/>
        <w:tblLook w:val="04A0" w:firstRow="1" w:lastRow="0" w:firstColumn="1" w:lastColumn="0" w:noHBand="0" w:noVBand="1"/>
      </w:tblPr>
      <w:tblGrid>
        <w:gridCol w:w="7478"/>
        <w:gridCol w:w="7792"/>
      </w:tblGrid>
      <w:tr w:rsidR="00BF2524" w:rsidTr="00473214">
        <w:tc>
          <w:tcPr>
            <w:tcW w:w="7479" w:type="dxa"/>
          </w:tcPr>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«Согласовано»</w:t>
            </w: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w:t>
            </w: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МБДОУ «Ручеек» с. Лозное</w:t>
            </w: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BF2524" w:rsidRDefault="00BF2524" w:rsidP="00473214">
            <w:pPr>
              <w:pStyle w:val="affa"/>
              <w:spacing w:after="0" w:line="200" w:lineRule="atLeast"/>
              <w:jc w:val="center"/>
              <w:rPr>
                <w:rFonts w:ascii="Times New Roman" w:hAnsi="Times New Roman" w:cs="Times New Roman"/>
                <w:sz w:val="28"/>
                <w:szCs w:val="28"/>
              </w:rPr>
            </w:pP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______________Г.О. Осипенко</w:t>
            </w:r>
          </w:p>
          <w:p w:rsidR="00BF2524" w:rsidRDefault="00BF2524" w:rsidP="00473214">
            <w:pPr>
              <w:pStyle w:val="affa"/>
              <w:spacing w:after="0" w:line="200" w:lineRule="atLeast"/>
              <w:jc w:val="center"/>
              <w:rPr>
                <w:rFonts w:ascii="Times New Roman" w:hAnsi="Times New Roman" w:cs="Times New Roman"/>
                <w:sz w:val="28"/>
                <w:szCs w:val="28"/>
              </w:rPr>
            </w:pPr>
          </w:p>
          <w:p w:rsidR="00BF2524" w:rsidRDefault="00BF2524" w:rsidP="00473214">
            <w:pPr>
              <w:pStyle w:val="affa"/>
              <w:spacing w:after="0" w:line="200" w:lineRule="atLeast"/>
              <w:jc w:val="center"/>
              <w:rPr>
                <w:rFonts w:ascii="Times New Roman" w:hAnsi="Times New Roman" w:cs="Times New Roman"/>
                <w:sz w:val="28"/>
                <w:szCs w:val="28"/>
              </w:rPr>
            </w:pP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»__________________2024г</w:t>
            </w:r>
          </w:p>
        </w:tc>
        <w:tc>
          <w:tcPr>
            <w:tcW w:w="7794" w:type="dxa"/>
          </w:tcPr>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«Утверждаю»</w:t>
            </w: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Заведующий</w:t>
            </w: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МБДОУ «Ручеек» с. Лозное</w:t>
            </w: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Чернянского района Белгородской области</w:t>
            </w:r>
          </w:p>
          <w:p w:rsidR="00BF2524" w:rsidRDefault="00BF2524" w:rsidP="00473214">
            <w:pPr>
              <w:pStyle w:val="affa"/>
              <w:spacing w:after="0" w:line="200" w:lineRule="atLeast"/>
              <w:jc w:val="center"/>
              <w:rPr>
                <w:rFonts w:ascii="Times New Roman" w:hAnsi="Times New Roman" w:cs="Times New Roman"/>
                <w:sz w:val="28"/>
                <w:szCs w:val="28"/>
              </w:rPr>
            </w:pP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____________Л.А. Черкашина</w:t>
            </w:r>
          </w:p>
          <w:p w:rsidR="00BF2524" w:rsidRDefault="00BF2524" w:rsidP="00473214">
            <w:pPr>
              <w:pStyle w:val="affa"/>
              <w:tabs>
                <w:tab w:val="left" w:pos="2249"/>
              </w:tabs>
              <w:spacing w:after="0" w:line="200" w:lineRule="atLeast"/>
              <w:rPr>
                <w:rFonts w:ascii="Times New Roman" w:hAnsi="Times New Roman" w:cs="Times New Roman"/>
                <w:sz w:val="28"/>
                <w:szCs w:val="28"/>
              </w:rPr>
            </w:pPr>
            <w:r>
              <w:rPr>
                <w:rFonts w:ascii="Times New Roman" w:hAnsi="Times New Roman" w:cs="Times New Roman"/>
                <w:sz w:val="28"/>
                <w:szCs w:val="28"/>
              </w:rPr>
              <w:tab/>
              <w:t>мп</w:t>
            </w:r>
          </w:p>
          <w:p w:rsidR="00BF2524" w:rsidRDefault="00BF2524" w:rsidP="00473214">
            <w:pPr>
              <w:pStyle w:val="affa"/>
              <w:tabs>
                <w:tab w:val="left" w:pos="2249"/>
              </w:tabs>
              <w:spacing w:after="0" w:line="200" w:lineRule="atLeast"/>
              <w:rPr>
                <w:rFonts w:ascii="Times New Roman" w:hAnsi="Times New Roman" w:cs="Times New Roman"/>
                <w:sz w:val="28"/>
                <w:szCs w:val="28"/>
              </w:rPr>
            </w:pPr>
          </w:p>
          <w:p w:rsidR="00BF2524" w:rsidRDefault="00BF2524" w:rsidP="00473214">
            <w:pPr>
              <w:pStyle w:val="affa"/>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»_________________2024г.</w:t>
            </w:r>
          </w:p>
        </w:tc>
      </w:tr>
    </w:tbl>
    <w:p w:rsidR="00BF2524" w:rsidRDefault="006F7944" w:rsidP="00BF2524">
      <w:pPr>
        <w:tabs>
          <w:tab w:val="left" w:pos="8820"/>
        </w:tabs>
        <w:rPr>
          <w:rFonts w:ascii="Times New Roman" w:hAnsi="Times New Roman" w:cs="Times New Roman"/>
          <w:b/>
          <w:iCs/>
          <w:sz w:val="28"/>
          <w:szCs w:val="28"/>
        </w:rPr>
      </w:pPr>
      <w:r>
        <w:pict>
          <v:shape id="_x0000_s1028" type="#_x0000_t202" style="position:absolute;margin-left:5107.8pt;margin-top:0;width:476.85pt;height:13.85pt;z-index:251658240;visibility:visible;mso-wrap-style:square;mso-wrap-distance-left:0;mso-wrap-distance-top:0;mso-wrap-distance-right:0;mso-wrap-distance-bottom:0;mso-position-horizontal:right;mso-position-horizontal-relative:text;mso-position-vertical:top;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" o:allowincell="f" stroked="f">
            <v:textbox inset=".1pt,.1pt,.1pt,.1pt">
              <w:txbxContent>
                <w:tbl>
                  <w:tblPr>
                    <w:tblW w:w="0" w:type="auto"/>
                    <w:tblLayout w:type="fixed"/>
                    <w:tblCellMar>
                      <w:left w:w="0" w:type="dxa"/>
                      <w:right w:w="0" w:type="dxa"/>
                    </w:tblCellMar>
                    <w:tblLook w:val="04A0" w:firstRow="1" w:lastRow="0" w:firstColumn="1" w:lastColumn="0" w:noHBand="0" w:noVBand="1"/>
                  </w:tblPr>
                  <w:tblGrid>
                    <w:gridCol w:w="4935"/>
                  </w:tblGrid>
                  <w:tr w:rsidR="007B04C4">
                    <w:tc>
                      <w:tcPr>
                        <w:tcW w:w="4935" w:type="dxa"/>
                        <w:shd w:val="clear" w:color="auto" w:fill="FFFFFF"/>
                        <w:vAlign w:val="center"/>
                      </w:tcPr>
                      <w:p w:rsidR="007B04C4" w:rsidRDefault="007B04C4">
                        <w:pPr>
                          <w:pStyle w:val="affa"/>
                          <w:jc w:val="right"/>
                        </w:pPr>
                      </w:p>
                    </w:tc>
                  </w:tr>
                </w:tbl>
                <w:p w:rsidR="007B04C4" w:rsidRDefault="007B04C4" w:rsidP="00BF2524">
                  <w:r>
                    <w:t xml:space="preserve"> </w:t>
                  </w:r>
                </w:p>
              </w:txbxContent>
            </v:textbox>
            <w10:wrap type="square"/>
          </v:shape>
        </w:pict>
      </w:r>
    </w:p>
    <w:p w:rsidR="00BF2524" w:rsidRDefault="008344C6" w:rsidP="00BF2524">
      <w:pPr>
        <w:pStyle w:val="af1"/>
        <w:jc w:val="center"/>
        <w:rPr>
          <w:rFonts w:ascii="Times New Roman" w:hAnsi="Times New Roman" w:cs="Times New Roman"/>
          <w:b/>
          <w:sz w:val="28"/>
          <w:szCs w:val="28"/>
        </w:rPr>
      </w:pPr>
      <w:r>
        <w:rPr>
          <w:rFonts w:ascii="Times New Roman" w:hAnsi="Times New Roman" w:cs="Times New Roman"/>
          <w:b/>
          <w:iCs/>
          <w:sz w:val="28"/>
          <w:szCs w:val="28"/>
        </w:rPr>
        <w:t>СОГЛАШЕНИЕ ПО ОХРАНЕ ТРУДА</w:t>
      </w:r>
    </w:p>
    <w:p w:rsidR="00BF2524" w:rsidRDefault="008344C6" w:rsidP="00BF2524">
      <w:pPr>
        <w:pStyle w:val="af1"/>
        <w:jc w:val="center"/>
        <w:rPr>
          <w:rFonts w:ascii="Times New Roman" w:hAnsi="Times New Roman" w:cs="Times New Roman"/>
          <w:b/>
          <w:bCs/>
          <w:spacing w:val="-9"/>
          <w:sz w:val="28"/>
          <w:szCs w:val="28"/>
        </w:rPr>
      </w:pPr>
      <w:r>
        <w:rPr>
          <w:rFonts w:ascii="Times New Roman" w:hAnsi="Times New Roman" w:cs="Times New Roman"/>
          <w:b/>
          <w:sz w:val="28"/>
          <w:szCs w:val="28"/>
        </w:rPr>
        <w:t>МЕРОПРИЯТИЙ</w:t>
      </w:r>
      <w:r>
        <w:rPr>
          <w:rFonts w:ascii="Times New Roman" w:hAnsi="Times New Roman" w:cs="Times New Roman"/>
          <w:b/>
          <w:spacing w:val="-10"/>
          <w:sz w:val="28"/>
          <w:szCs w:val="28"/>
        </w:rPr>
        <w:t xml:space="preserve"> </w:t>
      </w:r>
      <w:r>
        <w:rPr>
          <w:rFonts w:ascii="Times New Roman" w:hAnsi="Times New Roman" w:cs="Times New Roman"/>
          <w:b/>
          <w:sz w:val="28"/>
          <w:szCs w:val="28"/>
        </w:rPr>
        <w:t>ПО</w:t>
      </w:r>
      <w:r>
        <w:rPr>
          <w:rFonts w:ascii="Times New Roman" w:hAnsi="Times New Roman" w:cs="Times New Roman"/>
          <w:b/>
          <w:spacing w:val="-9"/>
          <w:sz w:val="28"/>
          <w:szCs w:val="28"/>
        </w:rPr>
        <w:t xml:space="preserve"> </w:t>
      </w:r>
      <w:r>
        <w:rPr>
          <w:rFonts w:ascii="Times New Roman" w:hAnsi="Times New Roman" w:cs="Times New Roman"/>
          <w:b/>
          <w:sz w:val="28"/>
          <w:szCs w:val="28"/>
        </w:rPr>
        <w:t>УЛУЧШЕНИЮ</w:t>
      </w:r>
      <w:r>
        <w:rPr>
          <w:rFonts w:ascii="Times New Roman" w:hAnsi="Times New Roman" w:cs="Times New Roman"/>
          <w:b/>
          <w:spacing w:val="-10"/>
          <w:sz w:val="28"/>
          <w:szCs w:val="28"/>
        </w:rPr>
        <w:t xml:space="preserve"> </w:t>
      </w:r>
      <w:r>
        <w:rPr>
          <w:rFonts w:ascii="Times New Roman" w:hAnsi="Times New Roman" w:cs="Times New Roman"/>
          <w:b/>
          <w:sz w:val="28"/>
          <w:szCs w:val="28"/>
        </w:rPr>
        <w:t>УСЛОВИЙ</w:t>
      </w:r>
      <w:r>
        <w:rPr>
          <w:rFonts w:ascii="Times New Roman" w:hAnsi="Times New Roman" w:cs="Times New Roman"/>
          <w:b/>
          <w:spacing w:val="-9"/>
          <w:sz w:val="28"/>
          <w:szCs w:val="28"/>
        </w:rPr>
        <w:t xml:space="preserve"> </w:t>
      </w:r>
      <w:r>
        <w:rPr>
          <w:rFonts w:ascii="Times New Roman" w:hAnsi="Times New Roman" w:cs="Times New Roman"/>
          <w:b/>
          <w:sz w:val="28"/>
          <w:szCs w:val="28"/>
        </w:rPr>
        <w:t>И</w:t>
      </w:r>
      <w:r>
        <w:rPr>
          <w:rFonts w:ascii="Times New Roman" w:hAnsi="Times New Roman" w:cs="Times New Roman"/>
          <w:b/>
          <w:spacing w:val="-9"/>
          <w:sz w:val="28"/>
          <w:szCs w:val="28"/>
        </w:rPr>
        <w:t xml:space="preserve"> </w:t>
      </w:r>
      <w:r>
        <w:rPr>
          <w:rFonts w:ascii="Times New Roman" w:hAnsi="Times New Roman" w:cs="Times New Roman"/>
          <w:b/>
          <w:sz w:val="28"/>
          <w:szCs w:val="28"/>
        </w:rPr>
        <w:t>ОХРАНЫ</w:t>
      </w:r>
      <w:r>
        <w:rPr>
          <w:rFonts w:ascii="Times New Roman" w:hAnsi="Times New Roman" w:cs="Times New Roman"/>
          <w:b/>
          <w:spacing w:val="-10"/>
          <w:sz w:val="28"/>
          <w:szCs w:val="28"/>
        </w:rPr>
        <w:t xml:space="preserve"> </w:t>
      </w:r>
      <w:r>
        <w:rPr>
          <w:rFonts w:ascii="Times New Roman" w:hAnsi="Times New Roman" w:cs="Times New Roman"/>
          <w:b/>
          <w:sz w:val="28"/>
          <w:szCs w:val="28"/>
        </w:rPr>
        <w:t>ТРУДА</w:t>
      </w:r>
      <w:r>
        <w:rPr>
          <w:rFonts w:ascii="Times New Roman" w:hAnsi="Times New Roman" w:cs="Times New Roman"/>
          <w:b/>
          <w:spacing w:val="-9"/>
          <w:sz w:val="28"/>
          <w:szCs w:val="28"/>
        </w:rPr>
        <w:t xml:space="preserve"> </w:t>
      </w:r>
    </w:p>
    <w:p w:rsidR="00BF2524" w:rsidRDefault="008344C6" w:rsidP="00BF2524">
      <w:pPr>
        <w:pStyle w:val="af1"/>
        <w:jc w:val="center"/>
        <w:rPr>
          <w:rFonts w:ascii="Times New Roman" w:hAnsi="Times New Roman" w:cs="Times New Roman"/>
          <w:sz w:val="28"/>
          <w:szCs w:val="28"/>
        </w:rPr>
      </w:pPr>
      <w:r>
        <w:rPr>
          <w:rFonts w:ascii="Times New Roman" w:hAnsi="Times New Roman" w:cs="Times New Roman"/>
          <w:b/>
          <w:sz w:val="28"/>
          <w:szCs w:val="28"/>
        </w:rPr>
        <w:t>И</w:t>
      </w:r>
      <w:r>
        <w:rPr>
          <w:rFonts w:ascii="Times New Roman" w:hAnsi="Times New Roman" w:cs="Times New Roman"/>
          <w:b/>
          <w:spacing w:val="-11"/>
          <w:sz w:val="28"/>
          <w:szCs w:val="28"/>
        </w:rPr>
        <w:t xml:space="preserve"> </w:t>
      </w:r>
      <w:r>
        <w:rPr>
          <w:rFonts w:ascii="Times New Roman" w:hAnsi="Times New Roman" w:cs="Times New Roman"/>
          <w:b/>
          <w:sz w:val="28"/>
          <w:szCs w:val="28"/>
        </w:rPr>
        <w:t xml:space="preserve">СНИЖЕНИЮ </w:t>
      </w:r>
      <w:r>
        <w:rPr>
          <w:rFonts w:ascii="Times New Roman" w:hAnsi="Times New Roman" w:cs="Times New Roman"/>
          <w:b/>
          <w:spacing w:val="-10"/>
          <w:sz w:val="28"/>
          <w:szCs w:val="28"/>
        </w:rPr>
        <w:t xml:space="preserve"> </w:t>
      </w:r>
      <w:r>
        <w:rPr>
          <w:rFonts w:ascii="Times New Roman" w:hAnsi="Times New Roman" w:cs="Times New Roman"/>
          <w:b/>
          <w:sz w:val="28"/>
          <w:szCs w:val="28"/>
        </w:rPr>
        <w:t>УРОВНЕЙ</w:t>
      </w:r>
      <w:r>
        <w:rPr>
          <w:rFonts w:ascii="Times New Roman" w:hAnsi="Times New Roman" w:cs="Times New Roman"/>
          <w:b/>
          <w:spacing w:val="-9"/>
          <w:sz w:val="28"/>
          <w:szCs w:val="28"/>
        </w:rPr>
        <w:t xml:space="preserve"> </w:t>
      </w:r>
      <w:r>
        <w:rPr>
          <w:rFonts w:ascii="Times New Roman" w:hAnsi="Times New Roman" w:cs="Times New Roman"/>
          <w:b/>
          <w:sz w:val="28"/>
          <w:szCs w:val="28"/>
        </w:rPr>
        <w:t>ПРОФЕССИОНАЛЬНЫХ</w:t>
      </w:r>
      <w:r>
        <w:rPr>
          <w:rFonts w:ascii="Times New Roman" w:hAnsi="Times New Roman" w:cs="Times New Roman"/>
          <w:b/>
          <w:spacing w:val="-9"/>
          <w:sz w:val="28"/>
          <w:szCs w:val="28"/>
        </w:rPr>
        <w:t xml:space="preserve"> </w:t>
      </w:r>
      <w:r>
        <w:rPr>
          <w:rFonts w:ascii="Times New Roman" w:hAnsi="Times New Roman" w:cs="Times New Roman"/>
          <w:b/>
          <w:sz w:val="28"/>
          <w:szCs w:val="28"/>
        </w:rPr>
        <w:t>РИСКОВ</w:t>
      </w:r>
      <w:r>
        <w:rPr>
          <w:rFonts w:ascii="Times New Roman" w:hAnsi="Times New Roman" w:cs="Times New Roman"/>
          <w:b/>
          <w:spacing w:val="-68"/>
          <w:sz w:val="28"/>
          <w:szCs w:val="28"/>
        </w:rPr>
        <w:t xml:space="preserve">                                                                                  </w:t>
      </w:r>
      <w:r>
        <w:rPr>
          <w:rFonts w:ascii="Times New Roman" w:hAnsi="Times New Roman" w:cs="Times New Roman"/>
          <w:b/>
          <w:sz w:val="28"/>
          <w:szCs w:val="28"/>
        </w:rPr>
        <w:t>НА</w:t>
      </w:r>
      <w:r>
        <w:rPr>
          <w:rFonts w:ascii="Times New Roman" w:hAnsi="Times New Roman" w:cs="Times New Roman"/>
          <w:b/>
          <w:spacing w:val="-1"/>
          <w:sz w:val="28"/>
          <w:szCs w:val="28"/>
        </w:rPr>
        <w:t xml:space="preserve"> </w:t>
      </w:r>
      <w:r>
        <w:rPr>
          <w:rFonts w:ascii="Times New Roman" w:hAnsi="Times New Roman" w:cs="Times New Roman"/>
          <w:b/>
          <w:sz w:val="28"/>
          <w:szCs w:val="28"/>
        </w:rPr>
        <w:t>2024 - 2027 УЧЕБНЫЙ ГОД.</w:t>
      </w:r>
    </w:p>
    <w:p w:rsidR="00BF2524" w:rsidRDefault="00BF2524" w:rsidP="00BF2524">
      <w:pPr>
        <w:shd w:val="clear" w:color="auto" w:fill="FFFFFF"/>
        <w:jc w:val="center"/>
        <w:rPr>
          <w:rFonts w:ascii="Times New Roman" w:hAnsi="Times New Roman" w:cs="Times New Roman"/>
          <w:bCs/>
          <w:i/>
          <w:sz w:val="28"/>
          <w:szCs w:val="28"/>
        </w:rPr>
      </w:pPr>
      <w:r>
        <w:rPr>
          <w:rFonts w:ascii="Times New Roman" w:hAnsi="Times New Roman" w:cs="Times New Roman"/>
          <w:sz w:val="28"/>
          <w:szCs w:val="28"/>
        </w:rPr>
        <w:t>Работодатель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комитет профсоюза  МБДОУ «Ручеек» с. Лозное заключили настоящее соглашение в том, что в течение 2024 -2027 гг. руководство образовательного  учреждения обязуется выполнить следующие мероприятия по охране труда: </w:t>
      </w:r>
      <w:r>
        <w:rPr>
          <w:rFonts w:ascii="Times New Roman" w:hAnsi="Times New Roman" w:cs="Times New Roman"/>
          <w:i/>
          <w:iCs/>
          <w:sz w:val="28"/>
          <w:szCs w:val="28"/>
        </w:rPr>
        <w:t>(В соответствии с Приказом Минтруда России от 29.10.2021 N</w:t>
      </w:r>
      <w:r>
        <w:rPr>
          <w:rFonts w:ascii="Times New Roman" w:hAnsi="Times New Roman" w:cs="Times New Roman"/>
          <w:i/>
          <w:iCs/>
          <w:spacing w:val="-2"/>
          <w:sz w:val="28"/>
          <w:szCs w:val="28"/>
        </w:rPr>
        <w:t>771н</w:t>
      </w:r>
      <w:r>
        <w:rPr>
          <w:rFonts w:ascii="Times New Roman" w:hAnsi="Times New Roman" w:cs="Times New Roman"/>
          <w:i/>
          <w:iCs/>
          <w:spacing w:val="-58"/>
          <w:sz w:val="28"/>
          <w:szCs w:val="28"/>
        </w:rPr>
        <w:t xml:space="preserve">     </w:t>
      </w:r>
      <w:r>
        <w:rPr>
          <w:rFonts w:ascii="Times New Roman" w:hAnsi="Times New Roman" w:cs="Times New Roman"/>
          <w:i/>
          <w:iCs/>
          <w:sz w:val="28"/>
          <w:szCs w:val="28"/>
        </w:rPr>
        <w:t>«Об утверждении Примерного перечня ежегодно реализуемых работодателем мероприятий по улучшению условий и охраны труда,</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ликвидации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или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снижению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уровней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профессиональных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рисков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либо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недопущению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повышения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их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 xml:space="preserve">уровней» </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(Зарегистрировано в</w:t>
      </w:r>
      <w:r>
        <w:rPr>
          <w:rFonts w:ascii="Times New Roman" w:hAnsi="Times New Roman" w:cs="Times New Roman"/>
          <w:i/>
          <w:iCs/>
          <w:spacing w:val="-2"/>
          <w:sz w:val="28"/>
          <w:szCs w:val="28"/>
        </w:rPr>
        <w:t xml:space="preserve"> </w:t>
      </w:r>
      <w:r>
        <w:rPr>
          <w:rFonts w:ascii="Times New Roman" w:hAnsi="Times New Roman" w:cs="Times New Roman"/>
          <w:i/>
          <w:iCs/>
          <w:sz w:val="28"/>
          <w:szCs w:val="28"/>
        </w:rPr>
        <w:t>Минюсте</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России</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03.12.2021 N 66196)).</w:t>
      </w:r>
    </w:p>
    <w:tbl>
      <w:tblPr>
        <w:tblW w:w="0" w:type="auto"/>
        <w:tblInd w:w="108" w:type="dxa"/>
        <w:tblLayout w:type="fixed"/>
        <w:tblLook w:val="04A0" w:firstRow="1" w:lastRow="0" w:firstColumn="1" w:lastColumn="0" w:noHBand="0" w:noVBand="1"/>
      </w:tblPr>
      <w:tblGrid>
        <w:gridCol w:w="540"/>
        <w:gridCol w:w="5839"/>
        <w:gridCol w:w="1134"/>
        <w:gridCol w:w="992"/>
        <w:gridCol w:w="1701"/>
        <w:gridCol w:w="1843"/>
        <w:gridCol w:w="1701"/>
        <w:gridCol w:w="1418"/>
      </w:tblGrid>
      <w:tr w:rsidR="00BF2524" w:rsidTr="00473214">
        <w:tc>
          <w:tcPr>
            <w:tcW w:w="540" w:type="dxa"/>
            <w:vMerge w:val="restart"/>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п/п</w:t>
            </w:r>
          </w:p>
        </w:tc>
        <w:tc>
          <w:tcPr>
            <w:tcW w:w="5839" w:type="dxa"/>
            <w:vMerge w:val="restart"/>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Содержание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Единицы </w:t>
            </w:r>
          </w:p>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учета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Кол-во</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Срок выполнения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Ответственный</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Ожидаемая  социальная </w:t>
            </w:r>
          </w:p>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эффективность</w:t>
            </w:r>
          </w:p>
        </w:tc>
      </w:tr>
      <w:tr w:rsidR="00BF2524" w:rsidTr="00473214">
        <w:trPr>
          <w:trHeight w:val="179"/>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5839"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3119" w:type="dxa"/>
            <w:gridSpan w:val="2"/>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Кол-во работающих, которым улучшены условия труда</w:t>
            </w:r>
          </w:p>
        </w:tc>
      </w:tr>
      <w:tr w:rsidR="00BF2524" w:rsidTr="00473214">
        <w:trPr>
          <w:trHeight w:val="54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5839"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spacing w:after="0"/>
              <w:rPr>
                <w:rFonts w:ascii="Times New Roman" w:eastAsiaTheme="minorHAnsi" w:hAnsi="Times New Roman" w:cs="Times New Roman"/>
                <w:b/>
                <w:bCs/>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всего</w:t>
            </w:r>
          </w:p>
          <w:p w:rsidR="00BF2524" w:rsidRDefault="00BF2524" w:rsidP="00473214">
            <w:pPr>
              <w:pStyle w:val="af1"/>
              <w:spacing w:line="276" w:lineRule="auto"/>
              <w:rPr>
                <w:rFonts w:ascii="Times New Roman" w:hAnsi="Times New Roman" w:cs="Times New Roman"/>
                <w:b/>
                <w:bCs/>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в т.ч.</w:t>
            </w:r>
          </w:p>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женщин</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1</w:t>
            </w:r>
          </w:p>
        </w:tc>
        <w:tc>
          <w:tcPr>
            <w:tcW w:w="5839"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b/>
                <w:bCs/>
                <w:sz w:val="28"/>
                <w:szCs w:val="28"/>
              </w:rPr>
            </w:pPr>
            <w:r>
              <w:rPr>
                <w:rFonts w:ascii="Times New Roman" w:hAnsi="Times New Roman" w:cs="Times New Roman"/>
                <w:b/>
                <w:bCs/>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992"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843"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418"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9</w:t>
            </w:r>
          </w:p>
        </w:tc>
      </w:tr>
      <w:tr w:rsidR="00BF2524" w:rsidTr="00473214">
        <w:trPr>
          <w:cantSplit/>
          <w:trHeight w:val="693"/>
        </w:trPr>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sz w:val="28"/>
                <w:szCs w:val="28"/>
                <w:highlight w:val="white"/>
              </w:rPr>
            </w:pPr>
            <w:r>
              <w:rPr>
                <w:rFonts w:ascii="Times New Roman" w:hAnsi="Times New Roman" w:cs="Times New Roman"/>
                <w:sz w:val="28"/>
                <w:szCs w:val="28"/>
                <w:highlight w:val="white"/>
              </w:rPr>
              <w:t>1.</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sz w:val="28"/>
                <w:szCs w:val="28"/>
                <w:highlight w:val="white"/>
              </w:rPr>
            </w:pPr>
            <w:r>
              <w:rPr>
                <w:rFonts w:ascii="Times New Roman" w:hAnsi="Times New Roman" w:cs="Times New Roman"/>
                <w:sz w:val="28"/>
                <w:szCs w:val="28"/>
                <w:highlight w:val="white"/>
              </w:rPr>
              <w:t>Работники, которым необходим предварительный и периодический медицинский осмотр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чел.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1 раз в год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4</w:t>
            </w:r>
          </w:p>
        </w:tc>
      </w:tr>
      <w:tr w:rsidR="00BF2524" w:rsidTr="00473214">
        <w:trPr>
          <w:trHeight w:val="986"/>
        </w:trPr>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sz w:val="28"/>
                <w:szCs w:val="28"/>
                <w:highlight w:val="white"/>
              </w:rPr>
            </w:pPr>
            <w:r>
              <w:rPr>
                <w:rFonts w:ascii="Times New Roman" w:hAnsi="Times New Roman" w:cs="Times New Roman"/>
                <w:sz w:val="28"/>
                <w:szCs w:val="28"/>
                <w:highlight w:val="white"/>
              </w:rPr>
              <w:t>2.</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sz w:val="28"/>
                <w:szCs w:val="28"/>
                <w:highlight w:val="white"/>
              </w:rPr>
            </w:pPr>
            <w:r>
              <w:rPr>
                <w:rFonts w:ascii="Times New Roman" w:hAnsi="Times New Roman" w:cs="Times New Roman"/>
                <w:sz w:val="28"/>
                <w:szCs w:val="28"/>
                <w:highlight w:val="white"/>
              </w:rPr>
              <w:t>Проведение общего технического осмотра зданий и других сооружений на соответствие безопасной эксплуатации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2 раза в год</w:t>
            </w:r>
          </w:p>
          <w:p w:rsidR="00BF2524" w:rsidRDefault="00BF2524" w:rsidP="00473214">
            <w:pPr>
              <w:pStyle w:val="af1"/>
              <w:spacing w:line="276" w:lineRule="auto"/>
              <w:jc w:val="center"/>
              <w:rPr>
                <w:rFonts w:ascii="Times New Roman" w:hAnsi="Times New Roman" w:cs="Times New Roman"/>
                <w:sz w:val="28"/>
                <w:szCs w:val="28"/>
                <w:highlight w:val="white"/>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3.</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Проведение испытания устройств заземления и изоляции проводов электросистем здания на соответствие безопасной эксплуатации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Ежегодно август,</w:t>
            </w:r>
          </w:p>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декабрь,</w:t>
            </w:r>
          </w:p>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май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Выполнение работ по обслуживанию установки автоматической пожарной сигнализации</w:t>
            </w:r>
          </w:p>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В том числе:</w:t>
            </w:r>
          </w:p>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Обеспечение огнезащиты деревянных конструкций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p>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крыша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p>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По графику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p>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Провести специальную оценку рабочих мест по условиям труда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РМ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shd w:val="clear" w:color="auto" w:fill="FFFF00"/>
              </w:rPr>
            </w:pPr>
            <w:r>
              <w:rPr>
                <w:rFonts w:ascii="Times New Roman" w:hAnsi="Times New Roman" w:cs="Times New Roman"/>
                <w:color w:val="000000" w:themeColor="text1"/>
                <w:sz w:val="28"/>
                <w:szCs w:val="28"/>
                <w:highlight w:val="white"/>
                <w:shd w:val="clear" w:color="auto" w:fill="FFFF0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053627"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 xml:space="preserve">2-3 квартал 2027 </w:t>
            </w:r>
            <w:r w:rsidR="00BF2524">
              <w:rPr>
                <w:rFonts w:ascii="Times New Roman" w:hAnsi="Times New Roman" w:cs="Times New Roman"/>
                <w:color w:val="000000" w:themeColor="text1"/>
                <w:sz w:val="28"/>
                <w:szCs w:val="28"/>
                <w:highlight w:val="white"/>
                <w:shd w:val="clear" w:color="auto" w:fill="FFFF00"/>
              </w:rPr>
              <w:t>г.</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rPr>
          <w:trHeight w:val="434"/>
        </w:trPr>
        <w:tc>
          <w:tcPr>
            <w:tcW w:w="540" w:type="dxa"/>
            <w:tcBorders>
              <w:top w:val="single" w:sz="4" w:space="0" w:color="000000"/>
              <w:left w:val="single" w:sz="4" w:space="0" w:color="000000"/>
              <w:bottom w:val="single" w:sz="4" w:space="0" w:color="000000"/>
              <w:right w:val="single" w:sz="4" w:space="0" w:color="000000"/>
            </w:tcBorders>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p>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6.</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Перезарядка огнетушителей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Ежегодно</w:t>
            </w:r>
          </w:p>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Июль-август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rPr>
          <w:trHeight w:val="685"/>
        </w:trPr>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lastRenderedPageBreak/>
              <w:t>7.</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Систематическое проведение инструктажа по охране труда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чел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По графику 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8.</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Обеспечение аптечками первой медицинской помощи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 раз в год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9.</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Выдача специальной одежды, обуви и других средств индивидуальной защиты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rPr>
          <w:trHeight w:val="283"/>
        </w:trPr>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10.</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Обеспечение работников мылом, смывающими и обезвреживающими средствами в соответствии с установленными нормами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11</w:t>
            </w:r>
          </w:p>
        </w:tc>
        <w:tc>
          <w:tcPr>
            <w:tcW w:w="5839"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Разработать и утвердить инструкции и схемы</w:t>
            </w:r>
            <w:r>
              <w:rPr>
                <w:rFonts w:ascii="Times New Roman" w:hAnsi="Times New Roman" w:cs="Times New Roman"/>
                <w:color w:val="000000" w:themeColor="text1"/>
                <w:sz w:val="28"/>
                <w:szCs w:val="28"/>
                <w:shd w:val="clear" w:color="auto" w:fill="FFFF00"/>
              </w:rPr>
              <w:t xml:space="preserve"> </w:t>
            </w:r>
            <w:r>
              <w:rPr>
                <w:rFonts w:ascii="Times New Roman" w:hAnsi="Times New Roman" w:cs="Times New Roman"/>
                <w:color w:val="000000" w:themeColor="text1"/>
                <w:sz w:val="28"/>
                <w:szCs w:val="28"/>
                <w:highlight w:val="white"/>
                <w:shd w:val="clear" w:color="auto" w:fill="FFFF00"/>
              </w:rPr>
              <w:t>эвакуации людей на случай возникновения пожара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3 квартал 2024 года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12</w:t>
            </w:r>
          </w:p>
        </w:tc>
        <w:tc>
          <w:tcPr>
            <w:tcW w:w="5839"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Разработка, размножение и обеспечение  инструкциями по охране труда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2, 3 квартал</w:t>
            </w:r>
          </w:p>
        </w:tc>
        <w:tc>
          <w:tcPr>
            <w:tcW w:w="1843"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13</w:t>
            </w:r>
          </w:p>
        </w:tc>
        <w:tc>
          <w:tcPr>
            <w:tcW w:w="5839"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Организовать обучение и проверку знаний по охране труда для работников и руководителей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чел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5</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2 квартал 2024 года</w:t>
            </w:r>
          </w:p>
        </w:tc>
        <w:tc>
          <w:tcPr>
            <w:tcW w:w="1843"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shd w:val="clear" w:color="auto" w:fill="FFFF00"/>
              </w:rPr>
              <w:t>Вновь прибывшие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shd w:val="clear" w:color="auto" w:fill="FFFF00"/>
              </w:rPr>
            </w:pP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14</w:t>
            </w:r>
          </w:p>
        </w:tc>
        <w:tc>
          <w:tcPr>
            <w:tcW w:w="5839"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Организовать уголки по ОТ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2 квартал 2024 г.</w:t>
            </w:r>
          </w:p>
        </w:tc>
        <w:tc>
          <w:tcPr>
            <w:tcW w:w="1843"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15</w:t>
            </w:r>
          </w:p>
        </w:tc>
        <w:tc>
          <w:tcPr>
            <w:tcW w:w="5839"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Приобрести методическую литературу и наглядные пособия по ОТ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 квартал 2024 год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r w:rsidR="00BF2524" w:rsidTr="00473214">
        <w:tc>
          <w:tcPr>
            <w:tcW w:w="540"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16</w:t>
            </w:r>
          </w:p>
        </w:tc>
        <w:tc>
          <w:tcPr>
            <w:tcW w:w="5839"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Провести оценку профессиональных  </w:t>
            </w:r>
            <w:r>
              <w:rPr>
                <w:rFonts w:ascii="Times New Roman" w:hAnsi="Times New Roman" w:cs="Times New Roman"/>
                <w:color w:val="000000" w:themeColor="text1"/>
                <w:spacing w:val="1"/>
                <w:sz w:val="28"/>
                <w:szCs w:val="28"/>
                <w:highlight w:val="white"/>
              </w:rPr>
              <w:t xml:space="preserve"> </w:t>
            </w:r>
            <w:r>
              <w:rPr>
                <w:rFonts w:ascii="Times New Roman" w:hAnsi="Times New Roman" w:cs="Times New Roman"/>
                <w:color w:val="000000" w:themeColor="text1"/>
                <w:sz w:val="28"/>
                <w:szCs w:val="28"/>
                <w:highlight w:val="white"/>
              </w:rPr>
              <w:t xml:space="preserve">рисков  </w:t>
            </w:r>
            <w:r>
              <w:rPr>
                <w:rFonts w:ascii="Times New Roman" w:hAnsi="Times New Roman" w:cs="Times New Roman"/>
                <w:color w:val="000000" w:themeColor="text1"/>
                <w:spacing w:val="1"/>
                <w:sz w:val="28"/>
                <w:szCs w:val="28"/>
                <w:highlight w:val="white"/>
              </w:rPr>
              <w:t xml:space="preserve"> </w:t>
            </w:r>
            <w:r>
              <w:rPr>
                <w:rFonts w:ascii="Times New Roman" w:hAnsi="Times New Roman" w:cs="Times New Roman"/>
                <w:color w:val="000000" w:themeColor="text1"/>
                <w:sz w:val="28"/>
                <w:szCs w:val="28"/>
                <w:highlight w:val="white"/>
              </w:rPr>
              <w:t xml:space="preserve">  рабочих должностей по условиям труда.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РМ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701" w:type="dxa"/>
            <w:tcBorders>
              <w:top w:val="single" w:sz="4" w:space="0" w:color="000000"/>
              <w:left w:val="single" w:sz="4" w:space="0" w:color="000000"/>
              <w:bottom w:val="single" w:sz="4" w:space="0" w:color="000000"/>
              <w:right w:val="single" w:sz="4" w:space="0" w:color="000000"/>
            </w:tcBorders>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По графику в течение  2024 года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заведующий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F2524" w:rsidRDefault="00BF2524" w:rsidP="00473214">
            <w:pPr>
              <w:pStyle w:val="af1"/>
              <w:spacing w:line="276" w:lineRule="auto"/>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4</w:t>
            </w:r>
          </w:p>
        </w:tc>
      </w:tr>
    </w:tbl>
    <w:p w:rsidR="00BF2524" w:rsidRPr="00EE72F4" w:rsidRDefault="00BF2524" w:rsidP="00BF2524">
      <w:pPr>
        <w:rPr>
          <w:rFonts w:ascii="Times New Roman" w:hAnsi="Times New Roman" w:cs="Times New Roman"/>
          <w:sz w:val="28"/>
          <w:szCs w:val="28"/>
          <w:shd w:val="clear" w:color="auto" w:fill="FFFF00"/>
        </w:rPr>
      </w:pPr>
      <w:r w:rsidRPr="00EE72F4">
        <w:rPr>
          <w:rFonts w:ascii="Times New Roman" w:eastAsia="Times New Roman" w:hAnsi="Times New Roman" w:cs="Times New Roman"/>
          <w:color w:val="FF0000"/>
          <w:sz w:val="28"/>
          <w:szCs w:val="28"/>
        </w:rPr>
        <w:lastRenderedPageBreak/>
        <w:t xml:space="preserve">  </w:t>
      </w:r>
    </w:p>
    <w:p w:rsidR="00BF2524" w:rsidRPr="00EE72F4" w:rsidRDefault="00BF2524" w:rsidP="00BF2524">
      <w:pPr>
        <w:rPr>
          <w:rFonts w:ascii="Times New Roman" w:hAnsi="Times New Roman" w:cs="Times New Roman"/>
          <w:sz w:val="28"/>
          <w:szCs w:val="28"/>
          <w:shd w:val="clear" w:color="auto" w:fill="FFFF00"/>
        </w:rPr>
      </w:pPr>
      <w:r w:rsidRPr="00EE72F4">
        <w:rPr>
          <w:rFonts w:ascii="Times New Roman" w:hAnsi="Times New Roman" w:cs="Times New Roman"/>
          <w:sz w:val="28"/>
          <w:szCs w:val="28"/>
          <w:shd w:val="clear" w:color="auto" w:fill="FFFF00"/>
        </w:rPr>
        <w:t>Разработал:</w:t>
      </w:r>
    </w:p>
    <w:p w:rsidR="00BF2524" w:rsidRDefault="00BF2524" w:rsidP="00BF2524">
      <w:pPr>
        <w:rPr>
          <w:rFonts w:ascii="Times New Roman" w:hAnsi="Times New Roman" w:cs="Times New Roman"/>
          <w:b/>
          <w:sz w:val="28"/>
          <w:szCs w:val="28"/>
        </w:rPr>
      </w:pPr>
      <w:r w:rsidRPr="00EE72F4">
        <w:rPr>
          <w:rFonts w:ascii="Times New Roman" w:hAnsi="Times New Roman" w:cs="Times New Roman"/>
          <w:sz w:val="28"/>
          <w:szCs w:val="28"/>
          <w:shd w:val="clear" w:color="auto" w:fill="FFFF00"/>
        </w:rPr>
        <w:t>Ответственный за охрану труда:    _______________  Л.А. Черкашина</w:t>
      </w:r>
    </w:p>
    <w:p w:rsidR="00BF2524" w:rsidRDefault="00BF2524" w:rsidP="00BF2524">
      <w:pPr>
        <w:pStyle w:val="affa"/>
        <w:spacing w:after="0" w:line="200" w:lineRule="atLeast"/>
        <w:jc w:val="right"/>
        <w:rPr>
          <w:rFonts w:ascii="Times New Roman" w:hAnsi="Times New Roman" w:cs="Times New Roman"/>
          <w:b/>
          <w:sz w:val="28"/>
          <w:szCs w:val="28"/>
        </w:rPr>
      </w:pPr>
    </w:p>
    <w:p w:rsidR="00BF2524" w:rsidRPr="00BF2524" w:rsidRDefault="00BF2524" w:rsidP="00BF2524">
      <w:pPr>
        <w:pStyle w:val="affa"/>
        <w:spacing w:after="0" w:line="200" w:lineRule="atLeast"/>
        <w:rPr>
          <w:rFonts w:ascii="Times New Roman" w:hAnsi="Times New Roman" w:cs="Times New Roman"/>
          <w:b/>
          <w:sz w:val="28"/>
          <w:szCs w:val="28"/>
        </w:rPr>
        <w:sectPr w:rsidR="00BF2524" w:rsidRPr="00BF2524" w:rsidSect="00BF2524">
          <w:pgSz w:w="16838" w:h="11906" w:orient="landscape"/>
          <w:pgMar w:top="1134" w:right="992" w:bottom="1321" w:left="851" w:header="709" w:footer="709" w:gutter="0"/>
          <w:cols w:space="708"/>
          <w:titlePg/>
          <w:docGrid w:linePitch="360"/>
        </w:sectPr>
      </w:pPr>
    </w:p>
    <w:p w:rsidR="0036163B" w:rsidRPr="0036163B" w:rsidRDefault="0036163B" w:rsidP="0036163B">
      <w:pPr>
        <w:pStyle w:val="110"/>
        <w:tabs>
          <w:tab w:val="left" w:pos="284"/>
        </w:tabs>
        <w:jc w:val="right"/>
        <w:rPr>
          <w:sz w:val="28"/>
          <w:szCs w:val="28"/>
        </w:rPr>
      </w:pPr>
      <w:r>
        <w:rPr>
          <w:sz w:val="28"/>
          <w:szCs w:val="28"/>
        </w:rPr>
        <w:lastRenderedPageBreak/>
        <w:t>Приложение № 9</w:t>
      </w:r>
    </w:p>
    <w:tbl>
      <w:tblPr>
        <w:tblW w:w="10346" w:type="dxa"/>
        <w:jc w:val="right"/>
        <w:tblLayout w:type="fixed"/>
        <w:tblLook w:val="0000" w:firstRow="0" w:lastRow="0" w:firstColumn="0" w:lastColumn="0" w:noHBand="0" w:noVBand="0"/>
      </w:tblPr>
      <w:tblGrid>
        <w:gridCol w:w="5102"/>
        <w:gridCol w:w="5244"/>
      </w:tblGrid>
      <w:tr w:rsidR="0036163B" w:rsidTr="00473214">
        <w:trPr>
          <w:trHeight w:val="1154"/>
          <w:jc w:val="right"/>
        </w:trPr>
        <w:tc>
          <w:tcPr>
            <w:tcW w:w="5102" w:type="dxa"/>
            <w:shd w:val="clear" w:color="FFFFFF" w:fill="FFFFFF"/>
          </w:tcPr>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«СОГЛАСОВАНО»</w:t>
            </w:r>
          </w:p>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профсоюзного комитета</w:t>
            </w:r>
          </w:p>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МБДОУ «Ручеек» с. Лозное</w:t>
            </w:r>
          </w:p>
          <w:p w:rsidR="0036163B" w:rsidRDefault="0036163B" w:rsidP="00473214">
            <w:pPr>
              <w:tabs>
                <w:tab w:val="left" w:pos="3888"/>
              </w:tabs>
              <w:spacing w:after="0" w:line="240" w:lineRule="auto"/>
              <w:jc w:val="center"/>
              <w:rPr>
                <w:rFonts w:ascii="Times New Roman" w:hAnsi="Times New Roman" w:cs="Times New Roman"/>
                <w:sz w:val="28"/>
                <w:szCs w:val="28"/>
              </w:rPr>
            </w:pPr>
          </w:p>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 Г.О. Осипенко</w:t>
            </w:r>
          </w:p>
          <w:p w:rsidR="0036163B" w:rsidRDefault="0036163B" w:rsidP="00473214">
            <w:pPr>
              <w:tabs>
                <w:tab w:val="left" w:pos="38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мп</w:t>
            </w:r>
          </w:p>
          <w:p w:rsidR="0036163B" w:rsidRDefault="0036163B" w:rsidP="00473214">
            <w:pPr>
              <w:tabs>
                <w:tab w:val="left" w:pos="3888"/>
              </w:tabs>
              <w:spacing w:after="0" w:line="240" w:lineRule="auto"/>
              <w:jc w:val="center"/>
              <w:rPr>
                <w:rFonts w:ascii="Times New Roman" w:hAnsi="Times New Roman" w:cs="Times New Roman"/>
                <w:sz w:val="28"/>
                <w:szCs w:val="28"/>
              </w:rPr>
            </w:pPr>
          </w:p>
          <w:p w:rsidR="0036163B" w:rsidRDefault="0036163B" w:rsidP="00473214">
            <w:pPr>
              <w:jc w:val="center"/>
              <w:rPr>
                <w:rFonts w:ascii="Times New Roman" w:hAnsi="Times New Roman" w:cs="Times New Roman"/>
                <w:sz w:val="28"/>
                <w:szCs w:val="28"/>
              </w:rPr>
            </w:pPr>
            <w:r>
              <w:rPr>
                <w:rFonts w:ascii="Times New Roman" w:hAnsi="Times New Roman" w:cs="Times New Roman"/>
                <w:sz w:val="28"/>
                <w:szCs w:val="28"/>
              </w:rPr>
              <w:t>«       »________________ 20_____г.</w:t>
            </w:r>
          </w:p>
          <w:p w:rsidR="0036163B" w:rsidRDefault="0036163B" w:rsidP="00473214">
            <w:pPr>
              <w:tabs>
                <w:tab w:val="left" w:pos="3888"/>
              </w:tabs>
              <w:spacing w:after="0" w:line="240" w:lineRule="auto"/>
              <w:jc w:val="center"/>
              <w:rPr>
                <w:rFonts w:ascii="Times New Roman" w:hAnsi="Times New Roman" w:cs="Times New Roman"/>
                <w:sz w:val="28"/>
                <w:szCs w:val="28"/>
              </w:rPr>
            </w:pPr>
          </w:p>
          <w:p w:rsidR="0036163B" w:rsidRDefault="0036163B" w:rsidP="00473214">
            <w:pPr>
              <w:tabs>
                <w:tab w:val="left" w:pos="3888"/>
              </w:tabs>
              <w:spacing w:after="0" w:line="240" w:lineRule="auto"/>
              <w:jc w:val="center"/>
              <w:rPr>
                <w:rFonts w:ascii="Times New Roman" w:hAnsi="Times New Roman" w:cs="Times New Roman"/>
                <w:sz w:val="28"/>
                <w:szCs w:val="28"/>
              </w:rPr>
            </w:pPr>
          </w:p>
        </w:tc>
        <w:tc>
          <w:tcPr>
            <w:tcW w:w="5244" w:type="dxa"/>
            <w:shd w:val="clear" w:color="FFFFFF" w:fill="FFFFFF"/>
          </w:tcPr>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w:t>
            </w:r>
          </w:p>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МБДОУ «Ручеек» с. Лозное</w:t>
            </w:r>
          </w:p>
          <w:p w:rsidR="0036163B" w:rsidRDefault="0036163B" w:rsidP="00473214">
            <w:pPr>
              <w:tabs>
                <w:tab w:val="left" w:pos="3888"/>
              </w:tabs>
              <w:spacing w:after="0" w:line="240" w:lineRule="auto"/>
              <w:jc w:val="center"/>
              <w:rPr>
                <w:rFonts w:ascii="Times New Roman" w:hAnsi="Times New Roman" w:cs="Times New Roman"/>
                <w:sz w:val="28"/>
                <w:szCs w:val="28"/>
              </w:rPr>
            </w:pPr>
          </w:p>
          <w:p w:rsidR="0036163B" w:rsidRDefault="0036163B" w:rsidP="00473214">
            <w:pPr>
              <w:tabs>
                <w:tab w:val="left" w:pos="38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 Л.А. Черкашина</w:t>
            </w:r>
          </w:p>
          <w:p w:rsidR="0036163B" w:rsidRDefault="0036163B" w:rsidP="00473214">
            <w:pPr>
              <w:tabs>
                <w:tab w:val="left" w:pos="3888"/>
              </w:tabs>
              <w:spacing w:after="0" w:line="240" w:lineRule="auto"/>
              <w:jc w:val="center"/>
              <w:rPr>
                <w:rFonts w:ascii="Times New Roman" w:hAnsi="Times New Roman" w:cs="Times New Roman"/>
                <w:sz w:val="28"/>
                <w:szCs w:val="28"/>
              </w:rPr>
            </w:pPr>
          </w:p>
          <w:p w:rsidR="0036163B" w:rsidRDefault="0036163B" w:rsidP="00473214">
            <w:pPr>
              <w:tabs>
                <w:tab w:val="left" w:pos="3888"/>
              </w:tabs>
              <w:spacing w:after="0" w:line="240" w:lineRule="auto"/>
              <w:jc w:val="center"/>
              <w:rPr>
                <w:rFonts w:ascii="Times New Roman" w:hAnsi="Times New Roman" w:cs="Times New Roman"/>
                <w:sz w:val="28"/>
                <w:szCs w:val="28"/>
              </w:rPr>
            </w:pPr>
          </w:p>
          <w:p w:rsidR="0036163B" w:rsidRDefault="0036163B" w:rsidP="00473214">
            <w:pPr>
              <w:jc w:val="center"/>
              <w:rPr>
                <w:rFonts w:ascii="Times New Roman" w:hAnsi="Times New Roman" w:cs="Times New Roman"/>
                <w:sz w:val="28"/>
                <w:szCs w:val="28"/>
              </w:rPr>
            </w:pPr>
            <w:r>
              <w:rPr>
                <w:rFonts w:ascii="Times New Roman" w:hAnsi="Times New Roman" w:cs="Times New Roman"/>
                <w:sz w:val="28"/>
                <w:szCs w:val="28"/>
              </w:rPr>
              <w:t>"____" _________________ 20_____г</w:t>
            </w:r>
          </w:p>
        </w:tc>
      </w:tr>
    </w:tbl>
    <w:p w:rsidR="0036163B" w:rsidRDefault="008344C6" w:rsidP="0036163B">
      <w:pPr>
        <w:pStyle w:val="afa"/>
        <w:spacing w:before="3"/>
        <w:jc w:val="center"/>
        <w:rPr>
          <w:b w:val="0"/>
          <w:bCs w:val="0"/>
          <w:sz w:val="28"/>
          <w:szCs w:val="28"/>
        </w:rPr>
      </w:pPr>
      <w:r>
        <w:rPr>
          <w:sz w:val="28"/>
          <w:szCs w:val="28"/>
        </w:rPr>
        <w:t>ПЕРЕЧЕНЬ</w:t>
      </w:r>
    </w:p>
    <w:p w:rsidR="0036163B" w:rsidRDefault="008344C6" w:rsidP="0036163B">
      <w:pPr>
        <w:pStyle w:val="afa"/>
        <w:spacing w:before="3"/>
        <w:jc w:val="center"/>
        <w:rPr>
          <w:b w:val="0"/>
          <w:bCs w:val="0"/>
          <w:sz w:val="28"/>
          <w:szCs w:val="28"/>
        </w:rPr>
      </w:pPr>
      <w:r>
        <w:rPr>
          <w:sz w:val="28"/>
          <w:szCs w:val="28"/>
        </w:rPr>
        <w:t>МЕРОПРИЯТИЙ ПО ПРОТИВОПОЖАРНОЙ БЕЗОПАСНОСТИ.</w:t>
      </w:r>
    </w:p>
    <w:p w:rsidR="0036163B" w:rsidRDefault="0036163B" w:rsidP="0036163B">
      <w:pPr>
        <w:pStyle w:val="afa"/>
        <w:spacing w:before="3"/>
        <w:rPr>
          <w:sz w:val="28"/>
          <w:szCs w:val="28"/>
        </w:rPr>
      </w:pPr>
    </w:p>
    <w:tbl>
      <w:tblPr>
        <w:tblStyle w:val="TableNormal"/>
        <w:tblW w:w="10267"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73"/>
        <w:gridCol w:w="1759"/>
        <w:gridCol w:w="2126"/>
      </w:tblGrid>
      <w:tr w:rsidR="0036163B" w:rsidTr="00473214">
        <w:trPr>
          <w:trHeight w:val="551"/>
        </w:trPr>
        <w:tc>
          <w:tcPr>
            <w:tcW w:w="709" w:type="dxa"/>
          </w:tcPr>
          <w:p w:rsidR="0036163B" w:rsidRDefault="0036163B" w:rsidP="00473214">
            <w:pPr>
              <w:pStyle w:val="TableParagraph"/>
              <w:spacing w:line="268" w:lineRule="exact"/>
              <w:ind w:left="107"/>
              <w:rPr>
                <w:b/>
                <w:bCs/>
                <w:sz w:val="28"/>
                <w:szCs w:val="28"/>
              </w:rPr>
            </w:pPr>
            <w:r>
              <w:rPr>
                <w:b/>
                <w:bCs/>
                <w:sz w:val="28"/>
                <w:szCs w:val="28"/>
              </w:rPr>
              <w:t>№</w:t>
            </w:r>
          </w:p>
          <w:p w:rsidR="0036163B" w:rsidRDefault="0036163B" w:rsidP="00473214">
            <w:pPr>
              <w:pStyle w:val="TableParagraph"/>
              <w:spacing w:line="264" w:lineRule="exact"/>
              <w:ind w:left="107"/>
              <w:rPr>
                <w:b/>
                <w:bCs/>
                <w:sz w:val="28"/>
                <w:szCs w:val="28"/>
              </w:rPr>
            </w:pPr>
            <w:r>
              <w:rPr>
                <w:b/>
                <w:bCs/>
                <w:sz w:val="28"/>
                <w:szCs w:val="28"/>
              </w:rPr>
              <w:t>п/п</w:t>
            </w:r>
          </w:p>
        </w:tc>
        <w:tc>
          <w:tcPr>
            <w:tcW w:w="5673" w:type="dxa"/>
          </w:tcPr>
          <w:p w:rsidR="0036163B" w:rsidRDefault="0036163B" w:rsidP="00473214">
            <w:pPr>
              <w:pStyle w:val="TableParagraph"/>
              <w:spacing w:line="268" w:lineRule="exact"/>
              <w:ind w:left="105"/>
              <w:rPr>
                <w:b/>
                <w:bCs/>
                <w:sz w:val="28"/>
                <w:szCs w:val="28"/>
              </w:rPr>
            </w:pPr>
            <w:r>
              <w:rPr>
                <w:b/>
                <w:bCs/>
                <w:sz w:val="28"/>
                <w:szCs w:val="28"/>
              </w:rPr>
              <w:t>Мероприятия</w:t>
            </w:r>
          </w:p>
        </w:tc>
        <w:tc>
          <w:tcPr>
            <w:tcW w:w="1759" w:type="dxa"/>
          </w:tcPr>
          <w:p w:rsidR="0036163B" w:rsidRDefault="0036163B" w:rsidP="00473214">
            <w:pPr>
              <w:pStyle w:val="TableParagraph"/>
              <w:spacing w:line="268" w:lineRule="exact"/>
              <w:ind w:left="168" w:right="168"/>
              <w:jc w:val="center"/>
              <w:rPr>
                <w:b/>
                <w:bCs/>
                <w:sz w:val="28"/>
                <w:szCs w:val="28"/>
              </w:rPr>
            </w:pPr>
            <w:r>
              <w:rPr>
                <w:b/>
                <w:bCs/>
                <w:sz w:val="28"/>
                <w:szCs w:val="28"/>
              </w:rPr>
              <w:t>Сроки</w:t>
            </w:r>
          </w:p>
          <w:p w:rsidR="0036163B" w:rsidRDefault="0036163B" w:rsidP="00473214">
            <w:pPr>
              <w:pStyle w:val="TableParagraph"/>
              <w:spacing w:line="264" w:lineRule="exact"/>
              <w:ind w:left="172" w:right="166"/>
              <w:jc w:val="center"/>
              <w:rPr>
                <w:b/>
                <w:bCs/>
                <w:sz w:val="28"/>
                <w:szCs w:val="28"/>
              </w:rPr>
            </w:pPr>
            <w:r>
              <w:rPr>
                <w:b/>
                <w:bCs/>
                <w:sz w:val="28"/>
                <w:szCs w:val="28"/>
              </w:rPr>
              <w:t>выполнения</w:t>
            </w:r>
          </w:p>
        </w:tc>
        <w:tc>
          <w:tcPr>
            <w:tcW w:w="2126" w:type="dxa"/>
          </w:tcPr>
          <w:p w:rsidR="0036163B" w:rsidRDefault="0036163B" w:rsidP="00473214">
            <w:pPr>
              <w:pStyle w:val="TableParagraph"/>
              <w:spacing w:line="268" w:lineRule="exact"/>
              <w:ind w:left="199"/>
              <w:rPr>
                <w:b/>
                <w:bCs/>
                <w:sz w:val="28"/>
                <w:szCs w:val="28"/>
              </w:rPr>
            </w:pPr>
            <w:r>
              <w:rPr>
                <w:b/>
                <w:bCs/>
                <w:sz w:val="28"/>
                <w:szCs w:val="28"/>
              </w:rPr>
              <w:t>Ответственный</w:t>
            </w:r>
          </w:p>
          <w:p w:rsidR="0036163B" w:rsidRDefault="0036163B" w:rsidP="00473214">
            <w:pPr>
              <w:pStyle w:val="TableParagraph"/>
              <w:spacing w:line="264" w:lineRule="exact"/>
              <w:ind w:left="237"/>
              <w:rPr>
                <w:b/>
                <w:bCs/>
                <w:sz w:val="28"/>
                <w:szCs w:val="28"/>
              </w:rPr>
            </w:pPr>
            <w:r>
              <w:rPr>
                <w:b/>
                <w:bCs/>
                <w:sz w:val="28"/>
                <w:szCs w:val="28"/>
              </w:rPr>
              <w:t>за</w:t>
            </w:r>
            <w:r>
              <w:rPr>
                <w:b/>
                <w:bCs/>
                <w:spacing w:val="-3"/>
                <w:sz w:val="28"/>
                <w:szCs w:val="28"/>
              </w:rPr>
              <w:t xml:space="preserve"> </w:t>
            </w:r>
            <w:r>
              <w:rPr>
                <w:b/>
                <w:bCs/>
                <w:sz w:val="28"/>
                <w:szCs w:val="28"/>
              </w:rPr>
              <w:t>выполнение</w:t>
            </w:r>
          </w:p>
        </w:tc>
      </w:tr>
      <w:tr w:rsidR="0036163B" w:rsidTr="00473214">
        <w:trPr>
          <w:trHeight w:val="827"/>
        </w:trPr>
        <w:tc>
          <w:tcPr>
            <w:tcW w:w="709" w:type="dxa"/>
          </w:tcPr>
          <w:p w:rsidR="0036163B" w:rsidRDefault="0036163B" w:rsidP="00473214">
            <w:pPr>
              <w:pStyle w:val="TableParagraph"/>
              <w:spacing w:before="3"/>
              <w:rPr>
                <w:sz w:val="28"/>
                <w:szCs w:val="28"/>
                <w:lang w:val="ru-RU"/>
              </w:rPr>
            </w:pPr>
          </w:p>
          <w:p w:rsidR="0036163B" w:rsidRDefault="0036163B" w:rsidP="00473214">
            <w:pPr>
              <w:pStyle w:val="TableParagraph"/>
              <w:ind w:left="7"/>
              <w:jc w:val="center"/>
              <w:rPr>
                <w:sz w:val="28"/>
                <w:szCs w:val="28"/>
              </w:rPr>
            </w:pPr>
            <w:r>
              <w:rPr>
                <w:sz w:val="28"/>
                <w:szCs w:val="28"/>
              </w:rPr>
              <w:t>1</w:t>
            </w:r>
          </w:p>
        </w:tc>
        <w:tc>
          <w:tcPr>
            <w:tcW w:w="5673" w:type="dxa"/>
          </w:tcPr>
          <w:p w:rsidR="0036163B" w:rsidRDefault="0036163B" w:rsidP="00473214">
            <w:pPr>
              <w:pStyle w:val="TableParagraph"/>
              <w:ind w:left="105" w:right="170"/>
              <w:rPr>
                <w:sz w:val="28"/>
                <w:szCs w:val="28"/>
                <w:lang w:val="ru-RU"/>
              </w:rPr>
            </w:pPr>
            <w:r>
              <w:rPr>
                <w:sz w:val="28"/>
                <w:szCs w:val="28"/>
                <w:lang w:val="ru-RU"/>
              </w:rPr>
              <w:t xml:space="preserve">Разработка распорядительной документации в </w:t>
            </w:r>
            <w:r>
              <w:rPr>
                <w:spacing w:val="-58"/>
                <w:sz w:val="28"/>
                <w:szCs w:val="28"/>
                <w:lang w:val="ru-RU"/>
              </w:rPr>
              <w:t xml:space="preserve"> </w:t>
            </w:r>
            <w:r>
              <w:rPr>
                <w:sz w:val="28"/>
                <w:szCs w:val="28"/>
                <w:lang w:val="ru-RU"/>
              </w:rPr>
              <w:t>области</w:t>
            </w:r>
            <w:r>
              <w:rPr>
                <w:spacing w:val="-2"/>
                <w:sz w:val="28"/>
                <w:szCs w:val="28"/>
                <w:lang w:val="ru-RU"/>
              </w:rPr>
              <w:t xml:space="preserve"> </w:t>
            </w:r>
            <w:r>
              <w:rPr>
                <w:sz w:val="28"/>
                <w:szCs w:val="28"/>
                <w:lang w:val="ru-RU"/>
              </w:rPr>
              <w:t>пожарной</w:t>
            </w:r>
            <w:r>
              <w:rPr>
                <w:spacing w:val="-2"/>
                <w:sz w:val="28"/>
                <w:szCs w:val="28"/>
                <w:lang w:val="ru-RU"/>
              </w:rPr>
              <w:t xml:space="preserve"> </w:t>
            </w:r>
            <w:r>
              <w:rPr>
                <w:sz w:val="28"/>
                <w:szCs w:val="28"/>
                <w:lang w:val="ru-RU"/>
              </w:rPr>
              <w:t>безопасности</w:t>
            </w:r>
            <w:r>
              <w:rPr>
                <w:spacing w:val="-1"/>
                <w:sz w:val="28"/>
                <w:szCs w:val="28"/>
                <w:lang w:val="ru-RU"/>
              </w:rPr>
              <w:t xml:space="preserve"> </w:t>
            </w:r>
            <w:r>
              <w:rPr>
                <w:sz w:val="28"/>
                <w:szCs w:val="28"/>
                <w:lang w:val="ru-RU"/>
              </w:rPr>
              <w:t>(приказы)</w:t>
            </w:r>
          </w:p>
        </w:tc>
        <w:tc>
          <w:tcPr>
            <w:tcW w:w="1759" w:type="dxa"/>
          </w:tcPr>
          <w:p w:rsidR="0036163B" w:rsidRDefault="0036163B" w:rsidP="00473214">
            <w:pPr>
              <w:pStyle w:val="TableParagraph"/>
              <w:spacing w:before="3"/>
              <w:rPr>
                <w:sz w:val="28"/>
                <w:szCs w:val="28"/>
                <w:lang w:val="ru-RU"/>
              </w:rPr>
            </w:pPr>
          </w:p>
          <w:p w:rsidR="0036163B" w:rsidRDefault="0036163B" w:rsidP="00473214">
            <w:pPr>
              <w:pStyle w:val="TableParagraph"/>
              <w:ind w:left="168" w:right="168"/>
              <w:jc w:val="center"/>
              <w:rPr>
                <w:sz w:val="28"/>
                <w:szCs w:val="28"/>
              </w:rPr>
            </w:pPr>
            <w:r>
              <w:rPr>
                <w:sz w:val="28"/>
                <w:szCs w:val="28"/>
              </w:rPr>
              <w:t>в</w:t>
            </w:r>
            <w:r>
              <w:rPr>
                <w:spacing w:val="-4"/>
                <w:sz w:val="28"/>
                <w:szCs w:val="28"/>
              </w:rPr>
              <w:t xml:space="preserve"> </w:t>
            </w:r>
            <w:r>
              <w:rPr>
                <w:sz w:val="28"/>
                <w:szCs w:val="28"/>
              </w:rPr>
              <w:t>течение</w:t>
            </w:r>
            <w:r>
              <w:rPr>
                <w:spacing w:val="-3"/>
                <w:sz w:val="28"/>
                <w:szCs w:val="28"/>
              </w:rPr>
              <w:t xml:space="preserve"> </w:t>
            </w:r>
            <w:r>
              <w:rPr>
                <w:sz w:val="28"/>
                <w:szCs w:val="28"/>
              </w:rPr>
              <w:t>года</w:t>
            </w:r>
          </w:p>
        </w:tc>
        <w:tc>
          <w:tcPr>
            <w:tcW w:w="2126" w:type="dxa"/>
          </w:tcPr>
          <w:p w:rsidR="0036163B" w:rsidRDefault="0036163B" w:rsidP="00473214">
            <w:pPr>
              <w:pStyle w:val="TableParagraph"/>
              <w:ind w:left="185" w:right="174" w:hanging="2"/>
              <w:jc w:val="center"/>
              <w:rPr>
                <w:sz w:val="28"/>
                <w:szCs w:val="28"/>
                <w:lang w:val="ru-RU"/>
              </w:rPr>
            </w:pPr>
            <w:r>
              <w:rPr>
                <w:sz w:val="28"/>
                <w:szCs w:val="28"/>
                <w:lang w:val="ru-RU"/>
              </w:rPr>
              <w:t>Заведующий</w:t>
            </w:r>
          </w:p>
        </w:tc>
      </w:tr>
      <w:tr w:rsidR="0036163B" w:rsidTr="00473214">
        <w:trPr>
          <w:trHeight w:val="827"/>
        </w:trPr>
        <w:tc>
          <w:tcPr>
            <w:tcW w:w="709" w:type="dxa"/>
          </w:tcPr>
          <w:p w:rsidR="0036163B" w:rsidRDefault="0036163B" w:rsidP="00473214">
            <w:pPr>
              <w:pStyle w:val="TableParagraph"/>
              <w:spacing w:before="3"/>
              <w:rPr>
                <w:sz w:val="28"/>
                <w:szCs w:val="28"/>
              </w:rPr>
            </w:pPr>
          </w:p>
          <w:p w:rsidR="0036163B" w:rsidRDefault="0036163B" w:rsidP="00473214">
            <w:pPr>
              <w:pStyle w:val="TableParagraph"/>
              <w:ind w:left="7"/>
              <w:jc w:val="center"/>
              <w:rPr>
                <w:sz w:val="28"/>
                <w:szCs w:val="28"/>
              </w:rPr>
            </w:pPr>
            <w:r>
              <w:rPr>
                <w:sz w:val="28"/>
                <w:szCs w:val="28"/>
              </w:rPr>
              <w:t>2</w:t>
            </w:r>
          </w:p>
        </w:tc>
        <w:tc>
          <w:tcPr>
            <w:tcW w:w="5673" w:type="dxa"/>
          </w:tcPr>
          <w:p w:rsidR="0036163B" w:rsidRDefault="0036163B" w:rsidP="00473214">
            <w:pPr>
              <w:pStyle w:val="TableParagraph"/>
              <w:ind w:left="105" w:right="112"/>
              <w:rPr>
                <w:sz w:val="28"/>
                <w:szCs w:val="28"/>
                <w:lang w:val="ru-RU"/>
              </w:rPr>
            </w:pPr>
            <w:r>
              <w:rPr>
                <w:sz w:val="28"/>
                <w:szCs w:val="28"/>
                <w:lang w:val="ru-RU"/>
              </w:rPr>
              <w:t>Актуализация организационной документации</w:t>
            </w:r>
            <w:r>
              <w:rPr>
                <w:spacing w:val="-57"/>
                <w:sz w:val="28"/>
                <w:szCs w:val="28"/>
                <w:lang w:val="ru-RU"/>
              </w:rPr>
              <w:t xml:space="preserve"> </w:t>
            </w:r>
            <w:r>
              <w:rPr>
                <w:sz w:val="28"/>
                <w:szCs w:val="28"/>
                <w:lang w:val="ru-RU"/>
              </w:rPr>
              <w:t>в</w:t>
            </w:r>
            <w:r>
              <w:rPr>
                <w:spacing w:val="-6"/>
                <w:sz w:val="28"/>
                <w:szCs w:val="28"/>
                <w:lang w:val="ru-RU"/>
              </w:rPr>
              <w:t xml:space="preserve"> </w:t>
            </w:r>
            <w:r>
              <w:rPr>
                <w:sz w:val="28"/>
                <w:szCs w:val="28"/>
                <w:lang w:val="ru-RU"/>
              </w:rPr>
              <w:t>области</w:t>
            </w:r>
            <w:r>
              <w:rPr>
                <w:spacing w:val="-4"/>
                <w:sz w:val="28"/>
                <w:szCs w:val="28"/>
                <w:lang w:val="ru-RU"/>
              </w:rPr>
              <w:t xml:space="preserve"> </w:t>
            </w:r>
            <w:r>
              <w:rPr>
                <w:sz w:val="28"/>
                <w:szCs w:val="28"/>
                <w:lang w:val="ru-RU"/>
              </w:rPr>
              <w:t>пожарной</w:t>
            </w:r>
            <w:r>
              <w:rPr>
                <w:spacing w:val="-4"/>
                <w:sz w:val="28"/>
                <w:szCs w:val="28"/>
                <w:lang w:val="ru-RU"/>
              </w:rPr>
              <w:t xml:space="preserve"> </w:t>
            </w:r>
            <w:r>
              <w:rPr>
                <w:sz w:val="28"/>
                <w:szCs w:val="28"/>
                <w:lang w:val="ru-RU"/>
              </w:rPr>
              <w:t>безопасности</w:t>
            </w:r>
            <w:r>
              <w:rPr>
                <w:spacing w:val="-4"/>
                <w:sz w:val="28"/>
                <w:szCs w:val="28"/>
                <w:lang w:val="ru-RU"/>
              </w:rPr>
              <w:t xml:space="preserve"> </w:t>
            </w:r>
            <w:r>
              <w:rPr>
                <w:sz w:val="28"/>
                <w:szCs w:val="28"/>
                <w:lang w:val="ru-RU"/>
              </w:rPr>
              <w:t>(инструкции</w:t>
            </w:r>
          </w:p>
          <w:p w:rsidR="0036163B" w:rsidRDefault="0036163B" w:rsidP="00473214">
            <w:pPr>
              <w:pStyle w:val="TableParagraph"/>
              <w:spacing w:line="264" w:lineRule="exact"/>
              <w:ind w:left="105"/>
              <w:rPr>
                <w:sz w:val="28"/>
                <w:szCs w:val="28"/>
              </w:rPr>
            </w:pPr>
            <w:r>
              <w:rPr>
                <w:sz w:val="28"/>
                <w:szCs w:val="28"/>
              </w:rPr>
              <w:t>по</w:t>
            </w:r>
            <w:r>
              <w:rPr>
                <w:spacing w:val="-4"/>
                <w:sz w:val="28"/>
                <w:szCs w:val="28"/>
              </w:rPr>
              <w:t xml:space="preserve"> </w:t>
            </w:r>
            <w:r>
              <w:rPr>
                <w:sz w:val="28"/>
                <w:szCs w:val="28"/>
              </w:rPr>
              <w:t>обеспечению</w:t>
            </w:r>
            <w:r>
              <w:rPr>
                <w:spacing w:val="-3"/>
                <w:sz w:val="28"/>
                <w:szCs w:val="28"/>
              </w:rPr>
              <w:t xml:space="preserve"> </w:t>
            </w:r>
            <w:r>
              <w:rPr>
                <w:sz w:val="28"/>
                <w:szCs w:val="28"/>
              </w:rPr>
              <w:t>пожарной</w:t>
            </w:r>
            <w:r>
              <w:rPr>
                <w:spacing w:val="-3"/>
                <w:sz w:val="28"/>
                <w:szCs w:val="28"/>
              </w:rPr>
              <w:t xml:space="preserve"> </w:t>
            </w:r>
            <w:r>
              <w:rPr>
                <w:sz w:val="28"/>
                <w:szCs w:val="28"/>
              </w:rPr>
              <w:t>безопасности)</w:t>
            </w:r>
          </w:p>
        </w:tc>
        <w:tc>
          <w:tcPr>
            <w:tcW w:w="1759" w:type="dxa"/>
          </w:tcPr>
          <w:p w:rsidR="0036163B" w:rsidRDefault="0036163B" w:rsidP="00473214">
            <w:pPr>
              <w:pStyle w:val="TableParagraph"/>
              <w:spacing w:before="3"/>
              <w:rPr>
                <w:sz w:val="28"/>
                <w:szCs w:val="28"/>
              </w:rPr>
            </w:pPr>
          </w:p>
          <w:p w:rsidR="0036163B" w:rsidRDefault="0036163B" w:rsidP="00473214">
            <w:pPr>
              <w:pStyle w:val="TableParagraph"/>
              <w:ind w:left="168" w:right="168"/>
              <w:jc w:val="center"/>
              <w:rPr>
                <w:sz w:val="28"/>
                <w:szCs w:val="28"/>
              </w:rPr>
            </w:pPr>
            <w:r>
              <w:rPr>
                <w:sz w:val="28"/>
                <w:szCs w:val="28"/>
              </w:rPr>
              <w:t>в</w:t>
            </w:r>
            <w:r>
              <w:rPr>
                <w:spacing w:val="-4"/>
                <w:sz w:val="28"/>
                <w:szCs w:val="28"/>
              </w:rPr>
              <w:t xml:space="preserve"> </w:t>
            </w:r>
            <w:r>
              <w:rPr>
                <w:sz w:val="28"/>
                <w:szCs w:val="28"/>
              </w:rPr>
              <w:t>течение</w:t>
            </w:r>
            <w:r>
              <w:rPr>
                <w:spacing w:val="-3"/>
                <w:sz w:val="28"/>
                <w:szCs w:val="28"/>
              </w:rPr>
              <w:t xml:space="preserve"> </w:t>
            </w:r>
            <w:r>
              <w:rPr>
                <w:sz w:val="28"/>
                <w:szCs w:val="28"/>
              </w:rPr>
              <w:t>года</w:t>
            </w:r>
          </w:p>
        </w:tc>
        <w:tc>
          <w:tcPr>
            <w:tcW w:w="2126" w:type="dxa"/>
          </w:tcPr>
          <w:p w:rsidR="0036163B" w:rsidRDefault="0036163B" w:rsidP="00473214">
            <w:pPr>
              <w:pStyle w:val="TableParagraph"/>
              <w:spacing w:line="264" w:lineRule="exact"/>
              <w:ind w:left="157" w:right="151"/>
              <w:jc w:val="center"/>
              <w:rPr>
                <w:sz w:val="28"/>
                <w:szCs w:val="28"/>
              </w:rPr>
            </w:pPr>
            <w:r>
              <w:rPr>
                <w:sz w:val="28"/>
                <w:szCs w:val="28"/>
                <w:lang w:val="ru-RU"/>
              </w:rPr>
              <w:t>Заведующий</w:t>
            </w:r>
            <w:r>
              <w:rPr>
                <w:sz w:val="28"/>
                <w:szCs w:val="28"/>
              </w:rPr>
              <w:t xml:space="preserve"> </w:t>
            </w:r>
          </w:p>
        </w:tc>
      </w:tr>
      <w:tr w:rsidR="0036163B" w:rsidTr="00473214">
        <w:trPr>
          <w:trHeight w:val="827"/>
        </w:trPr>
        <w:tc>
          <w:tcPr>
            <w:tcW w:w="709" w:type="dxa"/>
          </w:tcPr>
          <w:p w:rsidR="0036163B" w:rsidRDefault="0036163B" w:rsidP="00473214">
            <w:pPr>
              <w:pStyle w:val="TableParagraph"/>
              <w:spacing w:before="3"/>
              <w:rPr>
                <w:sz w:val="28"/>
                <w:szCs w:val="28"/>
              </w:rPr>
            </w:pPr>
          </w:p>
          <w:p w:rsidR="0036163B" w:rsidRDefault="0036163B" w:rsidP="00473214">
            <w:pPr>
              <w:pStyle w:val="TableParagraph"/>
              <w:ind w:left="7"/>
              <w:jc w:val="center"/>
              <w:rPr>
                <w:sz w:val="28"/>
                <w:szCs w:val="28"/>
              </w:rPr>
            </w:pPr>
            <w:r>
              <w:rPr>
                <w:sz w:val="28"/>
                <w:szCs w:val="28"/>
              </w:rPr>
              <w:t>3</w:t>
            </w:r>
          </w:p>
        </w:tc>
        <w:tc>
          <w:tcPr>
            <w:tcW w:w="5673" w:type="dxa"/>
          </w:tcPr>
          <w:p w:rsidR="0036163B" w:rsidRDefault="0036163B" w:rsidP="00473214">
            <w:pPr>
              <w:pStyle w:val="TableParagraph"/>
              <w:spacing w:line="268" w:lineRule="exact"/>
              <w:ind w:left="105"/>
              <w:rPr>
                <w:sz w:val="28"/>
                <w:szCs w:val="28"/>
                <w:lang w:val="ru-RU"/>
              </w:rPr>
            </w:pPr>
            <w:r>
              <w:rPr>
                <w:sz w:val="28"/>
                <w:szCs w:val="28"/>
                <w:lang w:val="ru-RU"/>
              </w:rPr>
              <w:t>Актуализация</w:t>
            </w:r>
            <w:r>
              <w:rPr>
                <w:spacing w:val="-6"/>
                <w:sz w:val="28"/>
                <w:szCs w:val="28"/>
                <w:lang w:val="ru-RU"/>
              </w:rPr>
              <w:t xml:space="preserve"> </w:t>
            </w:r>
            <w:r>
              <w:rPr>
                <w:sz w:val="28"/>
                <w:szCs w:val="28"/>
                <w:lang w:val="ru-RU"/>
              </w:rPr>
              <w:t>положений,</w:t>
            </w:r>
            <w:r>
              <w:rPr>
                <w:spacing w:val="-6"/>
                <w:sz w:val="28"/>
                <w:szCs w:val="28"/>
                <w:lang w:val="ru-RU"/>
              </w:rPr>
              <w:t xml:space="preserve"> </w:t>
            </w:r>
            <w:r>
              <w:rPr>
                <w:sz w:val="28"/>
                <w:szCs w:val="28"/>
                <w:lang w:val="ru-RU"/>
              </w:rPr>
              <w:t>регламентирующих</w:t>
            </w:r>
          </w:p>
          <w:p w:rsidR="0036163B" w:rsidRDefault="0036163B" w:rsidP="00473214">
            <w:pPr>
              <w:pStyle w:val="TableParagraph"/>
              <w:spacing w:line="270" w:lineRule="atLeast"/>
              <w:ind w:left="105" w:right="638"/>
              <w:rPr>
                <w:sz w:val="28"/>
                <w:szCs w:val="28"/>
                <w:lang w:val="ru-RU"/>
              </w:rPr>
            </w:pPr>
            <w:r>
              <w:rPr>
                <w:sz w:val="28"/>
                <w:szCs w:val="28"/>
                <w:lang w:val="ru-RU"/>
              </w:rPr>
              <w:t>деятельность</w:t>
            </w:r>
            <w:r>
              <w:rPr>
                <w:spacing w:val="-5"/>
                <w:sz w:val="28"/>
                <w:szCs w:val="28"/>
                <w:lang w:val="ru-RU"/>
              </w:rPr>
              <w:t xml:space="preserve"> </w:t>
            </w:r>
            <w:r>
              <w:rPr>
                <w:sz w:val="28"/>
                <w:szCs w:val="28"/>
                <w:lang w:val="ru-RU"/>
              </w:rPr>
              <w:t>работников</w:t>
            </w:r>
            <w:r>
              <w:rPr>
                <w:spacing w:val="-4"/>
                <w:sz w:val="28"/>
                <w:szCs w:val="28"/>
                <w:lang w:val="ru-RU"/>
              </w:rPr>
              <w:t xml:space="preserve"> </w:t>
            </w:r>
            <w:r>
              <w:rPr>
                <w:sz w:val="28"/>
                <w:szCs w:val="28"/>
                <w:lang w:val="ru-RU"/>
              </w:rPr>
              <w:t>по</w:t>
            </w:r>
            <w:r>
              <w:rPr>
                <w:spacing w:val="-4"/>
                <w:sz w:val="28"/>
                <w:szCs w:val="28"/>
                <w:lang w:val="ru-RU"/>
              </w:rPr>
              <w:t xml:space="preserve"> </w:t>
            </w:r>
            <w:r>
              <w:rPr>
                <w:sz w:val="28"/>
                <w:szCs w:val="28"/>
                <w:lang w:val="ru-RU"/>
              </w:rPr>
              <w:t>обеспечению</w:t>
            </w:r>
            <w:r>
              <w:rPr>
                <w:spacing w:val="-57"/>
                <w:sz w:val="28"/>
                <w:szCs w:val="28"/>
                <w:lang w:val="ru-RU"/>
              </w:rPr>
              <w:t xml:space="preserve"> </w:t>
            </w:r>
            <w:r>
              <w:rPr>
                <w:sz w:val="28"/>
                <w:szCs w:val="28"/>
                <w:lang w:val="ru-RU"/>
              </w:rPr>
              <w:t>пожарной</w:t>
            </w:r>
            <w:r>
              <w:rPr>
                <w:spacing w:val="-2"/>
                <w:sz w:val="28"/>
                <w:szCs w:val="28"/>
                <w:lang w:val="ru-RU"/>
              </w:rPr>
              <w:t xml:space="preserve"> </w:t>
            </w:r>
            <w:r>
              <w:rPr>
                <w:sz w:val="28"/>
                <w:szCs w:val="28"/>
                <w:lang w:val="ru-RU"/>
              </w:rPr>
              <w:t>безопасности</w:t>
            </w:r>
            <w:r>
              <w:rPr>
                <w:spacing w:val="-4"/>
                <w:sz w:val="28"/>
                <w:szCs w:val="28"/>
                <w:lang w:val="ru-RU"/>
              </w:rPr>
              <w:t xml:space="preserve"> </w:t>
            </w:r>
            <w:r>
              <w:rPr>
                <w:sz w:val="28"/>
                <w:szCs w:val="28"/>
                <w:lang w:val="ru-RU"/>
              </w:rPr>
              <w:t>в учреждении</w:t>
            </w:r>
          </w:p>
        </w:tc>
        <w:tc>
          <w:tcPr>
            <w:tcW w:w="1759" w:type="dxa"/>
          </w:tcPr>
          <w:p w:rsidR="0036163B" w:rsidRDefault="0036163B" w:rsidP="00473214">
            <w:pPr>
              <w:pStyle w:val="TableParagraph"/>
              <w:spacing w:before="3"/>
              <w:rPr>
                <w:sz w:val="28"/>
                <w:szCs w:val="28"/>
                <w:lang w:val="ru-RU"/>
              </w:rPr>
            </w:pPr>
          </w:p>
          <w:p w:rsidR="0036163B" w:rsidRDefault="0036163B" w:rsidP="00473214">
            <w:pPr>
              <w:pStyle w:val="TableParagraph"/>
              <w:ind w:left="168" w:right="168"/>
              <w:jc w:val="center"/>
              <w:rPr>
                <w:sz w:val="28"/>
                <w:szCs w:val="28"/>
              </w:rPr>
            </w:pPr>
            <w:r>
              <w:rPr>
                <w:sz w:val="28"/>
                <w:szCs w:val="28"/>
              </w:rPr>
              <w:t>в</w:t>
            </w:r>
            <w:r>
              <w:rPr>
                <w:spacing w:val="-4"/>
                <w:sz w:val="28"/>
                <w:szCs w:val="28"/>
              </w:rPr>
              <w:t xml:space="preserve"> </w:t>
            </w:r>
            <w:r>
              <w:rPr>
                <w:sz w:val="28"/>
                <w:szCs w:val="28"/>
              </w:rPr>
              <w:t>течение</w:t>
            </w:r>
            <w:r>
              <w:rPr>
                <w:spacing w:val="-3"/>
                <w:sz w:val="28"/>
                <w:szCs w:val="28"/>
              </w:rPr>
              <w:t xml:space="preserve"> </w:t>
            </w:r>
            <w:r>
              <w:rPr>
                <w:sz w:val="28"/>
                <w:szCs w:val="28"/>
              </w:rPr>
              <w:t>года</w:t>
            </w:r>
          </w:p>
        </w:tc>
        <w:tc>
          <w:tcPr>
            <w:tcW w:w="2126" w:type="dxa"/>
          </w:tcPr>
          <w:p w:rsidR="0036163B" w:rsidRDefault="0036163B" w:rsidP="00473214">
            <w:pPr>
              <w:pStyle w:val="TableParagraph"/>
              <w:spacing w:line="270" w:lineRule="atLeast"/>
              <w:ind w:left="703" w:right="156" w:hanging="519"/>
              <w:rPr>
                <w:sz w:val="28"/>
                <w:szCs w:val="28"/>
              </w:rPr>
            </w:pPr>
            <w:r>
              <w:rPr>
                <w:sz w:val="28"/>
                <w:szCs w:val="28"/>
                <w:lang w:val="ru-RU"/>
              </w:rPr>
              <w:t>Заведующий</w:t>
            </w:r>
            <w:r>
              <w:rPr>
                <w:sz w:val="28"/>
                <w:szCs w:val="28"/>
              </w:rPr>
              <w:t xml:space="preserve"> </w:t>
            </w:r>
          </w:p>
        </w:tc>
      </w:tr>
      <w:tr w:rsidR="0036163B" w:rsidTr="00473214">
        <w:trPr>
          <w:trHeight w:val="1380"/>
        </w:trPr>
        <w:tc>
          <w:tcPr>
            <w:tcW w:w="709" w:type="dxa"/>
          </w:tcPr>
          <w:p w:rsidR="0036163B" w:rsidRDefault="0036163B" w:rsidP="00473214">
            <w:pPr>
              <w:pStyle w:val="TableParagraph"/>
              <w:rPr>
                <w:sz w:val="28"/>
                <w:szCs w:val="28"/>
              </w:rPr>
            </w:pPr>
          </w:p>
          <w:p w:rsidR="0036163B" w:rsidRDefault="0036163B" w:rsidP="00473214">
            <w:pPr>
              <w:pStyle w:val="TableParagraph"/>
              <w:spacing w:before="3"/>
              <w:rPr>
                <w:sz w:val="28"/>
                <w:szCs w:val="28"/>
              </w:rPr>
            </w:pPr>
          </w:p>
          <w:p w:rsidR="0036163B" w:rsidRDefault="0036163B" w:rsidP="00473214">
            <w:pPr>
              <w:pStyle w:val="TableParagraph"/>
              <w:ind w:left="7"/>
              <w:jc w:val="center"/>
              <w:rPr>
                <w:sz w:val="28"/>
                <w:szCs w:val="28"/>
              </w:rPr>
            </w:pPr>
            <w:r>
              <w:rPr>
                <w:sz w:val="28"/>
                <w:szCs w:val="28"/>
              </w:rPr>
              <w:t>4</w:t>
            </w:r>
          </w:p>
        </w:tc>
        <w:tc>
          <w:tcPr>
            <w:tcW w:w="5673" w:type="dxa"/>
          </w:tcPr>
          <w:p w:rsidR="0036163B" w:rsidRDefault="0036163B" w:rsidP="00473214">
            <w:pPr>
              <w:pStyle w:val="TableParagraph"/>
              <w:ind w:left="105" w:right="529"/>
              <w:rPr>
                <w:sz w:val="28"/>
                <w:szCs w:val="28"/>
                <w:lang w:val="ru-RU"/>
              </w:rPr>
            </w:pPr>
            <w:r>
              <w:rPr>
                <w:sz w:val="28"/>
                <w:szCs w:val="28"/>
                <w:lang w:val="ru-RU"/>
              </w:rPr>
              <w:t>Актуализация программ проведения</w:t>
            </w:r>
            <w:r>
              <w:rPr>
                <w:spacing w:val="1"/>
                <w:sz w:val="28"/>
                <w:szCs w:val="28"/>
                <w:lang w:val="ru-RU"/>
              </w:rPr>
              <w:t xml:space="preserve"> </w:t>
            </w:r>
            <w:r>
              <w:rPr>
                <w:sz w:val="28"/>
                <w:szCs w:val="28"/>
                <w:lang w:val="ru-RU"/>
              </w:rPr>
              <w:t>противопожарных инструктажей согласно</w:t>
            </w:r>
            <w:r>
              <w:rPr>
                <w:spacing w:val="1"/>
                <w:sz w:val="28"/>
                <w:szCs w:val="28"/>
                <w:lang w:val="ru-RU"/>
              </w:rPr>
              <w:t xml:space="preserve"> </w:t>
            </w:r>
            <w:r>
              <w:rPr>
                <w:sz w:val="28"/>
                <w:szCs w:val="28"/>
                <w:lang w:val="ru-RU"/>
              </w:rPr>
              <w:t>действующего</w:t>
            </w:r>
            <w:r>
              <w:rPr>
                <w:spacing w:val="-8"/>
                <w:sz w:val="28"/>
                <w:szCs w:val="28"/>
                <w:lang w:val="ru-RU"/>
              </w:rPr>
              <w:t xml:space="preserve"> </w:t>
            </w:r>
            <w:r>
              <w:rPr>
                <w:sz w:val="28"/>
                <w:szCs w:val="28"/>
                <w:lang w:val="ru-RU"/>
              </w:rPr>
              <w:t>законодательства</w:t>
            </w:r>
            <w:r>
              <w:rPr>
                <w:spacing w:val="-9"/>
                <w:sz w:val="28"/>
                <w:szCs w:val="28"/>
                <w:lang w:val="ru-RU"/>
              </w:rPr>
              <w:t xml:space="preserve"> </w:t>
            </w:r>
            <w:r>
              <w:rPr>
                <w:sz w:val="28"/>
                <w:szCs w:val="28"/>
                <w:lang w:val="ru-RU"/>
              </w:rPr>
              <w:t>(вводный,</w:t>
            </w:r>
          </w:p>
          <w:p w:rsidR="0036163B" w:rsidRDefault="0036163B" w:rsidP="00473214">
            <w:pPr>
              <w:pStyle w:val="TableParagraph"/>
              <w:spacing w:line="270" w:lineRule="atLeast"/>
              <w:ind w:left="105" w:right="1022"/>
              <w:rPr>
                <w:sz w:val="28"/>
                <w:szCs w:val="28"/>
              </w:rPr>
            </w:pPr>
            <w:r>
              <w:rPr>
                <w:sz w:val="28"/>
                <w:szCs w:val="28"/>
              </w:rPr>
              <w:t>первичный, повторный, внеплановый,</w:t>
            </w:r>
            <w:r>
              <w:rPr>
                <w:spacing w:val="-58"/>
                <w:sz w:val="28"/>
                <w:szCs w:val="28"/>
              </w:rPr>
              <w:t xml:space="preserve"> </w:t>
            </w:r>
            <w:r>
              <w:rPr>
                <w:sz w:val="28"/>
                <w:szCs w:val="28"/>
              </w:rPr>
              <w:t>целевой)</w:t>
            </w:r>
          </w:p>
        </w:tc>
        <w:tc>
          <w:tcPr>
            <w:tcW w:w="1759" w:type="dxa"/>
          </w:tcPr>
          <w:p w:rsidR="0036163B" w:rsidRDefault="0036163B" w:rsidP="00473214">
            <w:pPr>
              <w:pStyle w:val="TableParagraph"/>
              <w:rPr>
                <w:sz w:val="28"/>
                <w:szCs w:val="28"/>
              </w:rPr>
            </w:pPr>
          </w:p>
          <w:p w:rsidR="0036163B" w:rsidRDefault="0036163B" w:rsidP="00473214">
            <w:pPr>
              <w:pStyle w:val="TableParagraph"/>
              <w:spacing w:before="3"/>
              <w:rPr>
                <w:sz w:val="28"/>
                <w:szCs w:val="28"/>
              </w:rPr>
            </w:pPr>
          </w:p>
          <w:p w:rsidR="0036163B" w:rsidRDefault="0036163B" w:rsidP="00473214">
            <w:pPr>
              <w:pStyle w:val="TableParagraph"/>
              <w:ind w:left="168" w:right="168"/>
              <w:jc w:val="center"/>
              <w:rPr>
                <w:sz w:val="28"/>
                <w:szCs w:val="28"/>
              </w:rPr>
            </w:pPr>
            <w:r>
              <w:rPr>
                <w:sz w:val="28"/>
                <w:szCs w:val="28"/>
              </w:rPr>
              <w:t>в</w:t>
            </w:r>
            <w:r>
              <w:rPr>
                <w:spacing w:val="-4"/>
                <w:sz w:val="28"/>
                <w:szCs w:val="28"/>
              </w:rPr>
              <w:t xml:space="preserve"> </w:t>
            </w:r>
            <w:r>
              <w:rPr>
                <w:sz w:val="28"/>
                <w:szCs w:val="28"/>
              </w:rPr>
              <w:t>течение</w:t>
            </w:r>
            <w:r>
              <w:rPr>
                <w:spacing w:val="-3"/>
                <w:sz w:val="28"/>
                <w:szCs w:val="28"/>
              </w:rPr>
              <w:t xml:space="preserve"> </w:t>
            </w:r>
            <w:r>
              <w:rPr>
                <w:sz w:val="28"/>
                <w:szCs w:val="28"/>
              </w:rPr>
              <w:t>года</w:t>
            </w:r>
          </w:p>
        </w:tc>
        <w:tc>
          <w:tcPr>
            <w:tcW w:w="2126" w:type="dxa"/>
          </w:tcPr>
          <w:p w:rsidR="0036163B" w:rsidRDefault="0036163B" w:rsidP="00473214">
            <w:pPr>
              <w:pStyle w:val="TableParagraph"/>
              <w:ind w:left="185" w:right="174" w:hanging="2"/>
              <w:jc w:val="center"/>
              <w:rPr>
                <w:sz w:val="28"/>
                <w:szCs w:val="28"/>
              </w:rPr>
            </w:pPr>
            <w:r>
              <w:rPr>
                <w:sz w:val="28"/>
                <w:szCs w:val="28"/>
                <w:lang w:val="ru-RU"/>
              </w:rPr>
              <w:t>Заведующий</w:t>
            </w:r>
          </w:p>
        </w:tc>
      </w:tr>
      <w:tr w:rsidR="0036163B" w:rsidTr="00473214">
        <w:trPr>
          <w:trHeight w:val="546"/>
        </w:trPr>
        <w:tc>
          <w:tcPr>
            <w:tcW w:w="10267" w:type="dxa"/>
            <w:gridSpan w:val="4"/>
          </w:tcPr>
          <w:p w:rsidR="0036163B" w:rsidRDefault="0036163B" w:rsidP="00473214">
            <w:pPr>
              <w:pStyle w:val="TableParagraph"/>
              <w:spacing w:before="126"/>
              <w:ind w:left="774"/>
              <w:rPr>
                <w:b/>
                <w:bCs/>
                <w:sz w:val="28"/>
                <w:szCs w:val="28"/>
                <w:lang w:val="ru-RU"/>
              </w:rPr>
            </w:pPr>
            <w:r>
              <w:rPr>
                <w:b/>
                <w:bCs/>
                <w:sz w:val="28"/>
                <w:szCs w:val="28"/>
              </w:rPr>
              <w:t>II</w:t>
            </w:r>
            <w:r>
              <w:rPr>
                <w:b/>
                <w:bCs/>
                <w:sz w:val="28"/>
                <w:szCs w:val="28"/>
                <w:lang w:val="ru-RU"/>
              </w:rPr>
              <w:t>.</w:t>
            </w:r>
            <w:r>
              <w:rPr>
                <w:b/>
                <w:bCs/>
                <w:spacing w:val="-2"/>
                <w:sz w:val="28"/>
                <w:szCs w:val="28"/>
                <w:lang w:val="ru-RU"/>
              </w:rPr>
              <w:t xml:space="preserve"> </w:t>
            </w:r>
            <w:r>
              <w:rPr>
                <w:b/>
                <w:bCs/>
                <w:sz w:val="28"/>
                <w:szCs w:val="28"/>
                <w:lang w:val="ru-RU"/>
              </w:rPr>
              <w:t>Организация</w:t>
            </w:r>
            <w:r>
              <w:rPr>
                <w:b/>
                <w:bCs/>
                <w:spacing w:val="-3"/>
                <w:sz w:val="28"/>
                <w:szCs w:val="28"/>
                <w:lang w:val="ru-RU"/>
              </w:rPr>
              <w:t xml:space="preserve"> </w:t>
            </w:r>
            <w:r>
              <w:rPr>
                <w:b/>
                <w:bCs/>
                <w:sz w:val="28"/>
                <w:szCs w:val="28"/>
                <w:lang w:val="ru-RU"/>
              </w:rPr>
              <w:t>работы</w:t>
            </w:r>
            <w:r>
              <w:rPr>
                <w:b/>
                <w:bCs/>
                <w:spacing w:val="-6"/>
                <w:sz w:val="28"/>
                <w:szCs w:val="28"/>
                <w:lang w:val="ru-RU"/>
              </w:rPr>
              <w:t xml:space="preserve"> </w:t>
            </w:r>
            <w:r>
              <w:rPr>
                <w:b/>
                <w:bCs/>
                <w:sz w:val="28"/>
                <w:szCs w:val="28"/>
                <w:lang w:val="ru-RU"/>
              </w:rPr>
              <w:t>по</w:t>
            </w:r>
            <w:r>
              <w:rPr>
                <w:b/>
                <w:bCs/>
                <w:spacing w:val="-4"/>
                <w:sz w:val="28"/>
                <w:szCs w:val="28"/>
                <w:lang w:val="ru-RU"/>
              </w:rPr>
              <w:t xml:space="preserve"> </w:t>
            </w:r>
            <w:r>
              <w:rPr>
                <w:b/>
                <w:bCs/>
                <w:sz w:val="28"/>
                <w:szCs w:val="28"/>
                <w:lang w:val="ru-RU"/>
              </w:rPr>
              <w:t>обеспечению</w:t>
            </w:r>
            <w:r>
              <w:rPr>
                <w:b/>
                <w:bCs/>
                <w:spacing w:val="-3"/>
                <w:sz w:val="28"/>
                <w:szCs w:val="28"/>
                <w:lang w:val="ru-RU"/>
              </w:rPr>
              <w:t xml:space="preserve"> </w:t>
            </w:r>
            <w:r>
              <w:rPr>
                <w:b/>
                <w:bCs/>
                <w:sz w:val="28"/>
                <w:szCs w:val="28"/>
                <w:lang w:val="ru-RU"/>
              </w:rPr>
              <w:t>пожарной</w:t>
            </w:r>
            <w:r>
              <w:rPr>
                <w:b/>
                <w:bCs/>
                <w:spacing w:val="-4"/>
                <w:sz w:val="28"/>
                <w:szCs w:val="28"/>
                <w:lang w:val="ru-RU"/>
              </w:rPr>
              <w:t xml:space="preserve"> </w:t>
            </w:r>
            <w:r>
              <w:rPr>
                <w:b/>
                <w:bCs/>
                <w:sz w:val="28"/>
                <w:szCs w:val="28"/>
                <w:lang w:val="ru-RU"/>
              </w:rPr>
              <w:t>безопасности</w:t>
            </w:r>
            <w:r>
              <w:rPr>
                <w:b/>
                <w:bCs/>
                <w:spacing w:val="-3"/>
                <w:sz w:val="28"/>
                <w:szCs w:val="28"/>
                <w:lang w:val="ru-RU"/>
              </w:rPr>
              <w:t xml:space="preserve"> </w:t>
            </w:r>
            <w:r>
              <w:rPr>
                <w:b/>
                <w:bCs/>
                <w:sz w:val="28"/>
                <w:szCs w:val="28"/>
                <w:lang w:val="ru-RU"/>
              </w:rPr>
              <w:t>с</w:t>
            </w:r>
            <w:r>
              <w:rPr>
                <w:b/>
                <w:bCs/>
                <w:spacing w:val="-4"/>
                <w:sz w:val="28"/>
                <w:szCs w:val="28"/>
                <w:lang w:val="ru-RU"/>
              </w:rPr>
              <w:t xml:space="preserve"> </w:t>
            </w:r>
            <w:r>
              <w:rPr>
                <w:b/>
                <w:bCs/>
                <w:sz w:val="28"/>
                <w:szCs w:val="28"/>
                <w:lang w:val="ru-RU"/>
              </w:rPr>
              <w:t>работниками</w:t>
            </w:r>
          </w:p>
        </w:tc>
      </w:tr>
      <w:tr w:rsidR="0036163B" w:rsidTr="00473214">
        <w:trPr>
          <w:trHeight w:val="827"/>
        </w:trPr>
        <w:tc>
          <w:tcPr>
            <w:tcW w:w="709" w:type="dxa"/>
          </w:tcPr>
          <w:p w:rsidR="0036163B" w:rsidRDefault="0036163B" w:rsidP="00473214">
            <w:pPr>
              <w:pStyle w:val="TableParagraph"/>
              <w:spacing w:before="3"/>
              <w:rPr>
                <w:sz w:val="28"/>
                <w:szCs w:val="28"/>
                <w:lang w:val="ru-RU"/>
              </w:rPr>
            </w:pPr>
          </w:p>
          <w:p w:rsidR="0036163B" w:rsidRDefault="0036163B" w:rsidP="00473214">
            <w:pPr>
              <w:pStyle w:val="TableParagraph"/>
              <w:ind w:left="7"/>
              <w:jc w:val="center"/>
              <w:rPr>
                <w:sz w:val="28"/>
                <w:szCs w:val="28"/>
              </w:rPr>
            </w:pPr>
            <w:r>
              <w:rPr>
                <w:sz w:val="28"/>
                <w:szCs w:val="28"/>
              </w:rPr>
              <w:t>1</w:t>
            </w:r>
          </w:p>
        </w:tc>
        <w:tc>
          <w:tcPr>
            <w:tcW w:w="5673" w:type="dxa"/>
          </w:tcPr>
          <w:p w:rsidR="0036163B" w:rsidRDefault="0036163B" w:rsidP="00473214">
            <w:pPr>
              <w:pStyle w:val="TableParagraph"/>
              <w:spacing w:line="268" w:lineRule="exact"/>
              <w:ind w:left="105"/>
              <w:rPr>
                <w:sz w:val="28"/>
                <w:szCs w:val="28"/>
                <w:lang w:val="ru-RU"/>
              </w:rPr>
            </w:pPr>
            <w:r>
              <w:rPr>
                <w:sz w:val="28"/>
                <w:szCs w:val="28"/>
                <w:lang w:val="ru-RU"/>
              </w:rPr>
              <w:t>Проведение</w:t>
            </w:r>
            <w:r>
              <w:rPr>
                <w:spacing w:val="-8"/>
                <w:sz w:val="28"/>
                <w:szCs w:val="28"/>
                <w:lang w:val="ru-RU"/>
              </w:rPr>
              <w:t xml:space="preserve"> </w:t>
            </w:r>
            <w:r>
              <w:rPr>
                <w:sz w:val="28"/>
                <w:szCs w:val="28"/>
                <w:lang w:val="ru-RU"/>
              </w:rPr>
              <w:t>противопожарных</w:t>
            </w:r>
            <w:r>
              <w:rPr>
                <w:spacing w:val="-6"/>
                <w:sz w:val="28"/>
                <w:szCs w:val="28"/>
                <w:lang w:val="ru-RU"/>
              </w:rPr>
              <w:t xml:space="preserve"> </w:t>
            </w:r>
            <w:r>
              <w:rPr>
                <w:sz w:val="28"/>
                <w:szCs w:val="28"/>
                <w:lang w:val="ru-RU"/>
              </w:rPr>
              <w:t>инструктажей</w:t>
            </w:r>
          </w:p>
          <w:p w:rsidR="0036163B" w:rsidRDefault="0036163B" w:rsidP="00473214">
            <w:pPr>
              <w:pStyle w:val="TableParagraph"/>
              <w:spacing w:line="270" w:lineRule="atLeast"/>
              <w:ind w:left="105" w:right="1409"/>
              <w:rPr>
                <w:sz w:val="28"/>
                <w:szCs w:val="28"/>
                <w:lang w:val="ru-RU"/>
              </w:rPr>
            </w:pPr>
            <w:r>
              <w:rPr>
                <w:sz w:val="28"/>
                <w:szCs w:val="28"/>
                <w:lang w:val="ru-RU"/>
              </w:rPr>
              <w:t>(вводный, первичный, повторный,</w:t>
            </w:r>
            <w:r>
              <w:rPr>
                <w:spacing w:val="-57"/>
                <w:sz w:val="28"/>
                <w:szCs w:val="28"/>
                <w:lang w:val="ru-RU"/>
              </w:rPr>
              <w:t xml:space="preserve"> </w:t>
            </w:r>
            <w:r>
              <w:rPr>
                <w:sz w:val="28"/>
                <w:szCs w:val="28"/>
                <w:lang w:val="ru-RU"/>
              </w:rPr>
              <w:t>внеплановый,</w:t>
            </w:r>
            <w:r>
              <w:rPr>
                <w:spacing w:val="-1"/>
                <w:sz w:val="28"/>
                <w:szCs w:val="28"/>
                <w:lang w:val="ru-RU"/>
              </w:rPr>
              <w:t xml:space="preserve"> </w:t>
            </w:r>
            <w:r>
              <w:rPr>
                <w:sz w:val="28"/>
                <w:szCs w:val="28"/>
                <w:lang w:val="ru-RU"/>
              </w:rPr>
              <w:t>целевой)</w:t>
            </w:r>
          </w:p>
        </w:tc>
        <w:tc>
          <w:tcPr>
            <w:tcW w:w="1759" w:type="dxa"/>
          </w:tcPr>
          <w:p w:rsidR="0036163B" w:rsidRDefault="0036163B" w:rsidP="00473214">
            <w:pPr>
              <w:pStyle w:val="TableParagraph"/>
              <w:spacing w:before="3"/>
              <w:rPr>
                <w:sz w:val="28"/>
                <w:szCs w:val="28"/>
                <w:lang w:val="ru-RU"/>
              </w:rPr>
            </w:pPr>
          </w:p>
          <w:p w:rsidR="0036163B" w:rsidRDefault="0036163B" w:rsidP="00473214">
            <w:pPr>
              <w:pStyle w:val="TableParagraph"/>
              <w:ind w:left="168" w:right="168"/>
              <w:jc w:val="center"/>
              <w:rPr>
                <w:sz w:val="28"/>
                <w:szCs w:val="28"/>
              </w:rPr>
            </w:pPr>
            <w:r>
              <w:rPr>
                <w:sz w:val="28"/>
                <w:szCs w:val="28"/>
              </w:rPr>
              <w:t>в</w:t>
            </w:r>
            <w:r>
              <w:rPr>
                <w:spacing w:val="-4"/>
                <w:sz w:val="28"/>
                <w:szCs w:val="28"/>
              </w:rPr>
              <w:t xml:space="preserve"> </w:t>
            </w:r>
            <w:r>
              <w:rPr>
                <w:sz w:val="28"/>
                <w:szCs w:val="28"/>
              </w:rPr>
              <w:t>течение</w:t>
            </w:r>
            <w:r>
              <w:rPr>
                <w:spacing w:val="-3"/>
                <w:sz w:val="28"/>
                <w:szCs w:val="28"/>
              </w:rPr>
              <w:t xml:space="preserve"> </w:t>
            </w:r>
            <w:r>
              <w:rPr>
                <w:sz w:val="28"/>
                <w:szCs w:val="28"/>
              </w:rPr>
              <w:t>года</w:t>
            </w:r>
          </w:p>
        </w:tc>
        <w:tc>
          <w:tcPr>
            <w:tcW w:w="2126" w:type="dxa"/>
          </w:tcPr>
          <w:p w:rsidR="0036163B" w:rsidRDefault="0036163B" w:rsidP="00473214">
            <w:pPr>
              <w:pStyle w:val="TableParagraph"/>
              <w:spacing w:line="270" w:lineRule="atLeast"/>
              <w:ind w:left="703" w:right="156" w:hanging="519"/>
              <w:rPr>
                <w:sz w:val="28"/>
                <w:szCs w:val="28"/>
              </w:rPr>
            </w:pPr>
            <w:r>
              <w:rPr>
                <w:sz w:val="28"/>
                <w:szCs w:val="28"/>
                <w:lang w:val="ru-RU"/>
              </w:rPr>
              <w:t>Заведующий</w:t>
            </w:r>
            <w:r>
              <w:rPr>
                <w:sz w:val="28"/>
                <w:szCs w:val="28"/>
              </w:rPr>
              <w:t xml:space="preserve"> </w:t>
            </w:r>
          </w:p>
        </w:tc>
      </w:tr>
      <w:tr w:rsidR="0036163B" w:rsidTr="00473214">
        <w:trPr>
          <w:trHeight w:val="827"/>
        </w:trPr>
        <w:tc>
          <w:tcPr>
            <w:tcW w:w="709" w:type="dxa"/>
          </w:tcPr>
          <w:p w:rsidR="0036163B" w:rsidRDefault="0036163B" w:rsidP="00473214">
            <w:pPr>
              <w:pStyle w:val="TableParagraph"/>
              <w:spacing w:before="3"/>
              <w:rPr>
                <w:sz w:val="28"/>
                <w:szCs w:val="28"/>
              </w:rPr>
            </w:pPr>
          </w:p>
          <w:p w:rsidR="0036163B" w:rsidRDefault="0036163B" w:rsidP="00473214">
            <w:pPr>
              <w:pStyle w:val="TableParagraph"/>
              <w:ind w:left="7"/>
              <w:jc w:val="center"/>
              <w:rPr>
                <w:sz w:val="28"/>
                <w:szCs w:val="28"/>
              </w:rPr>
            </w:pPr>
            <w:r>
              <w:rPr>
                <w:sz w:val="28"/>
                <w:szCs w:val="28"/>
              </w:rPr>
              <w:t>2</w:t>
            </w:r>
          </w:p>
        </w:tc>
        <w:tc>
          <w:tcPr>
            <w:tcW w:w="5673" w:type="dxa"/>
          </w:tcPr>
          <w:p w:rsidR="0036163B" w:rsidRDefault="0036163B" w:rsidP="00473214">
            <w:pPr>
              <w:pStyle w:val="TableParagraph"/>
              <w:ind w:left="105" w:right="97"/>
              <w:rPr>
                <w:sz w:val="28"/>
                <w:szCs w:val="28"/>
                <w:lang w:val="ru-RU"/>
              </w:rPr>
            </w:pPr>
            <w:r>
              <w:rPr>
                <w:sz w:val="28"/>
                <w:szCs w:val="28"/>
                <w:lang w:val="ru-RU"/>
              </w:rPr>
              <w:t>Организация и проведение практических</w:t>
            </w:r>
            <w:r>
              <w:rPr>
                <w:spacing w:val="1"/>
                <w:sz w:val="28"/>
                <w:szCs w:val="28"/>
                <w:lang w:val="ru-RU"/>
              </w:rPr>
              <w:t xml:space="preserve"> </w:t>
            </w:r>
            <w:r>
              <w:rPr>
                <w:sz w:val="28"/>
                <w:szCs w:val="28"/>
                <w:lang w:val="ru-RU"/>
              </w:rPr>
              <w:t>тренировок</w:t>
            </w:r>
            <w:r>
              <w:rPr>
                <w:spacing w:val="-2"/>
                <w:sz w:val="28"/>
                <w:szCs w:val="28"/>
                <w:lang w:val="ru-RU"/>
              </w:rPr>
              <w:t xml:space="preserve"> </w:t>
            </w:r>
            <w:r>
              <w:rPr>
                <w:sz w:val="28"/>
                <w:szCs w:val="28"/>
                <w:lang w:val="ru-RU"/>
              </w:rPr>
              <w:t>с</w:t>
            </w:r>
            <w:r>
              <w:rPr>
                <w:spacing w:val="-2"/>
                <w:sz w:val="28"/>
                <w:szCs w:val="28"/>
                <w:lang w:val="ru-RU"/>
              </w:rPr>
              <w:t xml:space="preserve"> </w:t>
            </w:r>
            <w:r>
              <w:rPr>
                <w:sz w:val="28"/>
                <w:szCs w:val="28"/>
                <w:lang w:val="ru-RU"/>
              </w:rPr>
              <w:t>членами</w:t>
            </w:r>
            <w:r>
              <w:rPr>
                <w:spacing w:val="-2"/>
                <w:sz w:val="28"/>
                <w:szCs w:val="28"/>
                <w:lang w:val="ru-RU"/>
              </w:rPr>
              <w:t xml:space="preserve"> </w:t>
            </w:r>
            <w:r>
              <w:rPr>
                <w:sz w:val="28"/>
                <w:szCs w:val="28"/>
                <w:lang w:val="ru-RU"/>
              </w:rPr>
              <w:t>добровольной</w:t>
            </w:r>
            <w:r>
              <w:rPr>
                <w:spacing w:val="-3"/>
                <w:sz w:val="28"/>
                <w:szCs w:val="28"/>
                <w:lang w:val="ru-RU"/>
              </w:rPr>
              <w:t xml:space="preserve"> </w:t>
            </w:r>
            <w:r>
              <w:rPr>
                <w:sz w:val="28"/>
                <w:szCs w:val="28"/>
                <w:lang w:val="ru-RU"/>
              </w:rPr>
              <w:t>пожарной</w:t>
            </w:r>
          </w:p>
          <w:p w:rsidR="0036163B" w:rsidRDefault="0036163B" w:rsidP="00473214">
            <w:pPr>
              <w:pStyle w:val="TableParagraph"/>
              <w:spacing w:line="264" w:lineRule="exact"/>
              <w:ind w:left="105"/>
              <w:rPr>
                <w:sz w:val="28"/>
                <w:szCs w:val="28"/>
              </w:rPr>
            </w:pPr>
            <w:r>
              <w:rPr>
                <w:sz w:val="28"/>
                <w:szCs w:val="28"/>
              </w:rPr>
              <w:lastRenderedPageBreak/>
              <w:t>дружины</w:t>
            </w:r>
          </w:p>
        </w:tc>
        <w:tc>
          <w:tcPr>
            <w:tcW w:w="1759" w:type="dxa"/>
          </w:tcPr>
          <w:p w:rsidR="0036163B" w:rsidRDefault="0036163B" w:rsidP="00473214">
            <w:pPr>
              <w:pStyle w:val="TableParagraph"/>
              <w:spacing w:before="3"/>
              <w:rPr>
                <w:sz w:val="28"/>
                <w:szCs w:val="28"/>
              </w:rPr>
            </w:pPr>
          </w:p>
          <w:p w:rsidR="0036163B" w:rsidRDefault="0036163B" w:rsidP="00473214">
            <w:pPr>
              <w:pStyle w:val="TableParagraph"/>
              <w:ind w:left="172" w:right="168"/>
              <w:jc w:val="center"/>
              <w:rPr>
                <w:sz w:val="28"/>
                <w:szCs w:val="28"/>
              </w:rPr>
            </w:pPr>
            <w:r>
              <w:rPr>
                <w:sz w:val="28"/>
                <w:szCs w:val="28"/>
              </w:rPr>
              <w:t>ежеквартально</w:t>
            </w:r>
          </w:p>
        </w:tc>
        <w:tc>
          <w:tcPr>
            <w:tcW w:w="2126" w:type="dxa"/>
          </w:tcPr>
          <w:p w:rsidR="0036163B" w:rsidRDefault="0036163B" w:rsidP="00473214">
            <w:pPr>
              <w:pStyle w:val="TableParagraph"/>
              <w:spacing w:line="264" w:lineRule="exact"/>
              <w:ind w:left="157" w:right="151"/>
              <w:jc w:val="center"/>
              <w:rPr>
                <w:sz w:val="28"/>
                <w:szCs w:val="28"/>
              </w:rPr>
            </w:pPr>
            <w:r>
              <w:rPr>
                <w:sz w:val="28"/>
                <w:szCs w:val="28"/>
                <w:lang w:val="ru-RU"/>
              </w:rPr>
              <w:t>Заведующий</w:t>
            </w:r>
            <w:r>
              <w:rPr>
                <w:sz w:val="28"/>
                <w:szCs w:val="28"/>
              </w:rPr>
              <w:t xml:space="preserve"> </w:t>
            </w:r>
          </w:p>
        </w:tc>
      </w:tr>
      <w:tr w:rsidR="0036163B" w:rsidTr="00473214">
        <w:trPr>
          <w:trHeight w:val="827"/>
        </w:trPr>
        <w:tc>
          <w:tcPr>
            <w:tcW w:w="709" w:type="dxa"/>
          </w:tcPr>
          <w:p w:rsidR="0036163B" w:rsidRDefault="0036163B" w:rsidP="00473214">
            <w:pPr>
              <w:pStyle w:val="TableParagraph"/>
              <w:spacing w:before="3"/>
              <w:rPr>
                <w:sz w:val="28"/>
                <w:szCs w:val="28"/>
              </w:rPr>
            </w:pPr>
          </w:p>
          <w:p w:rsidR="0036163B" w:rsidRDefault="0036163B" w:rsidP="00473214">
            <w:pPr>
              <w:pStyle w:val="TableParagraph"/>
              <w:ind w:left="7"/>
              <w:jc w:val="center"/>
              <w:rPr>
                <w:sz w:val="28"/>
                <w:szCs w:val="28"/>
              </w:rPr>
            </w:pPr>
            <w:r>
              <w:rPr>
                <w:sz w:val="28"/>
                <w:szCs w:val="28"/>
              </w:rPr>
              <w:t>3</w:t>
            </w:r>
          </w:p>
        </w:tc>
        <w:tc>
          <w:tcPr>
            <w:tcW w:w="5673" w:type="dxa"/>
          </w:tcPr>
          <w:p w:rsidR="0036163B" w:rsidRDefault="0036163B" w:rsidP="00473214">
            <w:pPr>
              <w:pStyle w:val="TableParagraph"/>
              <w:ind w:left="105" w:right="386"/>
              <w:rPr>
                <w:sz w:val="28"/>
                <w:szCs w:val="28"/>
                <w:lang w:val="ru-RU"/>
              </w:rPr>
            </w:pPr>
            <w:r>
              <w:rPr>
                <w:sz w:val="28"/>
                <w:szCs w:val="28"/>
                <w:lang w:val="ru-RU"/>
              </w:rPr>
              <w:t>Организация и проведение практических</w:t>
            </w:r>
            <w:r>
              <w:rPr>
                <w:spacing w:val="1"/>
                <w:sz w:val="28"/>
                <w:szCs w:val="28"/>
                <w:lang w:val="ru-RU"/>
              </w:rPr>
              <w:t xml:space="preserve"> </w:t>
            </w:r>
            <w:r>
              <w:rPr>
                <w:sz w:val="28"/>
                <w:szCs w:val="28"/>
                <w:lang w:val="ru-RU"/>
              </w:rPr>
              <w:t>тренировок</w:t>
            </w:r>
            <w:r>
              <w:rPr>
                <w:spacing w:val="-4"/>
                <w:sz w:val="28"/>
                <w:szCs w:val="28"/>
                <w:lang w:val="ru-RU"/>
              </w:rPr>
              <w:t xml:space="preserve"> </w:t>
            </w:r>
            <w:r>
              <w:rPr>
                <w:sz w:val="28"/>
                <w:szCs w:val="28"/>
                <w:lang w:val="ru-RU"/>
              </w:rPr>
              <w:t>с</w:t>
            </w:r>
            <w:r>
              <w:rPr>
                <w:spacing w:val="-4"/>
                <w:sz w:val="28"/>
                <w:szCs w:val="28"/>
                <w:lang w:val="ru-RU"/>
              </w:rPr>
              <w:t xml:space="preserve"> </w:t>
            </w:r>
            <w:r>
              <w:rPr>
                <w:sz w:val="28"/>
                <w:szCs w:val="28"/>
                <w:lang w:val="ru-RU"/>
              </w:rPr>
              <w:t>работниками</w:t>
            </w:r>
            <w:r>
              <w:rPr>
                <w:spacing w:val="-4"/>
                <w:sz w:val="28"/>
                <w:szCs w:val="28"/>
                <w:lang w:val="ru-RU"/>
              </w:rPr>
              <w:t xml:space="preserve"> </w:t>
            </w:r>
            <w:r>
              <w:rPr>
                <w:sz w:val="28"/>
                <w:szCs w:val="28"/>
                <w:lang w:val="ru-RU"/>
              </w:rPr>
              <w:t>и</w:t>
            </w:r>
            <w:r>
              <w:rPr>
                <w:spacing w:val="-4"/>
                <w:sz w:val="28"/>
                <w:szCs w:val="28"/>
                <w:lang w:val="ru-RU"/>
              </w:rPr>
              <w:t xml:space="preserve"> </w:t>
            </w:r>
            <w:r>
              <w:rPr>
                <w:sz w:val="28"/>
                <w:szCs w:val="28"/>
                <w:lang w:val="ru-RU"/>
              </w:rPr>
              <w:t>обучающимися</w:t>
            </w:r>
          </w:p>
        </w:tc>
        <w:tc>
          <w:tcPr>
            <w:tcW w:w="1759" w:type="dxa"/>
          </w:tcPr>
          <w:p w:rsidR="0036163B" w:rsidRDefault="0036163B" w:rsidP="00473214">
            <w:pPr>
              <w:pStyle w:val="TableParagraph"/>
              <w:spacing w:before="3"/>
              <w:rPr>
                <w:sz w:val="28"/>
                <w:szCs w:val="28"/>
                <w:lang w:val="ru-RU"/>
              </w:rPr>
            </w:pPr>
          </w:p>
          <w:p w:rsidR="0036163B" w:rsidRDefault="0036163B" w:rsidP="00473214">
            <w:pPr>
              <w:pStyle w:val="TableParagraph"/>
              <w:ind w:left="172" w:right="168"/>
              <w:jc w:val="center"/>
              <w:rPr>
                <w:sz w:val="28"/>
                <w:szCs w:val="28"/>
              </w:rPr>
            </w:pPr>
            <w:r>
              <w:rPr>
                <w:sz w:val="28"/>
                <w:szCs w:val="28"/>
              </w:rPr>
              <w:t>ежеквартально</w:t>
            </w:r>
          </w:p>
        </w:tc>
        <w:tc>
          <w:tcPr>
            <w:tcW w:w="2126" w:type="dxa"/>
          </w:tcPr>
          <w:p w:rsidR="0036163B" w:rsidRDefault="0036163B" w:rsidP="00473214">
            <w:pPr>
              <w:pStyle w:val="TableParagraph"/>
              <w:spacing w:line="264" w:lineRule="exact"/>
              <w:ind w:left="157" w:right="151"/>
              <w:jc w:val="center"/>
              <w:rPr>
                <w:sz w:val="28"/>
                <w:szCs w:val="28"/>
              </w:rPr>
            </w:pPr>
            <w:r>
              <w:rPr>
                <w:sz w:val="28"/>
                <w:szCs w:val="28"/>
                <w:lang w:val="ru-RU"/>
              </w:rPr>
              <w:t>Заведующий</w:t>
            </w:r>
            <w:r>
              <w:rPr>
                <w:sz w:val="28"/>
                <w:szCs w:val="28"/>
              </w:rPr>
              <w:t xml:space="preserve"> </w:t>
            </w:r>
          </w:p>
        </w:tc>
      </w:tr>
      <w:tr w:rsidR="0036163B" w:rsidTr="00473214">
        <w:trPr>
          <w:trHeight w:val="829"/>
        </w:trPr>
        <w:tc>
          <w:tcPr>
            <w:tcW w:w="709" w:type="dxa"/>
          </w:tcPr>
          <w:p w:rsidR="0036163B" w:rsidRDefault="0036163B" w:rsidP="00473214">
            <w:pPr>
              <w:pStyle w:val="TableParagraph"/>
              <w:spacing w:before="3"/>
              <w:rPr>
                <w:sz w:val="28"/>
                <w:szCs w:val="28"/>
              </w:rPr>
            </w:pPr>
          </w:p>
          <w:p w:rsidR="0036163B" w:rsidRDefault="0036163B" w:rsidP="00473214">
            <w:pPr>
              <w:pStyle w:val="TableParagraph"/>
              <w:ind w:left="7"/>
              <w:jc w:val="center"/>
              <w:rPr>
                <w:sz w:val="28"/>
                <w:szCs w:val="28"/>
                <w:lang w:val="ru-RU"/>
              </w:rPr>
            </w:pPr>
            <w:r>
              <w:rPr>
                <w:sz w:val="28"/>
                <w:szCs w:val="28"/>
                <w:lang w:val="ru-RU"/>
              </w:rPr>
              <w:t>4</w:t>
            </w:r>
          </w:p>
        </w:tc>
        <w:tc>
          <w:tcPr>
            <w:tcW w:w="5673" w:type="dxa"/>
          </w:tcPr>
          <w:p w:rsidR="0036163B" w:rsidRDefault="0036163B" w:rsidP="00473214">
            <w:pPr>
              <w:pStyle w:val="TableParagraph"/>
              <w:ind w:left="105" w:right="557"/>
              <w:rPr>
                <w:sz w:val="28"/>
                <w:szCs w:val="28"/>
                <w:lang w:val="ru-RU"/>
              </w:rPr>
            </w:pPr>
            <w:r>
              <w:rPr>
                <w:sz w:val="28"/>
                <w:szCs w:val="28"/>
                <w:lang w:val="ru-RU"/>
              </w:rPr>
              <w:t>Организация</w:t>
            </w:r>
            <w:r>
              <w:rPr>
                <w:spacing w:val="-9"/>
                <w:sz w:val="28"/>
                <w:szCs w:val="28"/>
                <w:lang w:val="ru-RU"/>
              </w:rPr>
              <w:t xml:space="preserve"> </w:t>
            </w:r>
            <w:r>
              <w:rPr>
                <w:sz w:val="28"/>
                <w:szCs w:val="28"/>
                <w:lang w:val="ru-RU"/>
              </w:rPr>
              <w:t>обучения</w:t>
            </w:r>
            <w:r>
              <w:rPr>
                <w:spacing w:val="-8"/>
                <w:sz w:val="28"/>
                <w:szCs w:val="28"/>
                <w:lang w:val="ru-RU"/>
              </w:rPr>
              <w:t xml:space="preserve"> </w:t>
            </w:r>
            <w:r>
              <w:rPr>
                <w:sz w:val="28"/>
                <w:szCs w:val="28"/>
                <w:lang w:val="ru-RU"/>
              </w:rPr>
              <w:t>противопожарному</w:t>
            </w:r>
            <w:r>
              <w:rPr>
                <w:spacing w:val="-57"/>
                <w:sz w:val="28"/>
                <w:szCs w:val="28"/>
                <w:lang w:val="ru-RU"/>
              </w:rPr>
              <w:t xml:space="preserve"> </w:t>
            </w:r>
            <w:r>
              <w:rPr>
                <w:sz w:val="28"/>
                <w:szCs w:val="28"/>
                <w:lang w:val="ru-RU"/>
              </w:rPr>
              <w:t>минимуму</w:t>
            </w:r>
            <w:r>
              <w:rPr>
                <w:spacing w:val="-6"/>
                <w:sz w:val="28"/>
                <w:szCs w:val="28"/>
                <w:lang w:val="ru-RU"/>
              </w:rPr>
              <w:t xml:space="preserve"> </w:t>
            </w:r>
            <w:r>
              <w:rPr>
                <w:sz w:val="28"/>
                <w:szCs w:val="28"/>
                <w:lang w:val="ru-RU"/>
              </w:rPr>
              <w:t>без</w:t>
            </w:r>
            <w:r>
              <w:rPr>
                <w:spacing w:val="-2"/>
                <w:sz w:val="28"/>
                <w:szCs w:val="28"/>
                <w:lang w:val="ru-RU"/>
              </w:rPr>
              <w:t xml:space="preserve"> </w:t>
            </w:r>
            <w:r>
              <w:rPr>
                <w:sz w:val="28"/>
                <w:szCs w:val="28"/>
                <w:lang w:val="ru-RU"/>
              </w:rPr>
              <w:t>отрыва</w:t>
            </w:r>
            <w:r>
              <w:rPr>
                <w:spacing w:val="-2"/>
                <w:sz w:val="28"/>
                <w:szCs w:val="28"/>
                <w:lang w:val="ru-RU"/>
              </w:rPr>
              <w:t xml:space="preserve"> </w:t>
            </w:r>
            <w:r>
              <w:rPr>
                <w:sz w:val="28"/>
                <w:szCs w:val="28"/>
                <w:lang w:val="ru-RU"/>
              </w:rPr>
              <w:t>от</w:t>
            </w:r>
            <w:r>
              <w:rPr>
                <w:spacing w:val="-1"/>
                <w:sz w:val="28"/>
                <w:szCs w:val="28"/>
                <w:lang w:val="ru-RU"/>
              </w:rPr>
              <w:t xml:space="preserve"> </w:t>
            </w:r>
            <w:r>
              <w:rPr>
                <w:sz w:val="28"/>
                <w:szCs w:val="28"/>
                <w:lang w:val="ru-RU"/>
              </w:rPr>
              <w:t>производства</w:t>
            </w:r>
          </w:p>
        </w:tc>
        <w:tc>
          <w:tcPr>
            <w:tcW w:w="1759" w:type="dxa"/>
          </w:tcPr>
          <w:p w:rsidR="0036163B" w:rsidRDefault="0036163B" w:rsidP="00473214">
            <w:pPr>
              <w:pStyle w:val="TableParagraph"/>
              <w:spacing w:before="3"/>
              <w:rPr>
                <w:sz w:val="28"/>
                <w:szCs w:val="28"/>
                <w:lang w:val="ru-RU"/>
              </w:rPr>
            </w:pPr>
          </w:p>
          <w:p w:rsidR="0036163B" w:rsidRDefault="0036163B" w:rsidP="00473214">
            <w:pPr>
              <w:pStyle w:val="TableParagraph"/>
              <w:ind w:left="172" w:right="164"/>
              <w:jc w:val="center"/>
              <w:rPr>
                <w:sz w:val="28"/>
                <w:szCs w:val="28"/>
              </w:rPr>
            </w:pPr>
            <w:r>
              <w:rPr>
                <w:sz w:val="28"/>
                <w:szCs w:val="28"/>
              </w:rPr>
              <w:t>по графику</w:t>
            </w:r>
          </w:p>
        </w:tc>
        <w:tc>
          <w:tcPr>
            <w:tcW w:w="2126" w:type="dxa"/>
          </w:tcPr>
          <w:p w:rsidR="0036163B" w:rsidRDefault="0036163B" w:rsidP="00473214">
            <w:pPr>
              <w:pStyle w:val="TableParagraph"/>
              <w:spacing w:line="270" w:lineRule="atLeast"/>
              <w:ind w:left="703" w:right="156" w:hanging="519"/>
              <w:rPr>
                <w:sz w:val="28"/>
                <w:szCs w:val="28"/>
              </w:rPr>
            </w:pPr>
            <w:r>
              <w:rPr>
                <w:sz w:val="28"/>
                <w:szCs w:val="28"/>
                <w:lang w:val="ru-RU"/>
              </w:rPr>
              <w:t>Заведующий</w:t>
            </w:r>
            <w:r>
              <w:rPr>
                <w:sz w:val="28"/>
                <w:szCs w:val="28"/>
              </w:rPr>
              <w:t xml:space="preserve"> </w:t>
            </w:r>
          </w:p>
        </w:tc>
      </w:tr>
    </w:tbl>
    <w:p w:rsidR="0036163B" w:rsidRDefault="0036163B" w:rsidP="0036163B">
      <w:pPr>
        <w:rPr>
          <w:rFonts w:ascii="Times New Roman" w:hAnsi="Times New Roman" w:cs="Times New Roman"/>
          <w:sz w:val="28"/>
          <w:szCs w:val="28"/>
        </w:rPr>
      </w:pPr>
    </w:p>
    <w:p w:rsidR="0036163B" w:rsidRDefault="0036163B" w:rsidP="0036163B">
      <w:pPr>
        <w:pStyle w:val="af1"/>
        <w:rPr>
          <w:rFonts w:ascii="Times New Roman" w:hAnsi="Times New Roman" w:cs="Times New Roman"/>
          <w:sz w:val="28"/>
          <w:szCs w:val="28"/>
        </w:rPr>
      </w:pPr>
    </w:p>
    <w:p w:rsidR="0036163B" w:rsidRDefault="0036163B" w:rsidP="0036163B">
      <w:pPr>
        <w:pStyle w:val="af1"/>
        <w:rPr>
          <w:rFonts w:ascii="Times New Roman" w:hAnsi="Times New Roman" w:cs="Times New Roman"/>
          <w:sz w:val="28"/>
          <w:szCs w:val="28"/>
        </w:rPr>
      </w:pPr>
    </w:p>
    <w:p w:rsidR="0036163B" w:rsidRDefault="0036163B" w:rsidP="0036163B">
      <w:pPr>
        <w:pStyle w:val="110"/>
        <w:tabs>
          <w:tab w:val="left" w:pos="284"/>
        </w:tabs>
        <w:jc w:val="right"/>
        <w:rPr>
          <w:sz w:val="28"/>
          <w:szCs w:val="28"/>
        </w:rPr>
      </w:pPr>
    </w:p>
    <w:p w:rsidR="00B511F3" w:rsidRDefault="00B511F3"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36163B" w:rsidRDefault="0036163B" w:rsidP="00B511F3">
      <w:pPr>
        <w:rPr>
          <w:rFonts w:ascii="Times New Roman" w:hAnsi="Times New Roman" w:cs="Times New Roman"/>
          <w:sz w:val="28"/>
          <w:szCs w:val="28"/>
        </w:rPr>
      </w:pPr>
    </w:p>
    <w:p w:rsidR="00EE72F4" w:rsidRDefault="00EE72F4" w:rsidP="00EE72F4">
      <w:pPr>
        <w:pStyle w:val="110"/>
        <w:tabs>
          <w:tab w:val="left" w:pos="284"/>
        </w:tabs>
        <w:jc w:val="right"/>
        <w:rPr>
          <w:sz w:val="28"/>
          <w:szCs w:val="28"/>
        </w:rPr>
      </w:pPr>
      <w:r>
        <w:rPr>
          <w:sz w:val="28"/>
          <w:szCs w:val="28"/>
        </w:rPr>
        <w:lastRenderedPageBreak/>
        <w:t>Приложение № 10</w:t>
      </w:r>
    </w:p>
    <w:p w:rsidR="00EE72F4" w:rsidRDefault="00EE72F4" w:rsidP="00EE72F4">
      <w:pPr>
        <w:jc w:val="center"/>
        <w:rPr>
          <w:rFonts w:ascii="Times New Roman" w:hAnsi="Times New Roman" w:cs="Times New Roman"/>
          <w:sz w:val="28"/>
          <w:szCs w:val="28"/>
        </w:rPr>
      </w:pPr>
    </w:p>
    <w:p w:rsidR="00EE72F4" w:rsidRPr="008344C6" w:rsidRDefault="00EE72F4" w:rsidP="00EE72F4">
      <w:pPr>
        <w:jc w:val="center"/>
        <w:rPr>
          <w:rFonts w:ascii="Times New Roman" w:hAnsi="Times New Roman" w:cs="Times New Roman"/>
          <w:b/>
          <w:sz w:val="28"/>
          <w:szCs w:val="28"/>
        </w:rPr>
      </w:pPr>
      <w:r w:rsidRPr="008344C6">
        <w:rPr>
          <w:rFonts w:ascii="Times New Roman" w:hAnsi="Times New Roman" w:cs="Times New Roman"/>
          <w:b/>
          <w:sz w:val="28"/>
          <w:szCs w:val="28"/>
        </w:rPr>
        <w:t>ЛИСТ ОЗНАКОМЛЕНИЯ</w:t>
      </w:r>
    </w:p>
    <w:p w:rsidR="00EE72F4" w:rsidRDefault="00EE72F4" w:rsidP="00EE72F4">
      <w:pPr>
        <w:jc w:val="center"/>
        <w:rPr>
          <w:rFonts w:ascii="Times New Roman" w:hAnsi="Times New Roman" w:cs="Times New Roman"/>
          <w:sz w:val="28"/>
          <w:szCs w:val="28"/>
        </w:rPr>
      </w:pPr>
      <w:r>
        <w:rPr>
          <w:rFonts w:ascii="Times New Roman" w:hAnsi="Times New Roman" w:cs="Times New Roman"/>
          <w:sz w:val="28"/>
          <w:szCs w:val="28"/>
        </w:rPr>
        <w:t>с коллективным договором № ________ от ________</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38"/>
        <w:gridCol w:w="2873"/>
        <w:gridCol w:w="2874"/>
        <w:gridCol w:w="2348"/>
      </w:tblGrid>
      <w:tr w:rsidR="00EE72F4" w:rsidTr="00EE72F4">
        <w:trPr>
          <w:trHeight w:val="1765"/>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 xml:space="preserve">N п/п </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 xml:space="preserve">Ф.И.О. работника </w:t>
            </w: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 xml:space="preserve">Должность </w:t>
            </w: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Дата и подпись работника об ознакомлении с коллективным договором</w:t>
            </w:r>
          </w:p>
        </w:tc>
      </w:tr>
      <w:tr w:rsidR="00EE72F4" w:rsidTr="00EE72F4">
        <w:trPr>
          <w:trHeight w:val="542"/>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r>
      <w:tr w:rsidR="00EE72F4" w:rsidTr="00EE72F4">
        <w:trPr>
          <w:trHeight w:val="496"/>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r>
      <w:tr w:rsidR="00EE72F4" w:rsidTr="00EE72F4">
        <w:trPr>
          <w:trHeight w:val="331"/>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r>
      <w:tr w:rsidR="00EE72F4" w:rsidTr="00EE72F4">
        <w:trPr>
          <w:trHeight w:val="313"/>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r>
      <w:tr w:rsidR="00EE72F4" w:rsidTr="00EE72F4">
        <w:trPr>
          <w:trHeight w:val="564"/>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r>
      <w:tr w:rsidR="00EE72F4" w:rsidTr="00EE72F4">
        <w:trPr>
          <w:trHeight w:val="504"/>
        </w:trPr>
        <w:tc>
          <w:tcPr>
            <w:tcW w:w="123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2873"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c>
          <w:tcPr>
            <w:tcW w:w="2348" w:type="dxa"/>
            <w:tcBorders>
              <w:top w:val="single" w:sz="4" w:space="0" w:color="auto"/>
              <w:left w:val="single" w:sz="4" w:space="0" w:color="auto"/>
              <w:bottom w:val="single" w:sz="4" w:space="0" w:color="auto"/>
              <w:right w:val="single" w:sz="4" w:space="0" w:color="auto"/>
            </w:tcBorders>
          </w:tcPr>
          <w:p w:rsidR="00EE72F4" w:rsidRDefault="00EE72F4" w:rsidP="00EE72F4">
            <w:pPr>
              <w:spacing w:line="240" w:lineRule="auto"/>
              <w:rPr>
                <w:rFonts w:ascii="Times New Roman" w:hAnsi="Times New Roman" w:cs="Times New Roman"/>
                <w:sz w:val="28"/>
                <w:szCs w:val="28"/>
              </w:rPr>
            </w:pPr>
          </w:p>
        </w:tc>
      </w:tr>
    </w:tbl>
    <w:p w:rsidR="00EE72F4" w:rsidRDefault="00EE72F4" w:rsidP="00EE72F4">
      <w:pPr>
        <w:spacing w:line="240" w:lineRule="auto"/>
        <w:rPr>
          <w:rFonts w:ascii="Times New Roman" w:hAnsi="Times New Roman" w:cs="Times New Roman"/>
          <w:sz w:val="28"/>
          <w:szCs w:val="28"/>
        </w:rPr>
      </w:pPr>
    </w:p>
    <w:p w:rsidR="00EE72F4" w:rsidRDefault="00EE72F4" w:rsidP="00EE72F4">
      <w:pPr>
        <w:pStyle w:val="110"/>
        <w:tabs>
          <w:tab w:val="left" w:pos="284"/>
        </w:tabs>
        <w:rPr>
          <w:sz w:val="28"/>
          <w:szCs w:val="28"/>
        </w:rPr>
      </w:pPr>
    </w:p>
    <w:p w:rsidR="00EE72F4" w:rsidRDefault="00EE72F4" w:rsidP="00EE72F4">
      <w:pPr>
        <w:pStyle w:val="110"/>
        <w:tabs>
          <w:tab w:val="left" w:pos="284"/>
        </w:tabs>
        <w:rPr>
          <w:sz w:val="28"/>
          <w:szCs w:val="28"/>
        </w:rPr>
      </w:pPr>
    </w:p>
    <w:p w:rsidR="00EE72F4" w:rsidRDefault="00EE72F4" w:rsidP="00EE72F4">
      <w:pPr>
        <w:pStyle w:val="110"/>
        <w:tabs>
          <w:tab w:val="left" w:pos="284"/>
        </w:tabs>
        <w:rPr>
          <w:sz w:val="28"/>
          <w:szCs w:val="28"/>
        </w:rPr>
      </w:pPr>
    </w:p>
    <w:p w:rsidR="00A466F3" w:rsidRDefault="00A466F3">
      <w:pPr>
        <w:pStyle w:val="ConsPlusNormal"/>
        <w:ind w:firstLine="0"/>
        <w:rPr>
          <w:rFonts w:ascii="Times New Roman" w:hAnsi="Times New Roman" w:cs="Times New Roman"/>
          <w:b/>
          <w:bCs/>
          <w:sz w:val="27"/>
          <w:szCs w:val="27"/>
        </w:rPr>
      </w:pPr>
    </w:p>
    <w:sectPr w:rsidR="00A466F3">
      <w:pgSz w:w="11906" w:h="16838"/>
      <w:pgMar w:top="851" w:right="1134" w:bottom="993" w:left="13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44" w:rsidRDefault="006F7944">
      <w:pPr>
        <w:spacing w:after="0" w:line="240" w:lineRule="auto"/>
      </w:pPr>
      <w:r>
        <w:separator/>
      </w:r>
    </w:p>
  </w:endnote>
  <w:endnote w:type="continuationSeparator" w:id="0">
    <w:p w:rsidR="006F7944" w:rsidRDefault="006F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MS Mincho">
    <w:altName w:val="ＭＳ 明朝"/>
    <w:panose1 w:val="02020609040205080304"/>
    <w:charset w:val="00"/>
    <w:family w:val="auto"/>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auto"/>
    <w:pitch w:val="default"/>
  </w:font>
  <w:font w:name="TimesNewRomanPSMT-Identity-H">
    <w:charset w:val="00"/>
    <w:family w:val="auto"/>
    <w:pitch w:val="default"/>
  </w:font>
  <w:font w:name="PT 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08694"/>
      <w:docPartObj>
        <w:docPartGallery w:val="Page Numbers (Bottom of Page)"/>
        <w:docPartUnique/>
      </w:docPartObj>
    </w:sdtPr>
    <w:sdtEndPr/>
    <w:sdtContent>
      <w:p w:rsidR="007B04C4" w:rsidRDefault="007B04C4">
        <w:pPr>
          <w:pStyle w:val="af8"/>
          <w:framePr w:w="11251" w:h="168" w:wrap="none" w:vAnchor="text" w:hAnchor="page" w:x="328" w:y="-883"/>
          <w:jc w:val="right"/>
        </w:pPr>
        <w:r>
          <w:fldChar w:fldCharType="begin"/>
        </w:r>
        <w:r>
          <w:instrText xml:space="preserve"> PAGE   \* MERGEFORMAT </w:instrText>
        </w:r>
        <w:r>
          <w:fldChar w:fldCharType="separate"/>
        </w:r>
        <w:r w:rsidR="00D53981">
          <w:rPr>
            <w:noProof/>
          </w:rPr>
          <w:t>3</w:t>
        </w:r>
        <w:r>
          <w:fldChar w:fldCharType="end"/>
        </w:r>
      </w:p>
    </w:sdtContent>
  </w:sdt>
  <w:p w:rsidR="007B04C4" w:rsidRDefault="007B04C4">
    <w:pPr>
      <w:pStyle w:val="af7"/>
      <w:framePr w:w="11251" w:h="168" w:wrap="none" w:vAnchor="text" w:hAnchor="page" w:x="328" w:y="-883"/>
      <w:shd w:val="clear" w:color="auto" w:fill="auto"/>
      <w:ind w:left="932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44" w:rsidRDefault="006F7944">
      <w:pPr>
        <w:spacing w:after="0" w:line="240" w:lineRule="auto"/>
      </w:pPr>
      <w:r>
        <w:separator/>
      </w:r>
    </w:p>
  </w:footnote>
  <w:footnote w:type="continuationSeparator" w:id="0">
    <w:p w:rsidR="006F7944" w:rsidRDefault="006F7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29"/>
    <w:multiLevelType w:val="hybridMultilevel"/>
    <w:tmpl w:val="9E0E0C52"/>
    <w:lvl w:ilvl="0" w:tplc="0E7AD4D4">
      <w:start w:val="1"/>
      <w:numFmt w:val="decimal"/>
      <w:lvlText w:val="%1."/>
      <w:lvlJc w:val="left"/>
    </w:lvl>
    <w:lvl w:ilvl="1" w:tplc="5CA8EE10">
      <w:start w:val="1"/>
      <w:numFmt w:val="lowerLetter"/>
      <w:lvlText w:val="%2."/>
      <w:lvlJc w:val="left"/>
      <w:pPr>
        <w:ind w:left="1440" w:hanging="360"/>
      </w:pPr>
    </w:lvl>
    <w:lvl w:ilvl="2" w:tplc="6DFA987E">
      <w:start w:val="1"/>
      <w:numFmt w:val="lowerRoman"/>
      <w:lvlText w:val="%3."/>
      <w:lvlJc w:val="right"/>
      <w:pPr>
        <w:ind w:left="2160" w:hanging="180"/>
      </w:pPr>
    </w:lvl>
    <w:lvl w:ilvl="3" w:tplc="9CB4424A">
      <w:start w:val="1"/>
      <w:numFmt w:val="decimal"/>
      <w:lvlText w:val="%4."/>
      <w:lvlJc w:val="left"/>
      <w:pPr>
        <w:ind w:left="2880" w:hanging="360"/>
      </w:pPr>
    </w:lvl>
    <w:lvl w:ilvl="4" w:tplc="92BA93B4">
      <w:start w:val="1"/>
      <w:numFmt w:val="lowerLetter"/>
      <w:lvlText w:val="%5."/>
      <w:lvlJc w:val="left"/>
      <w:pPr>
        <w:ind w:left="3600" w:hanging="360"/>
      </w:pPr>
    </w:lvl>
    <w:lvl w:ilvl="5" w:tplc="FE48D000">
      <w:start w:val="1"/>
      <w:numFmt w:val="lowerRoman"/>
      <w:lvlText w:val="%6."/>
      <w:lvlJc w:val="right"/>
      <w:pPr>
        <w:ind w:left="4320" w:hanging="180"/>
      </w:pPr>
    </w:lvl>
    <w:lvl w:ilvl="6" w:tplc="292C0852">
      <w:start w:val="1"/>
      <w:numFmt w:val="decimal"/>
      <w:lvlText w:val="%7."/>
      <w:lvlJc w:val="left"/>
      <w:pPr>
        <w:ind w:left="5040" w:hanging="360"/>
      </w:pPr>
    </w:lvl>
    <w:lvl w:ilvl="7" w:tplc="95D45CFA">
      <w:start w:val="1"/>
      <w:numFmt w:val="lowerLetter"/>
      <w:lvlText w:val="%8."/>
      <w:lvlJc w:val="left"/>
      <w:pPr>
        <w:ind w:left="5760" w:hanging="360"/>
      </w:pPr>
    </w:lvl>
    <w:lvl w:ilvl="8" w:tplc="7CC0439C">
      <w:start w:val="1"/>
      <w:numFmt w:val="lowerRoman"/>
      <w:lvlText w:val="%9."/>
      <w:lvlJc w:val="right"/>
      <w:pPr>
        <w:ind w:left="6480" w:hanging="180"/>
      </w:pPr>
    </w:lvl>
  </w:abstractNum>
  <w:abstractNum w:abstractNumId="1" w15:restartNumberingAfterBreak="0">
    <w:nsid w:val="0D4C54E7"/>
    <w:multiLevelType w:val="hybridMultilevel"/>
    <w:tmpl w:val="D82A7B2C"/>
    <w:lvl w:ilvl="0" w:tplc="D08E750A">
      <w:start w:val="1"/>
      <w:numFmt w:val="bullet"/>
      <w:lvlText w:val="–"/>
      <w:lvlJc w:val="left"/>
      <w:pPr>
        <w:ind w:left="1417" w:hanging="360"/>
      </w:pPr>
      <w:rPr>
        <w:rFonts w:ascii="Arial" w:eastAsia="Arial" w:hAnsi="Arial" w:cs="Arial" w:hint="default"/>
      </w:rPr>
    </w:lvl>
    <w:lvl w:ilvl="1" w:tplc="83C0BE10">
      <w:start w:val="1"/>
      <w:numFmt w:val="bullet"/>
      <w:lvlText w:val="o"/>
      <w:lvlJc w:val="left"/>
      <w:pPr>
        <w:ind w:left="2137" w:hanging="360"/>
      </w:pPr>
      <w:rPr>
        <w:rFonts w:ascii="Courier New" w:eastAsia="Courier New" w:hAnsi="Courier New" w:cs="Courier New" w:hint="default"/>
      </w:rPr>
    </w:lvl>
    <w:lvl w:ilvl="2" w:tplc="DDAA654E">
      <w:start w:val="1"/>
      <w:numFmt w:val="bullet"/>
      <w:lvlText w:val="§"/>
      <w:lvlJc w:val="left"/>
      <w:pPr>
        <w:ind w:left="2857" w:hanging="360"/>
      </w:pPr>
      <w:rPr>
        <w:rFonts w:ascii="Wingdings" w:eastAsia="Wingdings" w:hAnsi="Wingdings" w:cs="Wingdings" w:hint="default"/>
      </w:rPr>
    </w:lvl>
    <w:lvl w:ilvl="3" w:tplc="BEA447BC">
      <w:start w:val="1"/>
      <w:numFmt w:val="bullet"/>
      <w:lvlText w:val="·"/>
      <w:lvlJc w:val="left"/>
      <w:pPr>
        <w:ind w:left="3577" w:hanging="360"/>
      </w:pPr>
      <w:rPr>
        <w:rFonts w:ascii="Symbol" w:eastAsia="Symbol" w:hAnsi="Symbol" w:cs="Symbol" w:hint="default"/>
      </w:rPr>
    </w:lvl>
    <w:lvl w:ilvl="4" w:tplc="499A074E">
      <w:start w:val="1"/>
      <w:numFmt w:val="bullet"/>
      <w:lvlText w:val="o"/>
      <w:lvlJc w:val="left"/>
      <w:pPr>
        <w:ind w:left="4297" w:hanging="360"/>
      </w:pPr>
      <w:rPr>
        <w:rFonts w:ascii="Courier New" w:eastAsia="Courier New" w:hAnsi="Courier New" w:cs="Courier New" w:hint="default"/>
      </w:rPr>
    </w:lvl>
    <w:lvl w:ilvl="5" w:tplc="AB4ACF42">
      <w:start w:val="1"/>
      <w:numFmt w:val="bullet"/>
      <w:lvlText w:val="§"/>
      <w:lvlJc w:val="left"/>
      <w:pPr>
        <w:ind w:left="5017" w:hanging="360"/>
      </w:pPr>
      <w:rPr>
        <w:rFonts w:ascii="Wingdings" w:eastAsia="Wingdings" w:hAnsi="Wingdings" w:cs="Wingdings" w:hint="default"/>
      </w:rPr>
    </w:lvl>
    <w:lvl w:ilvl="6" w:tplc="B7445E96">
      <w:start w:val="1"/>
      <w:numFmt w:val="bullet"/>
      <w:lvlText w:val="·"/>
      <w:lvlJc w:val="left"/>
      <w:pPr>
        <w:ind w:left="5737" w:hanging="360"/>
      </w:pPr>
      <w:rPr>
        <w:rFonts w:ascii="Symbol" w:eastAsia="Symbol" w:hAnsi="Symbol" w:cs="Symbol" w:hint="default"/>
      </w:rPr>
    </w:lvl>
    <w:lvl w:ilvl="7" w:tplc="1612307E">
      <w:start w:val="1"/>
      <w:numFmt w:val="bullet"/>
      <w:lvlText w:val="o"/>
      <w:lvlJc w:val="left"/>
      <w:pPr>
        <w:ind w:left="6457" w:hanging="360"/>
      </w:pPr>
      <w:rPr>
        <w:rFonts w:ascii="Courier New" w:eastAsia="Courier New" w:hAnsi="Courier New" w:cs="Courier New" w:hint="default"/>
      </w:rPr>
    </w:lvl>
    <w:lvl w:ilvl="8" w:tplc="C09A86F0">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10943703"/>
    <w:multiLevelType w:val="hybridMultilevel"/>
    <w:tmpl w:val="41804CEC"/>
    <w:lvl w:ilvl="0" w:tplc="56683406">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34249662">
      <w:start w:val="1"/>
      <w:numFmt w:val="bullet"/>
      <w:lvlText w:val="o"/>
      <w:lvlJc w:val="left"/>
      <w:pPr>
        <w:tabs>
          <w:tab w:val="num" w:pos="1440"/>
        </w:tabs>
        <w:ind w:left="1440" w:hanging="360"/>
      </w:pPr>
      <w:rPr>
        <w:rFonts w:ascii="Courier New" w:hAnsi="Courier New" w:hint="default"/>
      </w:rPr>
    </w:lvl>
    <w:lvl w:ilvl="2" w:tplc="AB58F202">
      <w:start w:val="1"/>
      <w:numFmt w:val="bullet"/>
      <w:lvlText w:val=""/>
      <w:lvlJc w:val="left"/>
      <w:pPr>
        <w:tabs>
          <w:tab w:val="num" w:pos="2160"/>
        </w:tabs>
        <w:ind w:left="2160" w:hanging="360"/>
      </w:pPr>
      <w:rPr>
        <w:rFonts w:ascii="Wingdings" w:hAnsi="Wingdings" w:hint="default"/>
      </w:rPr>
    </w:lvl>
    <w:lvl w:ilvl="3" w:tplc="E29868A2">
      <w:start w:val="1"/>
      <w:numFmt w:val="bullet"/>
      <w:lvlText w:val=""/>
      <w:lvlJc w:val="left"/>
      <w:pPr>
        <w:tabs>
          <w:tab w:val="num" w:pos="2880"/>
        </w:tabs>
        <w:ind w:left="2880" w:hanging="360"/>
      </w:pPr>
      <w:rPr>
        <w:rFonts w:ascii="Symbol" w:hAnsi="Symbol" w:hint="default"/>
      </w:rPr>
    </w:lvl>
    <w:lvl w:ilvl="4" w:tplc="755269AA">
      <w:start w:val="1"/>
      <w:numFmt w:val="bullet"/>
      <w:lvlText w:val="o"/>
      <w:lvlJc w:val="left"/>
      <w:pPr>
        <w:tabs>
          <w:tab w:val="num" w:pos="3600"/>
        </w:tabs>
        <w:ind w:left="3600" w:hanging="360"/>
      </w:pPr>
      <w:rPr>
        <w:rFonts w:ascii="Courier New" w:hAnsi="Courier New" w:hint="default"/>
      </w:rPr>
    </w:lvl>
    <w:lvl w:ilvl="5" w:tplc="2AB249E0">
      <w:start w:val="1"/>
      <w:numFmt w:val="bullet"/>
      <w:lvlText w:val=""/>
      <w:lvlJc w:val="left"/>
      <w:pPr>
        <w:tabs>
          <w:tab w:val="num" w:pos="4320"/>
        </w:tabs>
        <w:ind w:left="4320" w:hanging="360"/>
      </w:pPr>
      <w:rPr>
        <w:rFonts w:ascii="Wingdings" w:hAnsi="Wingdings" w:hint="default"/>
      </w:rPr>
    </w:lvl>
    <w:lvl w:ilvl="6" w:tplc="742C47C8">
      <w:start w:val="1"/>
      <w:numFmt w:val="bullet"/>
      <w:lvlText w:val=""/>
      <w:lvlJc w:val="left"/>
      <w:pPr>
        <w:tabs>
          <w:tab w:val="num" w:pos="5040"/>
        </w:tabs>
        <w:ind w:left="5040" w:hanging="360"/>
      </w:pPr>
      <w:rPr>
        <w:rFonts w:ascii="Symbol" w:hAnsi="Symbol" w:hint="default"/>
      </w:rPr>
    </w:lvl>
    <w:lvl w:ilvl="7" w:tplc="3F041178">
      <w:start w:val="1"/>
      <w:numFmt w:val="bullet"/>
      <w:lvlText w:val="o"/>
      <w:lvlJc w:val="left"/>
      <w:pPr>
        <w:tabs>
          <w:tab w:val="num" w:pos="5760"/>
        </w:tabs>
        <w:ind w:left="5760" w:hanging="360"/>
      </w:pPr>
      <w:rPr>
        <w:rFonts w:ascii="Courier New" w:hAnsi="Courier New" w:hint="default"/>
      </w:rPr>
    </w:lvl>
    <w:lvl w:ilvl="8" w:tplc="741CF6D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A199B"/>
    <w:multiLevelType w:val="hybridMultilevel"/>
    <w:tmpl w:val="0A0E2AA2"/>
    <w:lvl w:ilvl="0" w:tplc="CE563440">
      <w:start w:val="1"/>
      <w:numFmt w:val="bullet"/>
      <w:lvlText w:val="-"/>
      <w:lvlJc w:val="left"/>
      <w:pPr>
        <w:ind w:left="1286" w:hanging="360"/>
      </w:pPr>
      <w:rPr>
        <w:rFonts w:ascii="Times New Roman" w:eastAsia="Times New Roman" w:hAnsi="Times New Roman" w:cs="Times New Roman" w:hint="default"/>
        <w:color w:val="auto"/>
      </w:rPr>
    </w:lvl>
    <w:lvl w:ilvl="1" w:tplc="DDB028D2">
      <w:start w:val="1"/>
      <w:numFmt w:val="bullet"/>
      <w:lvlText w:val="o"/>
      <w:lvlJc w:val="left"/>
      <w:pPr>
        <w:ind w:left="2006" w:hanging="360"/>
      </w:pPr>
      <w:rPr>
        <w:rFonts w:ascii="Courier New" w:hAnsi="Courier New" w:cs="Courier New" w:hint="default"/>
      </w:rPr>
    </w:lvl>
    <w:lvl w:ilvl="2" w:tplc="6A884106">
      <w:start w:val="1"/>
      <w:numFmt w:val="bullet"/>
      <w:lvlText w:val=""/>
      <w:lvlJc w:val="left"/>
      <w:pPr>
        <w:ind w:left="2726" w:hanging="360"/>
      </w:pPr>
      <w:rPr>
        <w:rFonts w:ascii="Wingdings" w:hAnsi="Wingdings" w:hint="default"/>
      </w:rPr>
    </w:lvl>
    <w:lvl w:ilvl="3" w:tplc="00B8CC82">
      <w:start w:val="1"/>
      <w:numFmt w:val="bullet"/>
      <w:lvlText w:val=""/>
      <w:lvlJc w:val="left"/>
      <w:pPr>
        <w:ind w:left="3446" w:hanging="360"/>
      </w:pPr>
      <w:rPr>
        <w:rFonts w:ascii="Symbol" w:hAnsi="Symbol" w:hint="default"/>
      </w:rPr>
    </w:lvl>
    <w:lvl w:ilvl="4" w:tplc="2FA4EDBC">
      <w:start w:val="1"/>
      <w:numFmt w:val="bullet"/>
      <w:lvlText w:val="o"/>
      <w:lvlJc w:val="left"/>
      <w:pPr>
        <w:ind w:left="4166" w:hanging="360"/>
      </w:pPr>
      <w:rPr>
        <w:rFonts w:ascii="Courier New" w:hAnsi="Courier New" w:cs="Courier New" w:hint="default"/>
      </w:rPr>
    </w:lvl>
    <w:lvl w:ilvl="5" w:tplc="E3C0C2D4">
      <w:start w:val="1"/>
      <w:numFmt w:val="bullet"/>
      <w:lvlText w:val=""/>
      <w:lvlJc w:val="left"/>
      <w:pPr>
        <w:ind w:left="4886" w:hanging="360"/>
      </w:pPr>
      <w:rPr>
        <w:rFonts w:ascii="Wingdings" w:hAnsi="Wingdings" w:hint="default"/>
      </w:rPr>
    </w:lvl>
    <w:lvl w:ilvl="6" w:tplc="E3EEBF9A">
      <w:start w:val="1"/>
      <w:numFmt w:val="bullet"/>
      <w:lvlText w:val=""/>
      <w:lvlJc w:val="left"/>
      <w:pPr>
        <w:ind w:left="5606" w:hanging="360"/>
      </w:pPr>
      <w:rPr>
        <w:rFonts w:ascii="Symbol" w:hAnsi="Symbol" w:hint="default"/>
      </w:rPr>
    </w:lvl>
    <w:lvl w:ilvl="7" w:tplc="207ECFBE">
      <w:start w:val="1"/>
      <w:numFmt w:val="bullet"/>
      <w:lvlText w:val="o"/>
      <w:lvlJc w:val="left"/>
      <w:pPr>
        <w:ind w:left="6326" w:hanging="360"/>
      </w:pPr>
      <w:rPr>
        <w:rFonts w:ascii="Courier New" w:hAnsi="Courier New" w:cs="Courier New" w:hint="default"/>
      </w:rPr>
    </w:lvl>
    <w:lvl w:ilvl="8" w:tplc="5880B586">
      <w:start w:val="1"/>
      <w:numFmt w:val="bullet"/>
      <w:lvlText w:val=""/>
      <w:lvlJc w:val="left"/>
      <w:pPr>
        <w:ind w:left="7046" w:hanging="360"/>
      </w:pPr>
      <w:rPr>
        <w:rFonts w:ascii="Wingdings" w:hAnsi="Wingdings" w:hint="default"/>
      </w:rPr>
    </w:lvl>
  </w:abstractNum>
  <w:abstractNum w:abstractNumId="4" w15:restartNumberingAfterBreak="0">
    <w:nsid w:val="3AD833DB"/>
    <w:multiLevelType w:val="hybridMultilevel"/>
    <w:tmpl w:val="2892F698"/>
    <w:lvl w:ilvl="0" w:tplc="CA247FD8">
      <w:start w:val="1"/>
      <w:numFmt w:val="bullet"/>
      <w:lvlText w:val="–"/>
      <w:lvlJc w:val="left"/>
      <w:pPr>
        <w:ind w:left="1417" w:hanging="360"/>
      </w:pPr>
      <w:rPr>
        <w:rFonts w:ascii="Arial" w:eastAsia="Arial" w:hAnsi="Arial" w:cs="Arial" w:hint="default"/>
      </w:rPr>
    </w:lvl>
    <w:lvl w:ilvl="1" w:tplc="FEEC5F04">
      <w:start w:val="1"/>
      <w:numFmt w:val="bullet"/>
      <w:lvlText w:val="o"/>
      <w:lvlJc w:val="left"/>
      <w:pPr>
        <w:ind w:left="2137" w:hanging="360"/>
      </w:pPr>
      <w:rPr>
        <w:rFonts w:ascii="Courier New" w:eastAsia="Courier New" w:hAnsi="Courier New" w:cs="Courier New" w:hint="default"/>
      </w:rPr>
    </w:lvl>
    <w:lvl w:ilvl="2" w:tplc="8A4C0D90">
      <w:start w:val="1"/>
      <w:numFmt w:val="bullet"/>
      <w:lvlText w:val="§"/>
      <w:lvlJc w:val="left"/>
      <w:pPr>
        <w:ind w:left="2857" w:hanging="360"/>
      </w:pPr>
      <w:rPr>
        <w:rFonts w:ascii="Wingdings" w:eastAsia="Wingdings" w:hAnsi="Wingdings" w:cs="Wingdings" w:hint="default"/>
      </w:rPr>
    </w:lvl>
    <w:lvl w:ilvl="3" w:tplc="D3922BFA">
      <w:start w:val="1"/>
      <w:numFmt w:val="bullet"/>
      <w:lvlText w:val="·"/>
      <w:lvlJc w:val="left"/>
      <w:pPr>
        <w:ind w:left="3577" w:hanging="360"/>
      </w:pPr>
      <w:rPr>
        <w:rFonts w:ascii="Symbol" w:eastAsia="Symbol" w:hAnsi="Symbol" w:cs="Symbol" w:hint="default"/>
      </w:rPr>
    </w:lvl>
    <w:lvl w:ilvl="4" w:tplc="6CEABAEA">
      <w:start w:val="1"/>
      <w:numFmt w:val="bullet"/>
      <w:lvlText w:val="o"/>
      <w:lvlJc w:val="left"/>
      <w:pPr>
        <w:ind w:left="4297" w:hanging="360"/>
      </w:pPr>
      <w:rPr>
        <w:rFonts w:ascii="Courier New" w:eastAsia="Courier New" w:hAnsi="Courier New" w:cs="Courier New" w:hint="default"/>
      </w:rPr>
    </w:lvl>
    <w:lvl w:ilvl="5" w:tplc="376819E4">
      <w:start w:val="1"/>
      <w:numFmt w:val="bullet"/>
      <w:lvlText w:val="§"/>
      <w:lvlJc w:val="left"/>
      <w:pPr>
        <w:ind w:left="5017" w:hanging="360"/>
      </w:pPr>
      <w:rPr>
        <w:rFonts w:ascii="Wingdings" w:eastAsia="Wingdings" w:hAnsi="Wingdings" w:cs="Wingdings" w:hint="default"/>
      </w:rPr>
    </w:lvl>
    <w:lvl w:ilvl="6" w:tplc="9AE848E2">
      <w:start w:val="1"/>
      <w:numFmt w:val="bullet"/>
      <w:lvlText w:val="·"/>
      <w:lvlJc w:val="left"/>
      <w:pPr>
        <w:ind w:left="5737" w:hanging="360"/>
      </w:pPr>
      <w:rPr>
        <w:rFonts w:ascii="Symbol" w:eastAsia="Symbol" w:hAnsi="Symbol" w:cs="Symbol" w:hint="default"/>
      </w:rPr>
    </w:lvl>
    <w:lvl w:ilvl="7" w:tplc="6DC6A826">
      <w:start w:val="1"/>
      <w:numFmt w:val="bullet"/>
      <w:lvlText w:val="o"/>
      <w:lvlJc w:val="left"/>
      <w:pPr>
        <w:ind w:left="6457" w:hanging="360"/>
      </w:pPr>
      <w:rPr>
        <w:rFonts w:ascii="Courier New" w:eastAsia="Courier New" w:hAnsi="Courier New" w:cs="Courier New" w:hint="default"/>
      </w:rPr>
    </w:lvl>
    <w:lvl w:ilvl="8" w:tplc="48B6D390">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500C1067"/>
    <w:multiLevelType w:val="hybridMultilevel"/>
    <w:tmpl w:val="FC88A6A0"/>
    <w:lvl w:ilvl="0" w:tplc="E9061DCC">
      <w:start w:val="1"/>
      <w:numFmt w:val="decimal"/>
      <w:lvlText w:val="%1."/>
      <w:lvlJc w:val="center"/>
      <w:pPr>
        <w:tabs>
          <w:tab w:val="num" w:pos="624"/>
        </w:tabs>
        <w:ind w:left="567" w:hanging="567"/>
      </w:pPr>
      <w:rPr>
        <w:b w:val="0"/>
      </w:rPr>
    </w:lvl>
    <w:lvl w:ilvl="1" w:tplc="850A6D38">
      <w:start w:val="1"/>
      <w:numFmt w:val="decimal"/>
      <w:lvlText w:val="%2."/>
      <w:lvlJc w:val="left"/>
      <w:pPr>
        <w:tabs>
          <w:tab w:val="num" w:pos="1440"/>
        </w:tabs>
        <w:ind w:left="1440" w:hanging="360"/>
      </w:pPr>
    </w:lvl>
    <w:lvl w:ilvl="2" w:tplc="84564B9A">
      <w:start w:val="1"/>
      <w:numFmt w:val="decimal"/>
      <w:lvlText w:val="%3."/>
      <w:lvlJc w:val="left"/>
      <w:pPr>
        <w:tabs>
          <w:tab w:val="num" w:pos="2160"/>
        </w:tabs>
        <w:ind w:left="2160" w:hanging="360"/>
      </w:pPr>
    </w:lvl>
    <w:lvl w:ilvl="3" w:tplc="D646FB24">
      <w:start w:val="1"/>
      <w:numFmt w:val="decimal"/>
      <w:lvlText w:val="%4."/>
      <w:lvlJc w:val="left"/>
      <w:pPr>
        <w:tabs>
          <w:tab w:val="num" w:pos="2880"/>
        </w:tabs>
        <w:ind w:left="2880" w:hanging="360"/>
      </w:pPr>
    </w:lvl>
    <w:lvl w:ilvl="4" w:tplc="415CB95C">
      <w:start w:val="1"/>
      <w:numFmt w:val="decimal"/>
      <w:lvlText w:val="%5."/>
      <w:lvlJc w:val="left"/>
      <w:pPr>
        <w:tabs>
          <w:tab w:val="num" w:pos="3600"/>
        </w:tabs>
        <w:ind w:left="3600" w:hanging="360"/>
      </w:pPr>
    </w:lvl>
    <w:lvl w:ilvl="5" w:tplc="7A0466AA">
      <w:start w:val="1"/>
      <w:numFmt w:val="decimal"/>
      <w:lvlText w:val="%6."/>
      <w:lvlJc w:val="left"/>
      <w:pPr>
        <w:tabs>
          <w:tab w:val="num" w:pos="4320"/>
        </w:tabs>
        <w:ind w:left="4320" w:hanging="360"/>
      </w:pPr>
    </w:lvl>
    <w:lvl w:ilvl="6" w:tplc="E0C0A2AE">
      <w:start w:val="1"/>
      <w:numFmt w:val="decimal"/>
      <w:lvlText w:val="%7."/>
      <w:lvlJc w:val="left"/>
      <w:pPr>
        <w:tabs>
          <w:tab w:val="num" w:pos="5040"/>
        </w:tabs>
        <w:ind w:left="5040" w:hanging="360"/>
      </w:pPr>
    </w:lvl>
    <w:lvl w:ilvl="7" w:tplc="9E0233F8">
      <w:start w:val="1"/>
      <w:numFmt w:val="decimal"/>
      <w:lvlText w:val="%8."/>
      <w:lvlJc w:val="left"/>
      <w:pPr>
        <w:tabs>
          <w:tab w:val="num" w:pos="5760"/>
        </w:tabs>
        <w:ind w:left="5760" w:hanging="360"/>
      </w:pPr>
    </w:lvl>
    <w:lvl w:ilvl="8" w:tplc="1A4A090E">
      <w:start w:val="1"/>
      <w:numFmt w:val="decimal"/>
      <w:lvlText w:val="%9."/>
      <w:lvlJc w:val="left"/>
      <w:pPr>
        <w:tabs>
          <w:tab w:val="num" w:pos="6480"/>
        </w:tabs>
        <w:ind w:left="6480" w:hanging="360"/>
      </w:pPr>
    </w:lvl>
  </w:abstractNum>
  <w:abstractNum w:abstractNumId="6" w15:restartNumberingAfterBreak="0">
    <w:nsid w:val="52485ABE"/>
    <w:multiLevelType w:val="hybridMultilevel"/>
    <w:tmpl w:val="D324B8EE"/>
    <w:lvl w:ilvl="0" w:tplc="1464BCE0">
      <w:start w:val="1"/>
      <w:numFmt w:val="bullet"/>
      <w:lvlText w:val="-"/>
      <w:lvlJc w:val="left"/>
      <w:pPr>
        <w:ind w:left="720" w:hanging="360"/>
      </w:pPr>
      <w:rPr>
        <w:rFonts w:ascii="Times New Roman" w:eastAsia="Times New Roman" w:hAnsi="Times New Roman" w:cs="Times New Roman" w:hint="default"/>
        <w:color w:val="auto"/>
      </w:rPr>
    </w:lvl>
    <w:lvl w:ilvl="1" w:tplc="512A4886">
      <w:start w:val="1"/>
      <w:numFmt w:val="bullet"/>
      <w:lvlText w:val="o"/>
      <w:lvlJc w:val="left"/>
      <w:pPr>
        <w:ind w:left="1440" w:hanging="360"/>
      </w:pPr>
      <w:rPr>
        <w:rFonts w:ascii="Courier New" w:hAnsi="Courier New" w:cs="Courier New" w:hint="default"/>
      </w:rPr>
    </w:lvl>
    <w:lvl w:ilvl="2" w:tplc="BF885498">
      <w:start w:val="1"/>
      <w:numFmt w:val="bullet"/>
      <w:lvlText w:val=""/>
      <w:lvlJc w:val="left"/>
      <w:pPr>
        <w:ind w:left="2160" w:hanging="360"/>
      </w:pPr>
      <w:rPr>
        <w:rFonts w:ascii="Wingdings" w:hAnsi="Wingdings" w:hint="default"/>
      </w:rPr>
    </w:lvl>
    <w:lvl w:ilvl="3" w:tplc="D096971A">
      <w:start w:val="1"/>
      <w:numFmt w:val="bullet"/>
      <w:lvlText w:val=""/>
      <w:lvlJc w:val="left"/>
      <w:pPr>
        <w:ind w:left="2880" w:hanging="360"/>
      </w:pPr>
      <w:rPr>
        <w:rFonts w:ascii="Symbol" w:hAnsi="Symbol" w:hint="default"/>
      </w:rPr>
    </w:lvl>
    <w:lvl w:ilvl="4" w:tplc="4A6A5CCE">
      <w:start w:val="1"/>
      <w:numFmt w:val="bullet"/>
      <w:lvlText w:val="o"/>
      <w:lvlJc w:val="left"/>
      <w:pPr>
        <w:ind w:left="3600" w:hanging="360"/>
      </w:pPr>
      <w:rPr>
        <w:rFonts w:ascii="Courier New" w:hAnsi="Courier New" w:cs="Courier New" w:hint="default"/>
      </w:rPr>
    </w:lvl>
    <w:lvl w:ilvl="5" w:tplc="CB4817E2">
      <w:start w:val="1"/>
      <w:numFmt w:val="bullet"/>
      <w:lvlText w:val=""/>
      <w:lvlJc w:val="left"/>
      <w:pPr>
        <w:ind w:left="4320" w:hanging="360"/>
      </w:pPr>
      <w:rPr>
        <w:rFonts w:ascii="Wingdings" w:hAnsi="Wingdings" w:hint="default"/>
      </w:rPr>
    </w:lvl>
    <w:lvl w:ilvl="6" w:tplc="B5FC20A8">
      <w:start w:val="1"/>
      <w:numFmt w:val="bullet"/>
      <w:lvlText w:val=""/>
      <w:lvlJc w:val="left"/>
      <w:pPr>
        <w:ind w:left="5040" w:hanging="360"/>
      </w:pPr>
      <w:rPr>
        <w:rFonts w:ascii="Symbol" w:hAnsi="Symbol" w:hint="default"/>
      </w:rPr>
    </w:lvl>
    <w:lvl w:ilvl="7" w:tplc="23C8FD58">
      <w:start w:val="1"/>
      <w:numFmt w:val="bullet"/>
      <w:lvlText w:val="o"/>
      <w:lvlJc w:val="left"/>
      <w:pPr>
        <w:ind w:left="5760" w:hanging="360"/>
      </w:pPr>
      <w:rPr>
        <w:rFonts w:ascii="Courier New" w:hAnsi="Courier New" w:cs="Courier New" w:hint="default"/>
      </w:rPr>
    </w:lvl>
    <w:lvl w:ilvl="8" w:tplc="C3E26E04">
      <w:start w:val="1"/>
      <w:numFmt w:val="bullet"/>
      <w:lvlText w:val=""/>
      <w:lvlJc w:val="left"/>
      <w:pPr>
        <w:ind w:left="6480" w:hanging="360"/>
      </w:pPr>
      <w:rPr>
        <w:rFonts w:ascii="Wingdings" w:hAnsi="Wingdings" w:hint="default"/>
      </w:rPr>
    </w:lvl>
  </w:abstractNum>
  <w:abstractNum w:abstractNumId="7" w15:restartNumberingAfterBreak="0">
    <w:nsid w:val="71EC3B63"/>
    <w:multiLevelType w:val="hybridMultilevel"/>
    <w:tmpl w:val="1E12F628"/>
    <w:lvl w:ilvl="0" w:tplc="25CA2D2A">
      <w:start w:val="65535"/>
      <w:numFmt w:val="bullet"/>
      <w:lvlText w:val="•"/>
      <w:lvlJc w:val="left"/>
      <w:pPr>
        <w:ind w:left="720" w:hanging="360"/>
      </w:pPr>
      <w:rPr>
        <w:rFonts w:ascii="Times New Roman" w:hAnsi="Times New Roman" w:cs="Times New Roman" w:hint="default"/>
      </w:rPr>
    </w:lvl>
    <w:lvl w:ilvl="1" w:tplc="2BB4F634">
      <w:start w:val="1"/>
      <w:numFmt w:val="bullet"/>
      <w:lvlText w:val="o"/>
      <w:lvlJc w:val="left"/>
      <w:pPr>
        <w:ind w:left="1440" w:hanging="360"/>
      </w:pPr>
      <w:rPr>
        <w:rFonts w:ascii="Courier New" w:hAnsi="Courier New" w:cs="Courier New" w:hint="default"/>
      </w:rPr>
    </w:lvl>
    <w:lvl w:ilvl="2" w:tplc="D4742170">
      <w:start w:val="1"/>
      <w:numFmt w:val="bullet"/>
      <w:lvlText w:val=""/>
      <w:lvlJc w:val="left"/>
      <w:pPr>
        <w:ind w:left="2160" w:hanging="360"/>
      </w:pPr>
      <w:rPr>
        <w:rFonts w:ascii="Wingdings" w:hAnsi="Wingdings" w:hint="default"/>
      </w:rPr>
    </w:lvl>
    <w:lvl w:ilvl="3" w:tplc="41060AB2">
      <w:start w:val="1"/>
      <w:numFmt w:val="bullet"/>
      <w:lvlText w:val=""/>
      <w:lvlJc w:val="left"/>
      <w:pPr>
        <w:ind w:left="2880" w:hanging="360"/>
      </w:pPr>
      <w:rPr>
        <w:rFonts w:ascii="Symbol" w:hAnsi="Symbol" w:hint="default"/>
      </w:rPr>
    </w:lvl>
    <w:lvl w:ilvl="4" w:tplc="8F30A9A4">
      <w:start w:val="1"/>
      <w:numFmt w:val="bullet"/>
      <w:lvlText w:val="o"/>
      <w:lvlJc w:val="left"/>
      <w:pPr>
        <w:ind w:left="3600" w:hanging="360"/>
      </w:pPr>
      <w:rPr>
        <w:rFonts w:ascii="Courier New" w:hAnsi="Courier New" w:cs="Courier New" w:hint="default"/>
      </w:rPr>
    </w:lvl>
    <w:lvl w:ilvl="5" w:tplc="8D16F76C">
      <w:start w:val="1"/>
      <w:numFmt w:val="bullet"/>
      <w:lvlText w:val=""/>
      <w:lvlJc w:val="left"/>
      <w:pPr>
        <w:ind w:left="4320" w:hanging="360"/>
      </w:pPr>
      <w:rPr>
        <w:rFonts w:ascii="Wingdings" w:hAnsi="Wingdings" w:hint="default"/>
      </w:rPr>
    </w:lvl>
    <w:lvl w:ilvl="6" w:tplc="B62E7A7E">
      <w:start w:val="1"/>
      <w:numFmt w:val="bullet"/>
      <w:lvlText w:val=""/>
      <w:lvlJc w:val="left"/>
      <w:pPr>
        <w:ind w:left="5040" w:hanging="360"/>
      </w:pPr>
      <w:rPr>
        <w:rFonts w:ascii="Symbol" w:hAnsi="Symbol" w:hint="default"/>
      </w:rPr>
    </w:lvl>
    <w:lvl w:ilvl="7" w:tplc="B0762800">
      <w:start w:val="1"/>
      <w:numFmt w:val="bullet"/>
      <w:lvlText w:val="o"/>
      <w:lvlJc w:val="left"/>
      <w:pPr>
        <w:ind w:left="5760" w:hanging="360"/>
      </w:pPr>
      <w:rPr>
        <w:rFonts w:ascii="Courier New" w:hAnsi="Courier New" w:cs="Courier New" w:hint="default"/>
      </w:rPr>
    </w:lvl>
    <w:lvl w:ilvl="8" w:tplc="E4A2A6B4">
      <w:start w:val="1"/>
      <w:numFmt w:val="bullet"/>
      <w:lvlText w:val=""/>
      <w:lvlJc w:val="left"/>
      <w:pPr>
        <w:ind w:left="6480" w:hanging="360"/>
      </w:pPr>
      <w:rPr>
        <w:rFonts w:ascii="Wingdings" w:hAnsi="Wingdings" w:hint="default"/>
      </w:rPr>
    </w:lvl>
  </w:abstractNum>
  <w:abstractNum w:abstractNumId="8" w15:restartNumberingAfterBreak="0">
    <w:nsid w:val="767A0A1A"/>
    <w:multiLevelType w:val="hybridMultilevel"/>
    <w:tmpl w:val="67D6E4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432365"/>
    <w:multiLevelType w:val="hybridMultilevel"/>
    <w:tmpl w:val="C22A602E"/>
    <w:lvl w:ilvl="0" w:tplc="2258D8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7A5A48"/>
    <w:multiLevelType w:val="hybridMultilevel"/>
    <w:tmpl w:val="6734B85A"/>
    <w:lvl w:ilvl="0" w:tplc="F50C875E">
      <w:start w:val="1"/>
      <w:numFmt w:val="decimal"/>
      <w:lvlText w:val="%1."/>
      <w:lvlJc w:val="left"/>
      <w:pPr>
        <w:tabs>
          <w:tab w:val="num" w:pos="450"/>
        </w:tabs>
        <w:ind w:left="450" w:hanging="450"/>
      </w:pPr>
      <w:rPr>
        <w:rFonts w:hint="default"/>
        <w:b/>
      </w:rPr>
    </w:lvl>
    <w:lvl w:ilvl="1" w:tplc="85FC95FE">
      <w:start w:val="1"/>
      <w:numFmt w:val="none"/>
      <w:lvlText w:val=""/>
      <w:lvlJc w:val="left"/>
      <w:pPr>
        <w:tabs>
          <w:tab w:val="num" w:pos="360"/>
        </w:tabs>
      </w:pPr>
    </w:lvl>
    <w:lvl w:ilvl="2" w:tplc="B5284186">
      <w:start w:val="1"/>
      <w:numFmt w:val="none"/>
      <w:lvlText w:val=""/>
      <w:lvlJc w:val="left"/>
      <w:pPr>
        <w:tabs>
          <w:tab w:val="num" w:pos="360"/>
        </w:tabs>
      </w:pPr>
    </w:lvl>
    <w:lvl w:ilvl="3" w:tplc="195C3F06">
      <w:start w:val="1"/>
      <w:numFmt w:val="decimal"/>
      <w:lvlText w:val="%4."/>
      <w:lvlJc w:val="left"/>
      <w:pPr>
        <w:tabs>
          <w:tab w:val="num" w:pos="360"/>
        </w:tabs>
        <w:ind w:left="360" w:hanging="360"/>
      </w:pPr>
    </w:lvl>
    <w:lvl w:ilvl="4" w:tplc="4B44D4E6">
      <w:start w:val="1"/>
      <w:numFmt w:val="none"/>
      <w:lvlText w:val=""/>
      <w:lvlJc w:val="left"/>
      <w:pPr>
        <w:tabs>
          <w:tab w:val="num" w:pos="360"/>
        </w:tabs>
      </w:pPr>
    </w:lvl>
    <w:lvl w:ilvl="5" w:tplc="39AABB6E">
      <w:start w:val="1"/>
      <w:numFmt w:val="none"/>
      <w:lvlText w:val=""/>
      <w:lvlJc w:val="left"/>
      <w:pPr>
        <w:tabs>
          <w:tab w:val="num" w:pos="360"/>
        </w:tabs>
      </w:pPr>
    </w:lvl>
    <w:lvl w:ilvl="6" w:tplc="DF6CBB40">
      <w:start w:val="1"/>
      <w:numFmt w:val="none"/>
      <w:lvlText w:val=""/>
      <w:lvlJc w:val="left"/>
      <w:pPr>
        <w:tabs>
          <w:tab w:val="num" w:pos="360"/>
        </w:tabs>
      </w:pPr>
    </w:lvl>
    <w:lvl w:ilvl="7" w:tplc="3754D97E">
      <w:start w:val="1"/>
      <w:numFmt w:val="none"/>
      <w:lvlText w:val=""/>
      <w:lvlJc w:val="left"/>
      <w:pPr>
        <w:tabs>
          <w:tab w:val="num" w:pos="360"/>
        </w:tabs>
      </w:pPr>
    </w:lvl>
    <w:lvl w:ilvl="8" w:tplc="7860590E">
      <w:start w:val="1"/>
      <w:numFmt w:val="none"/>
      <w:lvlText w:val=""/>
      <w:lvlJc w:val="left"/>
      <w:pPr>
        <w:tabs>
          <w:tab w:val="num" w:pos="360"/>
        </w:tabs>
      </w:pPr>
    </w:lvl>
  </w:abstractNum>
  <w:num w:numId="1">
    <w:abstractNumId w:val="2"/>
  </w:num>
  <w:num w:numId="2">
    <w:abstractNumId w:val="3"/>
  </w:num>
  <w:num w:numId="3">
    <w:abstractNumId w:val="6"/>
  </w:num>
  <w:num w:numId="4">
    <w:abstractNumId w:val="7"/>
  </w:num>
  <w:num w:numId="5">
    <w:abstractNumId w:val="4"/>
  </w:num>
  <w:num w:numId="6">
    <w:abstractNumId w:val="10"/>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F3"/>
    <w:rsid w:val="000045C7"/>
    <w:rsid w:val="00053627"/>
    <w:rsid w:val="000D5734"/>
    <w:rsid w:val="000D60BD"/>
    <w:rsid w:val="000E0701"/>
    <w:rsid w:val="001615AE"/>
    <w:rsid w:val="00181DEC"/>
    <w:rsid w:val="00182B2B"/>
    <w:rsid w:val="001A465A"/>
    <w:rsid w:val="001D2B49"/>
    <w:rsid w:val="0036163B"/>
    <w:rsid w:val="00382FBA"/>
    <w:rsid w:val="003C214B"/>
    <w:rsid w:val="0042793C"/>
    <w:rsid w:val="00473214"/>
    <w:rsid w:val="004B7607"/>
    <w:rsid w:val="00562562"/>
    <w:rsid w:val="0068486B"/>
    <w:rsid w:val="0068584B"/>
    <w:rsid w:val="006F7944"/>
    <w:rsid w:val="007B04C4"/>
    <w:rsid w:val="007F1183"/>
    <w:rsid w:val="008344C6"/>
    <w:rsid w:val="00840712"/>
    <w:rsid w:val="00945D1B"/>
    <w:rsid w:val="00947833"/>
    <w:rsid w:val="00983376"/>
    <w:rsid w:val="009B6420"/>
    <w:rsid w:val="00A466F3"/>
    <w:rsid w:val="00B511F3"/>
    <w:rsid w:val="00BB5D4C"/>
    <w:rsid w:val="00BF2524"/>
    <w:rsid w:val="00C50236"/>
    <w:rsid w:val="00CE49C5"/>
    <w:rsid w:val="00D054DA"/>
    <w:rsid w:val="00D352C7"/>
    <w:rsid w:val="00D53981"/>
    <w:rsid w:val="00D71A88"/>
    <w:rsid w:val="00DC020C"/>
    <w:rsid w:val="00EE2378"/>
    <w:rsid w:val="00EE72F4"/>
    <w:rsid w:val="00F34DF6"/>
    <w:rsid w:val="00F56D64"/>
    <w:rsid w:val="00F7090E"/>
    <w:rsid w:val="00F979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5C64C3"/>
  <w15:docId w15:val="{526A8070-B4EB-41BD-BF99-BD48DF7A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qFormat/>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styleId="4">
    <w:name w:val="heading 4"/>
    <w:basedOn w:val="a"/>
    <w:next w:val="a"/>
    <w:link w:val="40"/>
    <w:qFormat/>
    <w:pPr>
      <w:keepNext/>
      <w:widowControl w:val="0"/>
      <w:tabs>
        <w:tab w:val="num" w:pos="2880"/>
      </w:tabs>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qFormat/>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48"/>
      <w:szCs w:val="48"/>
    </w:rPr>
  </w:style>
  <w:style w:type="character" w:customStyle="1" w:styleId="20">
    <w:name w:val="Заголовок 2 Знак"/>
    <w:basedOn w:val="a0"/>
    <w:link w:val="2"/>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rPr>
      <w:rFonts w:ascii="Cambria" w:eastAsia="Times New Roman" w:hAnsi="Cambria" w:cs="Times New Roman"/>
      <w:b/>
      <w:bCs/>
      <w:sz w:val="26"/>
      <w:szCs w:val="26"/>
      <w:lang w:eastAsia="ar-SA"/>
    </w:rPr>
  </w:style>
  <w:style w:type="character" w:customStyle="1" w:styleId="40">
    <w:name w:val="Заголовок 4 Знак"/>
    <w:basedOn w:val="a0"/>
    <w:link w:val="4"/>
    <w:rPr>
      <w:rFonts w:ascii="Times New Roman" w:eastAsia="Times New Roman" w:hAnsi="Times New Roman" w:cs="Calibri"/>
      <w:b/>
      <w:bCs/>
      <w:sz w:val="28"/>
      <w:szCs w:val="28"/>
      <w:lang w:eastAsia="ar-SA"/>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Times New Roman" w:eastAsia="Times New Roman" w:hAnsi="Times New Roman" w:cs="Calibri"/>
      <w:b/>
      <w:sz w:val="36"/>
      <w:szCs w:val="20"/>
      <w:lang w:eastAsia="ar-SA"/>
    </w:rPr>
  </w:style>
  <w:style w:type="character" w:customStyle="1" w:styleId="70">
    <w:name w:val="Заголовок 7 Знак"/>
    <w:basedOn w:val="a0"/>
    <w:link w:val="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rPr>
      <w:b/>
      <w:bCs/>
      <w:color w:val="94B6D2"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D3E1EC" w:themeColor="accent1" w:themeTint="67"/>
        <w:left w:val="single" w:sz="4" w:space="0" w:color="D3E1EC" w:themeColor="accent1" w:themeTint="67"/>
        <w:bottom w:val="single" w:sz="4" w:space="0" w:color="D3E1EC" w:themeColor="accent1" w:themeTint="67"/>
        <w:right w:val="single" w:sz="4" w:space="0" w:color="D3E1EC" w:themeColor="accent1" w:themeTint="67"/>
        <w:insideH w:val="single" w:sz="4" w:space="0" w:color="D3E1EC" w:themeColor="accent1" w:themeTint="67"/>
        <w:insideV w:val="single" w:sz="4" w:space="0" w:color="D3E1EC" w:themeColor="accent1" w:themeTint="67"/>
      </w:tblBorders>
    </w:tblPr>
    <w:tblStylePr w:type="firstRow">
      <w:rPr>
        <w:b/>
        <w:color w:val="404040"/>
      </w:rPr>
      <w:tblPr/>
      <w:tcPr>
        <w:tcBorders>
          <w:bottom w:val="single" w:sz="12" w:space="0" w:color="C0D4E4"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E1EC" w:themeColor="accent1" w:themeTint="67"/>
          <w:left w:val="single" w:sz="4" w:space="0" w:color="D3E1EC" w:themeColor="accent1" w:themeTint="67"/>
          <w:bottom w:val="single" w:sz="4" w:space="0" w:color="D3E1EC" w:themeColor="accent1" w:themeTint="67"/>
          <w:right w:val="single" w:sz="4" w:space="0" w:color="D3E1EC"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1CBB4" w:themeColor="accent2" w:themeTint="67"/>
        <w:left w:val="single" w:sz="4" w:space="0" w:color="F1CBB4" w:themeColor="accent2" w:themeTint="67"/>
        <w:bottom w:val="single" w:sz="4" w:space="0" w:color="F1CBB4" w:themeColor="accent2" w:themeTint="67"/>
        <w:right w:val="single" w:sz="4" w:space="0" w:color="F1CBB4" w:themeColor="accent2" w:themeTint="67"/>
        <w:insideH w:val="single" w:sz="4" w:space="0" w:color="F1CBB4" w:themeColor="accent2" w:themeTint="67"/>
        <w:insideV w:val="single" w:sz="4" w:space="0" w:color="F1CBB4" w:themeColor="accent2" w:themeTint="67"/>
      </w:tblBorders>
    </w:tblPr>
    <w:tblStylePr w:type="firstRow">
      <w:rPr>
        <w:b/>
        <w:color w:val="404040"/>
      </w:rPr>
      <w:tblPr/>
      <w:tcPr>
        <w:tcBorders>
          <w:bottom w:val="single" w:sz="12" w:space="0" w:color="EBB493"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1CBB4" w:themeColor="accent2" w:themeTint="67"/>
          <w:left w:val="single" w:sz="4" w:space="0" w:color="F1CBB4" w:themeColor="accent2" w:themeTint="67"/>
          <w:bottom w:val="single" w:sz="4" w:space="0" w:color="F1CBB4" w:themeColor="accent2" w:themeTint="67"/>
          <w:right w:val="single" w:sz="4" w:space="0" w:color="F1CBB4"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DCC" w:themeColor="accent3" w:themeTint="67"/>
        <w:left w:val="single" w:sz="4" w:space="0" w:color="DADDCC" w:themeColor="accent3" w:themeTint="67"/>
        <w:bottom w:val="single" w:sz="4" w:space="0" w:color="DADDCC" w:themeColor="accent3" w:themeTint="67"/>
        <w:right w:val="single" w:sz="4" w:space="0" w:color="DADDCC" w:themeColor="accent3" w:themeTint="67"/>
        <w:insideH w:val="single" w:sz="4" w:space="0" w:color="DADDCC" w:themeColor="accent3" w:themeTint="67"/>
        <w:insideV w:val="single" w:sz="4" w:space="0" w:color="DADDCC" w:themeColor="accent3" w:themeTint="67"/>
      </w:tblBorders>
    </w:tblPr>
    <w:tblStylePr w:type="firstRow">
      <w:rPr>
        <w:b/>
        <w:color w:val="404040"/>
      </w:rPr>
      <w:tblPr/>
      <w:tcPr>
        <w:tcBorders>
          <w:bottom w:val="single" w:sz="12" w:space="0" w:color="CACDB5"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DCC" w:themeColor="accent3" w:themeTint="67"/>
          <w:left w:val="single" w:sz="4" w:space="0" w:color="DADDCC" w:themeColor="accent3" w:themeTint="67"/>
          <w:bottom w:val="single" w:sz="4" w:space="0" w:color="DADDCC" w:themeColor="accent3" w:themeTint="67"/>
          <w:right w:val="single" w:sz="4" w:space="0" w:color="DADDCC"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EFDFBD" w:themeColor="accent4" w:themeTint="67"/>
        <w:left w:val="single" w:sz="4" w:space="0" w:color="EFDFBD" w:themeColor="accent4" w:themeTint="67"/>
        <w:bottom w:val="single" w:sz="4" w:space="0" w:color="EFDFBD" w:themeColor="accent4" w:themeTint="67"/>
        <w:right w:val="single" w:sz="4" w:space="0" w:color="EFDFBD" w:themeColor="accent4" w:themeTint="67"/>
        <w:insideH w:val="single" w:sz="4" w:space="0" w:color="EFDFBD" w:themeColor="accent4" w:themeTint="67"/>
        <w:insideV w:val="single" w:sz="4" w:space="0" w:color="EFDFBD" w:themeColor="accent4" w:themeTint="67"/>
      </w:tblBorders>
    </w:tblPr>
    <w:tblStylePr w:type="firstRow">
      <w:rPr>
        <w:b/>
        <w:color w:val="404040"/>
      </w:rPr>
      <w:tblPr/>
      <w:tcPr>
        <w:tcBorders>
          <w:bottom w:val="single" w:sz="12" w:space="0" w:color="E8D19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FDFBD" w:themeColor="accent4" w:themeTint="67"/>
          <w:left w:val="single" w:sz="4" w:space="0" w:color="EFDFBD" w:themeColor="accent4" w:themeTint="67"/>
          <w:bottom w:val="single" w:sz="4" w:space="0" w:color="EFDFBD" w:themeColor="accent4" w:themeTint="67"/>
          <w:right w:val="single" w:sz="4" w:space="0" w:color="EFDFBD"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C9DBD7" w:themeColor="accent5" w:themeTint="67"/>
        <w:left w:val="single" w:sz="4" w:space="0" w:color="C9DBD7" w:themeColor="accent5" w:themeTint="67"/>
        <w:bottom w:val="single" w:sz="4" w:space="0" w:color="C9DBD7" w:themeColor="accent5" w:themeTint="67"/>
        <w:right w:val="single" w:sz="4" w:space="0" w:color="C9DBD7" w:themeColor="accent5" w:themeTint="67"/>
        <w:insideH w:val="single" w:sz="4" w:space="0" w:color="C9DBD7" w:themeColor="accent5" w:themeTint="67"/>
        <w:insideV w:val="single" w:sz="4" w:space="0" w:color="C9DBD7" w:themeColor="accent5" w:themeTint="67"/>
      </w:tblBorders>
    </w:tblPr>
    <w:tblStylePr w:type="firstRow">
      <w:rPr>
        <w:b/>
        <w:color w:val="404040"/>
      </w:rPr>
      <w:tblPr/>
      <w:tcPr>
        <w:tcBorders>
          <w:bottom w:val="single" w:sz="12" w:space="0" w:color="B1CBC5"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9DBD7" w:themeColor="accent5" w:themeTint="67"/>
          <w:left w:val="single" w:sz="4" w:space="0" w:color="C9DBD7" w:themeColor="accent5" w:themeTint="67"/>
          <w:bottom w:val="single" w:sz="4" w:space="0" w:color="C9DBD7" w:themeColor="accent5" w:themeTint="67"/>
          <w:right w:val="single" w:sz="4" w:space="0" w:color="C9DBD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D4D0D0" w:themeColor="accent6" w:themeTint="67"/>
        <w:left w:val="single" w:sz="4" w:space="0" w:color="D4D0D0" w:themeColor="accent6" w:themeTint="67"/>
        <w:bottom w:val="single" w:sz="4" w:space="0" w:color="D4D0D0" w:themeColor="accent6" w:themeTint="67"/>
        <w:right w:val="single" w:sz="4" w:space="0" w:color="D4D0D0" w:themeColor="accent6" w:themeTint="67"/>
        <w:insideH w:val="single" w:sz="4" w:space="0" w:color="D4D0D0" w:themeColor="accent6" w:themeTint="67"/>
        <w:insideV w:val="single" w:sz="4" w:space="0" w:color="D4D0D0" w:themeColor="accent6" w:themeTint="67"/>
      </w:tblBorders>
    </w:tblPr>
    <w:tblStylePr w:type="firstRow">
      <w:rPr>
        <w:b/>
        <w:color w:val="404040"/>
      </w:rPr>
      <w:tblPr/>
      <w:tcPr>
        <w:tcBorders>
          <w:bottom w:val="single" w:sz="12" w:space="0" w:color="C1BBB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4D0D0" w:themeColor="accent6" w:themeTint="67"/>
          <w:left w:val="single" w:sz="4" w:space="0" w:color="D4D0D0" w:themeColor="accent6" w:themeTint="67"/>
          <w:bottom w:val="single" w:sz="4" w:space="0" w:color="D4D0D0" w:themeColor="accent6" w:themeTint="67"/>
          <w:right w:val="single" w:sz="4" w:space="0" w:color="D4D0D0"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9CBBD5" w:themeColor="accent1" w:themeTint="EA"/>
        <w:insideH w:val="single" w:sz="4" w:space="0" w:color="9CBBD5" w:themeColor="accent1" w:themeTint="EA"/>
        <w:insideV w:val="single" w:sz="4" w:space="0" w:color="9CBBD5" w:themeColor="accent1" w:themeTint="EA"/>
      </w:tblBorders>
    </w:tblPr>
    <w:tblStylePr w:type="firstRow">
      <w:rPr>
        <w:b/>
        <w:color w:val="404040"/>
      </w:rPr>
      <w:tblPr/>
      <w:tcPr>
        <w:tcBorders>
          <w:top w:val="none" w:sz="4" w:space="0" w:color="000000"/>
          <w:left w:val="none" w:sz="4" w:space="0" w:color="000000"/>
          <w:bottom w:val="single" w:sz="12" w:space="0" w:color="9CBBD5" w:themeColor="accent1" w:themeTint="EA"/>
          <w:right w:val="none" w:sz="4" w:space="0" w:color="000000"/>
        </w:tcBorders>
        <w:shd w:val="clear" w:color="FFFFFF" w:fill="auto"/>
      </w:tcPr>
    </w:tblStylePr>
    <w:tblStylePr w:type="lastRow">
      <w:rPr>
        <w:b/>
        <w:color w:val="404040"/>
      </w:rPr>
      <w:tblPr/>
      <w:tcPr>
        <w:tcBorders>
          <w:top w:val="single" w:sz="4" w:space="0" w:color="9CBBD5"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F0F5" w:themeColor="accent1" w:themeTint="34" w:fill="E9F0F5" w:themeFill="accent1" w:themeFillTint="34"/>
      </w:tcPr>
    </w:tblStylePr>
    <w:tblStylePr w:type="band1Horz">
      <w:rPr>
        <w:rFonts w:ascii="Arial" w:hAnsi="Arial"/>
        <w:color w:val="404040"/>
        <w:sz w:val="22"/>
      </w:rPr>
      <w:tblPr/>
      <w:tcPr>
        <w:shd w:val="clear" w:color="E9F0F5" w:themeColor="accent1" w:themeTint="34" w:fill="E9F0F5"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EAB391" w:themeColor="accent2" w:themeTint="97"/>
        <w:insideH w:val="single" w:sz="4" w:space="0" w:color="EAB391" w:themeColor="accent2" w:themeTint="97"/>
        <w:insideV w:val="single" w:sz="4" w:space="0" w:color="EAB391" w:themeColor="accent2" w:themeTint="97"/>
      </w:tblBorders>
    </w:tblPr>
    <w:tblStylePr w:type="firstRow">
      <w:rPr>
        <w:b/>
        <w:color w:val="404040"/>
      </w:rPr>
      <w:tblPr/>
      <w:tcPr>
        <w:tcBorders>
          <w:top w:val="none" w:sz="4" w:space="0" w:color="000000"/>
          <w:left w:val="none" w:sz="4" w:space="0" w:color="000000"/>
          <w:bottom w:val="single" w:sz="12" w:space="0" w:color="EAB391" w:themeColor="accent2" w:themeTint="97"/>
          <w:right w:val="none" w:sz="4" w:space="0" w:color="000000"/>
        </w:tcBorders>
        <w:shd w:val="clear" w:color="FFFFFF" w:fill="auto"/>
      </w:tcPr>
    </w:tblStylePr>
    <w:tblStylePr w:type="lastRow">
      <w:rPr>
        <w:b/>
        <w:color w:val="404040"/>
      </w:rPr>
      <w:tblPr/>
      <w:tcPr>
        <w:tcBorders>
          <w:top w:val="single" w:sz="4" w:space="0" w:color="EAB391"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E5DA" w:themeColor="accent2" w:themeTint="32" w:fill="F8E5DA" w:themeFill="accent2" w:themeFillTint="32"/>
      </w:tcPr>
    </w:tblStylePr>
    <w:tblStylePr w:type="band1Horz">
      <w:rPr>
        <w:rFonts w:ascii="Arial" w:hAnsi="Arial"/>
        <w:color w:val="404040"/>
        <w:sz w:val="22"/>
      </w:rPr>
      <w:tblPr/>
      <w:tcPr>
        <w:shd w:val="clear" w:color="F8E5DA" w:themeColor="accent2" w:themeTint="32" w:fill="F8E5DA"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B81" w:themeColor="accent3" w:themeTint="FE"/>
        <w:insideH w:val="single" w:sz="4" w:space="0" w:color="A5AB81" w:themeColor="accent3" w:themeTint="FE"/>
        <w:insideV w:val="single" w:sz="4" w:space="0" w:color="A5AB81" w:themeColor="accent3" w:themeTint="FE"/>
      </w:tblBorders>
    </w:tblPr>
    <w:tblStylePr w:type="firstRow">
      <w:rPr>
        <w:b/>
        <w:color w:val="404040"/>
      </w:rPr>
      <w:tblPr/>
      <w:tcPr>
        <w:tcBorders>
          <w:top w:val="none" w:sz="4" w:space="0" w:color="000000"/>
          <w:left w:val="none" w:sz="4" w:space="0" w:color="000000"/>
          <w:bottom w:val="single" w:sz="12" w:space="0" w:color="A5AB81" w:themeColor="accent3" w:themeTint="FE"/>
          <w:right w:val="none" w:sz="4" w:space="0" w:color="000000"/>
        </w:tcBorders>
        <w:shd w:val="clear" w:color="FFFFFF" w:fill="auto"/>
      </w:tcPr>
    </w:tblStylePr>
    <w:tblStylePr w:type="lastRow">
      <w:rPr>
        <w:b/>
        <w:color w:val="404040"/>
      </w:rPr>
      <w:tblPr/>
      <w:tcPr>
        <w:tcBorders>
          <w:top w:val="single" w:sz="4" w:space="0" w:color="A5AB81"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DE5" w:themeColor="accent3" w:themeTint="34" w:fill="ECEDE5" w:themeFill="accent3" w:themeFillTint="34"/>
      </w:tcPr>
    </w:tblStylePr>
    <w:tblStylePr w:type="band1Horz">
      <w:rPr>
        <w:rFonts w:ascii="Arial" w:hAnsi="Arial"/>
        <w:color w:val="404040"/>
        <w:sz w:val="22"/>
      </w:rPr>
      <w:tblPr/>
      <w:tcPr>
        <w:shd w:val="clear" w:color="ECEDE5" w:themeColor="accent3" w:themeTint="34" w:fill="ECEDE5"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E7D09C" w:themeColor="accent4" w:themeTint="9A"/>
        <w:insideH w:val="single" w:sz="4" w:space="0" w:color="E7D09C" w:themeColor="accent4" w:themeTint="9A"/>
        <w:insideV w:val="single" w:sz="4" w:space="0" w:color="E7D09C" w:themeColor="accent4" w:themeTint="9A"/>
      </w:tblBorders>
    </w:tblPr>
    <w:tblStylePr w:type="firstRow">
      <w:rPr>
        <w:b/>
        <w:color w:val="404040"/>
      </w:rPr>
      <w:tblPr/>
      <w:tcPr>
        <w:tcBorders>
          <w:top w:val="none" w:sz="4" w:space="0" w:color="000000"/>
          <w:left w:val="none" w:sz="4" w:space="0" w:color="000000"/>
          <w:bottom w:val="single" w:sz="12" w:space="0" w:color="E7D09C" w:themeColor="accent4" w:themeTint="9A"/>
          <w:right w:val="none" w:sz="4" w:space="0" w:color="000000"/>
        </w:tcBorders>
        <w:shd w:val="clear" w:color="FFFFFF" w:fill="auto"/>
      </w:tcPr>
    </w:tblStylePr>
    <w:tblStylePr w:type="lastRow">
      <w:rPr>
        <w:b/>
        <w:color w:val="404040"/>
      </w:rPr>
      <w:tblPr/>
      <w:tcPr>
        <w:tcBorders>
          <w:top w:val="single" w:sz="4" w:space="0" w:color="E7D09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FDD" w:themeColor="accent4" w:themeTint="34" w:fill="F7EFDD" w:themeFill="accent4" w:themeFillTint="34"/>
      </w:tcPr>
    </w:tblStylePr>
    <w:tblStylePr w:type="band1Horz">
      <w:rPr>
        <w:rFonts w:ascii="Arial" w:hAnsi="Arial"/>
        <w:color w:val="404040"/>
        <w:sz w:val="22"/>
      </w:rPr>
      <w:tblPr/>
      <w:tcPr>
        <w:shd w:val="clear" w:color="F7EFDD" w:themeColor="accent4" w:themeTint="34" w:fill="F7EFDD"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7BA79D" w:themeColor="accent5"/>
        <w:insideH w:val="single" w:sz="4" w:space="0" w:color="7BA79D" w:themeColor="accent5"/>
        <w:insideV w:val="single" w:sz="4" w:space="0" w:color="7BA79D" w:themeColor="accent5"/>
      </w:tblBorders>
    </w:tblPr>
    <w:tblStylePr w:type="firstRow">
      <w:rPr>
        <w:b/>
        <w:color w:val="404040"/>
      </w:rPr>
      <w:tblPr/>
      <w:tcPr>
        <w:tcBorders>
          <w:top w:val="none" w:sz="4" w:space="0" w:color="000000"/>
          <w:left w:val="none" w:sz="4" w:space="0" w:color="000000"/>
          <w:bottom w:val="single" w:sz="12" w:space="0" w:color="7BA79D" w:themeColor="accent5"/>
          <w:right w:val="none" w:sz="4" w:space="0" w:color="000000"/>
        </w:tcBorders>
        <w:shd w:val="clear" w:color="FFFFFF" w:fill="auto"/>
      </w:tcPr>
    </w:tblStylePr>
    <w:tblStylePr w:type="lastRow">
      <w:rPr>
        <w:b/>
        <w:color w:val="404040"/>
      </w:rPr>
      <w:tblPr/>
      <w:tcPr>
        <w:tcBorders>
          <w:top w:val="single" w:sz="4" w:space="0" w:color="7BA79D"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DEA" w:themeColor="accent5" w:themeTint="34" w:fill="E4EDEA" w:themeFill="accent5" w:themeFillTint="34"/>
      </w:tcPr>
    </w:tblStylePr>
    <w:tblStylePr w:type="band1Horz">
      <w:rPr>
        <w:rFonts w:ascii="Arial" w:hAnsi="Arial"/>
        <w:color w:val="404040"/>
        <w:sz w:val="22"/>
      </w:rPr>
      <w:tblPr/>
      <w:tcPr>
        <w:shd w:val="clear" w:color="E4EDEA" w:themeColor="accent5" w:themeTint="34" w:fill="E4EDEA"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968C8C" w:themeColor="accent6"/>
        <w:insideH w:val="single" w:sz="4" w:space="0" w:color="968C8C" w:themeColor="accent6"/>
        <w:insideV w:val="single" w:sz="4" w:space="0" w:color="968C8C" w:themeColor="accent6"/>
      </w:tblBorders>
    </w:tblPr>
    <w:tblStylePr w:type="firstRow">
      <w:rPr>
        <w:b/>
        <w:color w:val="404040"/>
      </w:rPr>
      <w:tblPr/>
      <w:tcPr>
        <w:tcBorders>
          <w:top w:val="none" w:sz="4" w:space="0" w:color="000000"/>
          <w:left w:val="none" w:sz="4" w:space="0" w:color="000000"/>
          <w:bottom w:val="single" w:sz="12" w:space="0" w:color="968C8C" w:themeColor="accent6"/>
          <w:right w:val="none" w:sz="4" w:space="0" w:color="000000"/>
        </w:tcBorders>
        <w:shd w:val="clear" w:color="FFFFFF" w:fill="auto"/>
      </w:tcPr>
    </w:tblStylePr>
    <w:tblStylePr w:type="lastRow">
      <w:rPr>
        <w:b/>
        <w:color w:val="404040"/>
      </w:rPr>
      <w:tblPr/>
      <w:tcPr>
        <w:tcBorders>
          <w:top w:val="single" w:sz="4" w:space="0" w:color="968C8C"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E7E7" w:themeColor="accent6" w:themeTint="34" w:fill="E9E7E7" w:themeFill="accent6" w:themeFillTint="34"/>
      </w:tcPr>
    </w:tblStylePr>
    <w:tblStylePr w:type="band1Horz">
      <w:rPr>
        <w:rFonts w:ascii="Arial" w:hAnsi="Arial"/>
        <w:color w:val="404040"/>
        <w:sz w:val="22"/>
      </w:rPr>
      <w:tblPr/>
      <w:tcPr>
        <w:shd w:val="clear" w:color="E9E7E7" w:themeColor="accent6" w:themeTint="34" w:fill="E9E7E7"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9CBBD5" w:themeColor="accent1" w:themeTint="EA"/>
        <w:insideH w:val="single" w:sz="4" w:space="0" w:color="9CBBD5" w:themeColor="accent1" w:themeTint="EA"/>
        <w:insideV w:val="single" w:sz="4" w:space="0" w:color="9CBBD5"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9F0F5" w:themeColor="accent1" w:themeTint="34" w:fill="E9F0F5" w:themeFill="accent1" w:themeFillTint="34"/>
      </w:tcPr>
    </w:tblStylePr>
    <w:tblStylePr w:type="band1Horz">
      <w:rPr>
        <w:rFonts w:ascii="Arial" w:hAnsi="Arial"/>
        <w:color w:val="404040"/>
        <w:sz w:val="22"/>
      </w:rPr>
      <w:tblPr/>
      <w:tcPr>
        <w:shd w:val="clear" w:color="E9F0F5" w:themeColor="accent1" w:themeTint="34" w:fill="E9F0F5"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EAB391" w:themeColor="accent2" w:themeTint="97"/>
        <w:insideH w:val="single" w:sz="4" w:space="0" w:color="EAB391" w:themeColor="accent2" w:themeTint="97"/>
        <w:insideV w:val="single" w:sz="4" w:space="0" w:color="EAB391"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8E5DA" w:themeColor="accent2" w:themeTint="32" w:fill="F8E5DA" w:themeFill="accent2" w:themeFillTint="32"/>
      </w:tcPr>
    </w:tblStylePr>
    <w:tblStylePr w:type="band1Horz">
      <w:rPr>
        <w:rFonts w:ascii="Arial" w:hAnsi="Arial"/>
        <w:color w:val="404040"/>
        <w:sz w:val="22"/>
      </w:rPr>
      <w:tblPr/>
      <w:tcPr>
        <w:shd w:val="clear" w:color="F8E5DA" w:themeColor="accent2" w:themeTint="32" w:fill="F8E5DA"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B81" w:themeColor="accent3" w:themeTint="FE"/>
        <w:insideH w:val="single" w:sz="4" w:space="0" w:color="A5AB81" w:themeColor="accent3" w:themeTint="FE"/>
        <w:insideV w:val="single" w:sz="4" w:space="0" w:color="A5AB81"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DE5" w:themeColor="accent3" w:themeTint="34" w:fill="ECEDE5" w:themeFill="accent3" w:themeFillTint="34"/>
      </w:tcPr>
    </w:tblStylePr>
    <w:tblStylePr w:type="band1Horz">
      <w:rPr>
        <w:rFonts w:ascii="Arial" w:hAnsi="Arial"/>
        <w:color w:val="404040"/>
        <w:sz w:val="22"/>
      </w:rPr>
      <w:tblPr/>
      <w:tcPr>
        <w:shd w:val="clear" w:color="ECEDE5" w:themeColor="accent3" w:themeTint="34" w:fill="ECEDE5"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E7D09C" w:themeColor="accent4" w:themeTint="9A"/>
        <w:insideH w:val="single" w:sz="4" w:space="0" w:color="E7D09C" w:themeColor="accent4" w:themeTint="9A"/>
        <w:insideV w:val="single" w:sz="4" w:space="0" w:color="E7D09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7EFDD" w:themeColor="accent4" w:themeTint="34" w:fill="F7EFDD" w:themeFill="accent4" w:themeFillTint="34"/>
      </w:tcPr>
    </w:tblStylePr>
    <w:tblStylePr w:type="band1Horz">
      <w:rPr>
        <w:rFonts w:ascii="Arial" w:hAnsi="Arial"/>
        <w:color w:val="404040"/>
        <w:sz w:val="22"/>
      </w:rPr>
      <w:tblPr/>
      <w:tcPr>
        <w:shd w:val="clear" w:color="F7EFDD" w:themeColor="accent4" w:themeTint="34" w:fill="F7EFDD"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7BA79D" w:themeColor="accent5"/>
        <w:insideH w:val="single" w:sz="4" w:space="0" w:color="7BA79D" w:themeColor="accent5"/>
        <w:insideV w:val="single" w:sz="4" w:space="0" w:color="7BA79D"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DEA" w:themeColor="accent5" w:themeTint="34" w:fill="E4EDEA" w:themeFill="accent5" w:themeFillTint="34"/>
      </w:tcPr>
    </w:tblStylePr>
    <w:tblStylePr w:type="band1Horz">
      <w:rPr>
        <w:rFonts w:ascii="Arial" w:hAnsi="Arial"/>
        <w:color w:val="404040"/>
        <w:sz w:val="22"/>
      </w:rPr>
      <w:tblPr/>
      <w:tcPr>
        <w:shd w:val="clear" w:color="E4EDEA" w:themeColor="accent5" w:themeTint="34" w:fill="E4EDEA"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968C8C" w:themeColor="accent6"/>
        <w:insideH w:val="single" w:sz="4" w:space="0" w:color="968C8C" w:themeColor="accent6"/>
        <w:insideV w:val="single" w:sz="4" w:space="0" w:color="968C8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9E7E7" w:themeColor="accent6" w:themeTint="34" w:fill="E9E7E7" w:themeFill="accent6" w:themeFillTint="34"/>
      </w:tcPr>
    </w:tblStylePr>
    <w:tblStylePr w:type="band1Horz">
      <w:rPr>
        <w:rFonts w:ascii="Arial" w:hAnsi="Arial"/>
        <w:color w:val="404040"/>
        <w:sz w:val="22"/>
      </w:rPr>
      <w:tblPr/>
      <w:tcPr>
        <w:shd w:val="clear" w:color="E9E7E7" w:themeColor="accent6" w:themeTint="34" w:fill="E9E7E7"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C2D5E5" w:themeColor="accent1" w:themeTint="90"/>
        <w:left w:val="single" w:sz="4" w:space="0" w:color="C2D5E5" w:themeColor="accent1" w:themeTint="90"/>
        <w:bottom w:val="single" w:sz="4" w:space="0" w:color="C2D5E5" w:themeColor="accent1" w:themeTint="90"/>
        <w:right w:val="single" w:sz="4" w:space="0" w:color="C2D5E5" w:themeColor="accent1" w:themeTint="90"/>
        <w:insideH w:val="single" w:sz="4" w:space="0" w:color="C2D5E5" w:themeColor="accent1" w:themeTint="90"/>
        <w:insideV w:val="single" w:sz="4" w:space="0" w:color="C2D5E5" w:themeColor="accent1" w:themeTint="90"/>
      </w:tblBorders>
    </w:tblPr>
    <w:tblStylePr w:type="firstRow">
      <w:rPr>
        <w:rFonts w:ascii="Arial" w:hAnsi="Arial"/>
        <w:b/>
        <w:color w:val="FFFFFF"/>
        <w:sz w:val="22"/>
      </w:rPr>
      <w:tblPr/>
      <w:tcPr>
        <w:tcBorders>
          <w:top w:val="single" w:sz="4" w:space="0" w:color="9CBBD5" w:themeColor="accent1" w:themeTint="EA"/>
          <w:left w:val="single" w:sz="4" w:space="0" w:color="9CBBD5" w:themeColor="accent1" w:themeTint="EA"/>
          <w:bottom w:val="single" w:sz="4" w:space="0" w:color="9CBBD5" w:themeColor="accent1" w:themeTint="EA"/>
          <w:right w:val="single" w:sz="4" w:space="0" w:color="9CBBD5" w:themeColor="accent1" w:themeTint="EA"/>
        </w:tcBorders>
        <w:shd w:val="clear" w:color="9CBBD5" w:themeColor="accent1" w:themeTint="EA" w:fill="9CBBD5" w:themeFill="accent1" w:themeFillTint="EA"/>
      </w:tcPr>
    </w:tblStylePr>
    <w:tblStylePr w:type="lastRow">
      <w:rPr>
        <w:b/>
        <w:color w:val="404040"/>
      </w:rPr>
      <w:tblPr/>
      <w:tcPr>
        <w:tcBorders>
          <w:top w:val="single" w:sz="4" w:space="0" w:color="9CBBD5"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F0F6" w:themeColor="accent1" w:themeTint="32" w:fill="E9F0F6" w:themeFill="accent1" w:themeFillTint="32"/>
      </w:tcPr>
    </w:tblStylePr>
    <w:tblStylePr w:type="band1Horz">
      <w:rPr>
        <w:rFonts w:ascii="Arial" w:hAnsi="Arial"/>
        <w:color w:val="404040"/>
        <w:sz w:val="22"/>
      </w:rPr>
      <w:tblPr/>
      <w:tcPr>
        <w:shd w:val="clear" w:color="E9F0F6" w:themeColor="accent1" w:themeTint="32" w:fill="E9F0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EBB696" w:themeColor="accent2" w:themeTint="90"/>
        <w:left w:val="single" w:sz="4" w:space="0" w:color="EBB696" w:themeColor="accent2" w:themeTint="90"/>
        <w:bottom w:val="single" w:sz="4" w:space="0" w:color="EBB696" w:themeColor="accent2" w:themeTint="90"/>
        <w:right w:val="single" w:sz="4" w:space="0" w:color="EBB696" w:themeColor="accent2" w:themeTint="90"/>
        <w:insideH w:val="single" w:sz="4" w:space="0" w:color="EBB696" w:themeColor="accent2" w:themeTint="90"/>
        <w:insideV w:val="single" w:sz="4" w:space="0" w:color="EBB696" w:themeColor="accent2" w:themeTint="90"/>
      </w:tblBorders>
    </w:tblPr>
    <w:tblStylePr w:type="firstRow">
      <w:rPr>
        <w:rFonts w:ascii="Arial" w:hAnsi="Arial"/>
        <w:b/>
        <w:color w:val="FFFFFF"/>
        <w:sz w:val="22"/>
      </w:rPr>
      <w:tblPr/>
      <w:tcPr>
        <w:tcBorders>
          <w:top w:val="single" w:sz="4" w:space="0" w:color="EAB391" w:themeColor="accent2" w:themeTint="97"/>
          <w:left w:val="single" w:sz="4" w:space="0" w:color="EAB391" w:themeColor="accent2" w:themeTint="97"/>
          <w:bottom w:val="single" w:sz="4" w:space="0" w:color="EAB391" w:themeColor="accent2" w:themeTint="97"/>
          <w:right w:val="single" w:sz="4" w:space="0" w:color="EAB391" w:themeColor="accent2" w:themeTint="97"/>
        </w:tcBorders>
        <w:shd w:val="clear" w:color="EAB391" w:themeColor="accent2" w:themeTint="97" w:fill="EAB391" w:themeFill="accent2" w:themeFillTint="97"/>
      </w:tcPr>
    </w:tblStylePr>
    <w:tblStylePr w:type="lastRow">
      <w:rPr>
        <w:b/>
        <w:color w:val="404040"/>
      </w:rPr>
      <w:tblPr/>
      <w:tcPr>
        <w:tcBorders>
          <w:top w:val="single" w:sz="4" w:space="0" w:color="EAB391"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E5DA" w:themeColor="accent2" w:themeTint="32" w:fill="F8E5DA" w:themeFill="accent2" w:themeFillTint="32"/>
      </w:tcPr>
    </w:tblStylePr>
    <w:tblStylePr w:type="band1Horz">
      <w:rPr>
        <w:rFonts w:ascii="Arial" w:hAnsi="Arial"/>
        <w:color w:val="404040"/>
        <w:sz w:val="22"/>
      </w:rPr>
      <w:tblPr/>
      <w:tcPr>
        <w:shd w:val="clear" w:color="F8E5DA" w:themeColor="accent2" w:themeTint="32" w:fill="F8E5DA"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FB7" w:themeColor="accent3" w:themeTint="90"/>
        <w:left w:val="single" w:sz="4" w:space="0" w:color="CCCFB7" w:themeColor="accent3" w:themeTint="90"/>
        <w:bottom w:val="single" w:sz="4" w:space="0" w:color="CCCFB7" w:themeColor="accent3" w:themeTint="90"/>
        <w:right w:val="single" w:sz="4" w:space="0" w:color="CCCFB7" w:themeColor="accent3" w:themeTint="90"/>
        <w:insideH w:val="single" w:sz="4" w:space="0" w:color="CCCFB7" w:themeColor="accent3" w:themeTint="90"/>
        <w:insideV w:val="single" w:sz="4" w:space="0" w:color="CCCFB7" w:themeColor="accent3" w:themeTint="90"/>
      </w:tblBorders>
    </w:tblPr>
    <w:tblStylePr w:type="firstRow">
      <w:rPr>
        <w:rFonts w:ascii="Arial" w:hAnsi="Arial"/>
        <w:b/>
        <w:color w:val="FFFFFF"/>
        <w:sz w:val="22"/>
      </w:rPr>
      <w:tblPr/>
      <w:tcPr>
        <w:tcBorders>
          <w:top w:val="single" w:sz="4" w:space="0" w:color="A5AB81" w:themeColor="accent3" w:themeTint="FE"/>
          <w:left w:val="single" w:sz="4" w:space="0" w:color="A5AB81" w:themeColor="accent3" w:themeTint="FE"/>
          <w:bottom w:val="single" w:sz="4" w:space="0" w:color="A5AB81" w:themeColor="accent3" w:themeTint="FE"/>
          <w:right w:val="single" w:sz="4" w:space="0" w:color="A5AB81" w:themeColor="accent3" w:themeTint="FE"/>
        </w:tcBorders>
        <w:shd w:val="clear" w:color="A5AB81" w:themeColor="accent3" w:themeTint="FE" w:fill="A5AB81" w:themeFill="accent3" w:themeFillTint="FE"/>
      </w:tcPr>
    </w:tblStylePr>
    <w:tblStylePr w:type="lastRow">
      <w:rPr>
        <w:b/>
        <w:color w:val="404040"/>
      </w:rPr>
      <w:tblPr/>
      <w:tcPr>
        <w:tcBorders>
          <w:top w:val="single" w:sz="4" w:space="0" w:color="A5AB81"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DE5" w:themeColor="accent3" w:themeTint="34" w:fill="ECEDE5" w:themeFill="accent3" w:themeFillTint="34"/>
      </w:tcPr>
    </w:tblStylePr>
    <w:tblStylePr w:type="band1Horz">
      <w:rPr>
        <w:rFonts w:ascii="Arial" w:hAnsi="Arial"/>
        <w:color w:val="404040"/>
        <w:sz w:val="22"/>
      </w:rPr>
      <w:tblPr/>
      <w:tcPr>
        <w:shd w:val="clear" w:color="ECEDE5" w:themeColor="accent3" w:themeTint="34" w:fill="ECEDE5"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E9D3A2" w:themeColor="accent4" w:themeTint="90"/>
        <w:left w:val="single" w:sz="4" w:space="0" w:color="E9D3A2" w:themeColor="accent4" w:themeTint="90"/>
        <w:bottom w:val="single" w:sz="4" w:space="0" w:color="E9D3A2" w:themeColor="accent4" w:themeTint="90"/>
        <w:right w:val="single" w:sz="4" w:space="0" w:color="E9D3A2" w:themeColor="accent4" w:themeTint="90"/>
        <w:insideH w:val="single" w:sz="4" w:space="0" w:color="E9D3A2" w:themeColor="accent4" w:themeTint="90"/>
        <w:insideV w:val="single" w:sz="4" w:space="0" w:color="E9D3A2" w:themeColor="accent4" w:themeTint="90"/>
      </w:tblBorders>
    </w:tblPr>
    <w:tblStylePr w:type="firstRow">
      <w:rPr>
        <w:rFonts w:ascii="Arial" w:hAnsi="Arial"/>
        <w:b/>
        <w:color w:val="FFFFFF"/>
        <w:sz w:val="22"/>
      </w:rPr>
      <w:tblPr/>
      <w:tcPr>
        <w:tcBorders>
          <w:top w:val="single" w:sz="4" w:space="0" w:color="E7D09C" w:themeColor="accent4" w:themeTint="9A"/>
          <w:left w:val="single" w:sz="4" w:space="0" w:color="E7D09C" w:themeColor="accent4" w:themeTint="9A"/>
          <w:bottom w:val="single" w:sz="4" w:space="0" w:color="E7D09C" w:themeColor="accent4" w:themeTint="9A"/>
          <w:right w:val="single" w:sz="4" w:space="0" w:color="E7D09C" w:themeColor="accent4" w:themeTint="9A"/>
        </w:tcBorders>
        <w:shd w:val="clear" w:color="E7D09C" w:themeColor="accent4" w:themeTint="9A" w:fill="E7D09C" w:themeFill="accent4" w:themeFillTint="9A"/>
      </w:tcPr>
    </w:tblStylePr>
    <w:tblStylePr w:type="lastRow">
      <w:rPr>
        <w:b/>
        <w:color w:val="404040"/>
      </w:rPr>
      <w:tblPr/>
      <w:tcPr>
        <w:tcBorders>
          <w:top w:val="single" w:sz="4" w:space="0" w:color="E7D09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FDD" w:themeColor="accent4" w:themeTint="34" w:fill="F7EFDD" w:themeFill="accent4" w:themeFillTint="34"/>
      </w:tcPr>
    </w:tblStylePr>
    <w:tblStylePr w:type="band1Horz">
      <w:rPr>
        <w:rFonts w:ascii="Arial" w:hAnsi="Arial"/>
        <w:color w:val="404040"/>
        <w:sz w:val="22"/>
      </w:rPr>
      <w:tblPr/>
      <w:tcPr>
        <w:shd w:val="clear" w:color="F7EFDD" w:themeColor="accent4" w:themeTint="34" w:fill="F7EFDD"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B4CDC7" w:themeColor="accent5" w:themeTint="90"/>
        <w:left w:val="single" w:sz="4" w:space="0" w:color="B4CDC7" w:themeColor="accent5" w:themeTint="90"/>
        <w:bottom w:val="single" w:sz="4" w:space="0" w:color="B4CDC7" w:themeColor="accent5" w:themeTint="90"/>
        <w:right w:val="single" w:sz="4" w:space="0" w:color="B4CDC7" w:themeColor="accent5" w:themeTint="90"/>
        <w:insideH w:val="single" w:sz="4" w:space="0" w:color="B4CDC7" w:themeColor="accent5" w:themeTint="90"/>
        <w:insideV w:val="single" w:sz="4" w:space="0" w:color="B4CDC7" w:themeColor="accent5" w:themeTint="90"/>
      </w:tblBorders>
    </w:tblPr>
    <w:tblStylePr w:type="firstRow">
      <w:rPr>
        <w:rFonts w:ascii="Arial" w:hAnsi="Arial"/>
        <w:b/>
        <w:color w:val="FFFFFF"/>
        <w:sz w:val="22"/>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tcBorders>
        <w:shd w:val="clear" w:color="7BA79D" w:themeColor="accent5" w:fill="7BA79D" w:themeFill="accent5"/>
      </w:tcPr>
    </w:tblStylePr>
    <w:tblStylePr w:type="lastRow">
      <w:rPr>
        <w:b/>
        <w:color w:val="404040"/>
      </w:rPr>
      <w:tblPr/>
      <w:tcPr>
        <w:tcBorders>
          <w:top w:val="single" w:sz="4" w:space="0" w:color="7BA79D"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DEA" w:themeColor="accent5" w:themeTint="34" w:fill="E4EDEA" w:themeFill="accent5" w:themeFillTint="34"/>
      </w:tcPr>
    </w:tblStylePr>
    <w:tblStylePr w:type="band1Horz">
      <w:rPr>
        <w:rFonts w:ascii="Arial" w:hAnsi="Arial"/>
        <w:color w:val="404040"/>
        <w:sz w:val="22"/>
      </w:rPr>
      <w:tblPr/>
      <w:tcPr>
        <w:shd w:val="clear" w:color="E4EDEA" w:themeColor="accent5" w:themeTint="34" w:fill="E4EDEA"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C3BEBE" w:themeColor="accent6" w:themeTint="90"/>
        <w:left w:val="single" w:sz="4" w:space="0" w:color="C3BEBE" w:themeColor="accent6" w:themeTint="90"/>
        <w:bottom w:val="single" w:sz="4" w:space="0" w:color="C3BEBE" w:themeColor="accent6" w:themeTint="90"/>
        <w:right w:val="single" w:sz="4" w:space="0" w:color="C3BEBE" w:themeColor="accent6" w:themeTint="90"/>
        <w:insideH w:val="single" w:sz="4" w:space="0" w:color="C3BEBE" w:themeColor="accent6" w:themeTint="90"/>
        <w:insideV w:val="single" w:sz="4" w:space="0" w:color="C3BEBE" w:themeColor="accent6" w:themeTint="90"/>
      </w:tblBorders>
    </w:tblPr>
    <w:tblStylePr w:type="firstRow">
      <w:rPr>
        <w:rFonts w:ascii="Arial" w:hAnsi="Arial"/>
        <w:b/>
        <w:color w:val="FFFFFF"/>
        <w:sz w:val="22"/>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tcBorders>
        <w:shd w:val="clear" w:color="968C8C" w:themeColor="accent6" w:fill="968C8C" w:themeFill="accent6"/>
      </w:tcPr>
    </w:tblStylePr>
    <w:tblStylePr w:type="lastRow">
      <w:rPr>
        <w:b/>
        <w:color w:val="404040"/>
      </w:rPr>
      <w:tblPr/>
      <w:tcPr>
        <w:tcBorders>
          <w:top w:val="single" w:sz="4" w:space="0" w:color="968C8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E7E7" w:themeColor="accent6" w:themeTint="34" w:fill="E9E7E7" w:themeFill="accent6" w:themeFillTint="34"/>
      </w:tcPr>
    </w:tblStylePr>
    <w:tblStylePr w:type="band1Horz">
      <w:rPr>
        <w:rFonts w:ascii="Arial" w:hAnsi="Arial"/>
        <w:color w:val="404040"/>
        <w:sz w:val="22"/>
      </w:rPr>
      <w:tblPr/>
      <w:tcPr>
        <w:shd w:val="clear" w:color="E9E7E7" w:themeColor="accent6" w:themeTint="34" w:fill="E9E7E7"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9F0F5" w:themeColor="accent1" w:themeTint="34" w:fill="E9F0F5" w:themeFill="accent1" w:themeFillTint="34"/>
    </w:tblPr>
    <w:tblStylePr w:type="firstRow">
      <w:rPr>
        <w:rFonts w:ascii="Arial" w:hAnsi="Arial"/>
        <w:b/>
        <w:color w:val="FFFFFF"/>
        <w:sz w:val="22"/>
      </w:rPr>
      <w:tblPr/>
      <w:tcPr>
        <w:shd w:val="clear" w:color="94B6D2" w:themeColor="accent1" w:fill="94B6D2" w:themeFill="accent1"/>
      </w:tcPr>
    </w:tblStylePr>
    <w:tblStylePr w:type="lastRow">
      <w:rPr>
        <w:rFonts w:ascii="Arial" w:hAnsi="Arial"/>
        <w:b/>
        <w:color w:val="FFFFFF"/>
        <w:sz w:val="22"/>
      </w:rPr>
      <w:tblPr/>
      <w:tcPr>
        <w:tcBorders>
          <w:top w:val="single" w:sz="4" w:space="0" w:color="FFFFFF" w:themeColor="light1"/>
        </w:tcBorders>
        <w:shd w:val="clear" w:color="94B6D2" w:themeColor="accent1" w:fill="94B6D2" w:themeFill="accent1"/>
      </w:tcPr>
    </w:tblStylePr>
    <w:tblStylePr w:type="firstCol">
      <w:rPr>
        <w:rFonts w:ascii="Arial" w:hAnsi="Arial"/>
        <w:b/>
        <w:color w:val="FFFFFF"/>
        <w:sz w:val="22"/>
      </w:rPr>
      <w:tblPr/>
      <w:tcPr>
        <w:shd w:val="clear" w:color="94B6D2" w:themeColor="accent1" w:fill="94B6D2" w:themeFill="accent1"/>
      </w:tcPr>
    </w:tblStylePr>
    <w:tblStylePr w:type="lastCol">
      <w:rPr>
        <w:rFonts w:ascii="Arial" w:hAnsi="Arial"/>
        <w:b/>
        <w:color w:val="FFFFFF"/>
        <w:sz w:val="22"/>
      </w:rPr>
      <w:tblPr/>
      <w:tcPr>
        <w:shd w:val="clear" w:color="94B6D2" w:themeColor="accent1" w:fill="94B6D2" w:themeFill="accent1"/>
      </w:tcPr>
    </w:tblStylePr>
    <w:tblStylePr w:type="band1Vert">
      <w:tblPr/>
      <w:tcPr>
        <w:shd w:val="clear" w:color="CDDDEA" w:themeColor="accent1" w:themeTint="75" w:fill="CDDDEA" w:themeFill="accent1" w:themeFillTint="75"/>
      </w:tcPr>
    </w:tblStylePr>
    <w:tblStylePr w:type="band1Horz">
      <w:tblPr/>
      <w:tcPr>
        <w:shd w:val="clear" w:color="CDDDEA" w:themeColor="accent1" w:themeTint="75" w:fill="CDDDEA"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8E5DA" w:themeColor="accent2" w:themeTint="32" w:fill="F8E5DA" w:themeFill="accent2" w:themeFillTint="32"/>
    </w:tblPr>
    <w:tblStylePr w:type="firstRow">
      <w:rPr>
        <w:rFonts w:ascii="Arial" w:hAnsi="Arial"/>
        <w:b/>
        <w:color w:val="FFFFFF"/>
        <w:sz w:val="22"/>
      </w:rPr>
      <w:tblPr/>
      <w:tcPr>
        <w:shd w:val="clear" w:color="DD8047" w:themeColor="accent2" w:fill="DD8047" w:themeFill="accent2"/>
      </w:tcPr>
    </w:tblStylePr>
    <w:tblStylePr w:type="lastRow">
      <w:rPr>
        <w:rFonts w:ascii="Arial" w:hAnsi="Arial"/>
        <w:b/>
        <w:color w:val="FFFFFF"/>
        <w:sz w:val="22"/>
      </w:rPr>
      <w:tblPr/>
      <w:tcPr>
        <w:tcBorders>
          <w:top w:val="single" w:sz="4" w:space="0" w:color="FFFFFF" w:themeColor="light1"/>
        </w:tcBorders>
        <w:shd w:val="clear" w:color="DD8047" w:themeColor="accent2" w:fill="DD8047" w:themeFill="accent2"/>
      </w:tcPr>
    </w:tblStylePr>
    <w:tblStylePr w:type="firstCol">
      <w:rPr>
        <w:rFonts w:ascii="Arial" w:hAnsi="Arial"/>
        <w:b/>
        <w:color w:val="FFFFFF"/>
        <w:sz w:val="22"/>
      </w:rPr>
      <w:tblPr/>
      <w:tcPr>
        <w:shd w:val="clear" w:color="DD8047" w:themeColor="accent2" w:fill="DD8047" w:themeFill="accent2"/>
      </w:tcPr>
    </w:tblStylePr>
    <w:tblStylePr w:type="lastCol">
      <w:rPr>
        <w:rFonts w:ascii="Arial" w:hAnsi="Arial"/>
        <w:b/>
        <w:color w:val="FFFFFF"/>
        <w:sz w:val="22"/>
      </w:rPr>
      <w:tblPr/>
      <w:tcPr>
        <w:shd w:val="clear" w:color="DD8047" w:themeColor="accent2" w:fill="DD8047" w:themeFill="accent2"/>
      </w:tcPr>
    </w:tblStylePr>
    <w:tblStylePr w:type="band1Vert">
      <w:tblPr/>
      <w:tcPr>
        <w:shd w:val="clear" w:color="EFC4AA" w:themeColor="accent2" w:themeTint="75" w:fill="EFC4AA" w:themeFill="accent2" w:themeFillTint="75"/>
      </w:tcPr>
    </w:tblStylePr>
    <w:tblStylePr w:type="band1Horz">
      <w:tblPr/>
      <w:tcPr>
        <w:shd w:val="clear" w:color="EFC4AA" w:themeColor="accent2" w:themeTint="75" w:fill="EFC4AA"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DE5" w:themeColor="accent3" w:themeTint="34" w:fill="ECEDE5" w:themeFill="accent3" w:themeFillTint="34"/>
    </w:tblPr>
    <w:tblStylePr w:type="firstRow">
      <w:rPr>
        <w:rFonts w:ascii="Arial" w:hAnsi="Arial"/>
        <w:b/>
        <w:color w:val="FFFFFF"/>
        <w:sz w:val="22"/>
      </w:rPr>
      <w:tblPr/>
      <w:tcPr>
        <w:shd w:val="clear" w:color="A5AB81" w:themeColor="accent3" w:fill="A5AB81" w:themeFill="accent3"/>
      </w:tcPr>
    </w:tblStylePr>
    <w:tblStylePr w:type="lastRow">
      <w:rPr>
        <w:rFonts w:ascii="Arial" w:hAnsi="Arial"/>
        <w:b/>
        <w:color w:val="FFFFFF"/>
        <w:sz w:val="22"/>
      </w:rPr>
      <w:tblPr/>
      <w:tcPr>
        <w:tcBorders>
          <w:top w:val="single" w:sz="4" w:space="0" w:color="FFFFFF" w:themeColor="light1"/>
        </w:tcBorders>
        <w:shd w:val="clear" w:color="A5AB81" w:themeColor="accent3" w:fill="A5AB81" w:themeFill="accent3"/>
      </w:tcPr>
    </w:tblStylePr>
    <w:tblStylePr w:type="firstCol">
      <w:rPr>
        <w:rFonts w:ascii="Arial" w:hAnsi="Arial"/>
        <w:b/>
        <w:color w:val="FFFFFF"/>
        <w:sz w:val="22"/>
      </w:rPr>
      <w:tblPr/>
      <w:tcPr>
        <w:shd w:val="clear" w:color="A5AB81" w:themeColor="accent3" w:fill="A5AB81" w:themeFill="accent3"/>
      </w:tcPr>
    </w:tblStylePr>
    <w:tblStylePr w:type="lastCol">
      <w:rPr>
        <w:rFonts w:ascii="Arial" w:hAnsi="Arial"/>
        <w:b/>
        <w:color w:val="FFFFFF"/>
        <w:sz w:val="22"/>
      </w:rPr>
      <w:tblPr/>
      <w:tcPr>
        <w:shd w:val="clear" w:color="A5AB81" w:themeColor="accent3" w:fill="A5AB81" w:themeFill="accent3"/>
      </w:tcPr>
    </w:tblStylePr>
    <w:tblStylePr w:type="band1Vert">
      <w:tblPr/>
      <w:tcPr>
        <w:shd w:val="clear" w:color="D5D8C5" w:themeColor="accent3" w:themeTint="75" w:fill="D5D8C5" w:themeFill="accent3" w:themeFillTint="75"/>
      </w:tcPr>
    </w:tblStylePr>
    <w:tblStylePr w:type="band1Horz">
      <w:tblPr/>
      <w:tcPr>
        <w:shd w:val="clear" w:color="D5D8C5" w:themeColor="accent3" w:themeTint="75" w:fill="D5D8C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7EFDD" w:themeColor="accent4" w:themeTint="34" w:fill="F7EFDD" w:themeFill="accent4" w:themeFillTint="34"/>
    </w:tblPr>
    <w:tblStylePr w:type="firstRow">
      <w:rPr>
        <w:rFonts w:ascii="Arial" w:hAnsi="Arial"/>
        <w:b/>
        <w:color w:val="FFFFFF"/>
        <w:sz w:val="22"/>
      </w:rPr>
      <w:tblPr/>
      <w:tcPr>
        <w:shd w:val="clear" w:color="D8B25C" w:themeColor="accent4" w:fill="D8B25C" w:themeFill="accent4"/>
      </w:tcPr>
    </w:tblStylePr>
    <w:tblStylePr w:type="lastRow">
      <w:rPr>
        <w:rFonts w:ascii="Arial" w:hAnsi="Arial"/>
        <w:b/>
        <w:color w:val="FFFFFF"/>
        <w:sz w:val="22"/>
      </w:rPr>
      <w:tblPr/>
      <w:tcPr>
        <w:tcBorders>
          <w:top w:val="single" w:sz="4" w:space="0" w:color="FFFFFF" w:themeColor="light1"/>
        </w:tcBorders>
        <w:shd w:val="clear" w:color="D8B25C" w:themeColor="accent4" w:fill="D8B25C" w:themeFill="accent4"/>
      </w:tcPr>
    </w:tblStylePr>
    <w:tblStylePr w:type="firstCol">
      <w:rPr>
        <w:rFonts w:ascii="Arial" w:hAnsi="Arial"/>
        <w:b/>
        <w:color w:val="FFFFFF"/>
        <w:sz w:val="22"/>
      </w:rPr>
      <w:tblPr/>
      <w:tcPr>
        <w:shd w:val="clear" w:color="D8B25C" w:themeColor="accent4" w:fill="D8B25C" w:themeFill="accent4"/>
      </w:tcPr>
    </w:tblStylePr>
    <w:tblStylePr w:type="lastCol">
      <w:rPr>
        <w:rFonts w:ascii="Arial" w:hAnsi="Arial"/>
        <w:b/>
        <w:color w:val="FFFFFF"/>
        <w:sz w:val="22"/>
      </w:rPr>
      <w:tblPr/>
      <w:tcPr>
        <w:shd w:val="clear" w:color="D8B25C" w:themeColor="accent4" w:fill="D8B25C" w:themeFill="accent4"/>
      </w:tcPr>
    </w:tblStylePr>
    <w:tblStylePr w:type="band1Vert">
      <w:tblPr/>
      <w:tcPr>
        <w:shd w:val="clear" w:color="EDDBB3" w:themeColor="accent4" w:themeTint="75" w:fill="EDDBB3" w:themeFill="accent4" w:themeFillTint="75"/>
      </w:tcPr>
    </w:tblStylePr>
    <w:tblStylePr w:type="band1Horz">
      <w:tblPr/>
      <w:tcPr>
        <w:shd w:val="clear" w:color="EDDBB3" w:themeColor="accent4" w:themeTint="75" w:fill="EDDBB3"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DEA" w:themeColor="accent5" w:themeTint="34" w:fill="E4EDEA" w:themeFill="accent5" w:themeFillTint="34"/>
    </w:tblPr>
    <w:tblStylePr w:type="firstRow">
      <w:rPr>
        <w:rFonts w:ascii="Arial" w:hAnsi="Arial"/>
        <w:b/>
        <w:color w:val="FFFFFF"/>
        <w:sz w:val="22"/>
      </w:rPr>
      <w:tblPr/>
      <w:tcPr>
        <w:shd w:val="clear" w:color="7BA79D" w:themeColor="accent5" w:fill="7BA79D" w:themeFill="accent5"/>
      </w:tcPr>
    </w:tblStylePr>
    <w:tblStylePr w:type="lastRow">
      <w:rPr>
        <w:rFonts w:ascii="Arial" w:hAnsi="Arial"/>
        <w:b/>
        <w:color w:val="FFFFFF"/>
        <w:sz w:val="22"/>
      </w:rPr>
      <w:tblPr/>
      <w:tcPr>
        <w:tcBorders>
          <w:top w:val="single" w:sz="4" w:space="0" w:color="FFFFFF" w:themeColor="light1"/>
        </w:tcBorders>
        <w:shd w:val="clear" w:color="7BA79D" w:themeColor="accent5" w:fill="7BA79D" w:themeFill="accent5"/>
      </w:tcPr>
    </w:tblStylePr>
    <w:tblStylePr w:type="firstCol">
      <w:rPr>
        <w:rFonts w:ascii="Arial" w:hAnsi="Arial"/>
        <w:b/>
        <w:color w:val="FFFFFF"/>
        <w:sz w:val="22"/>
      </w:rPr>
      <w:tblPr/>
      <w:tcPr>
        <w:shd w:val="clear" w:color="7BA79D" w:themeColor="accent5" w:fill="7BA79D" w:themeFill="accent5"/>
      </w:tcPr>
    </w:tblStylePr>
    <w:tblStylePr w:type="lastCol">
      <w:rPr>
        <w:rFonts w:ascii="Arial" w:hAnsi="Arial"/>
        <w:b/>
        <w:color w:val="FFFFFF"/>
        <w:sz w:val="22"/>
      </w:rPr>
      <w:tblPr/>
      <w:tcPr>
        <w:shd w:val="clear" w:color="7BA79D" w:themeColor="accent5" w:fill="7BA79D" w:themeFill="accent5"/>
      </w:tcPr>
    </w:tblStylePr>
    <w:tblStylePr w:type="band1Vert">
      <w:tblPr/>
      <w:tcPr>
        <w:shd w:val="clear" w:color="C2D6D2" w:themeColor="accent5" w:themeTint="75" w:fill="C2D6D2" w:themeFill="accent5" w:themeFillTint="75"/>
      </w:tcPr>
    </w:tblStylePr>
    <w:tblStylePr w:type="band1Horz">
      <w:tblPr/>
      <w:tcPr>
        <w:shd w:val="clear" w:color="C2D6D2" w:themeColor="accent5" w:themeTint="75" w:fill="C2D6D2"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9E7E7" w:themeColor="accent6" w:themeTint="34" w:fill="E9E7E7" w:themeFill="accent6" w:themeFillTint="34"/>
    </w:tblPr>
    <w:tblStylePr w:type="firstRow">
      <w:rPr>
        <w:rFonts w:ascii="Arial" w:hAnsi="Arial"/>
        <w:b/>
        <w:color w:val="FFFFFF"/>
        <w:sz w:val="22"/>
      </w:rPr>
      <w:tblPr/>
      <w:tcPr>
        <w:shd w:val="clear" w:color="968C8C" w:themeColor="accent6" w:fill="968C8C" w:themeFill="accent6"/>
      </w:tcPr>
    </w:tblStylePr>
    <w:tblStylePr w:type="lastRow">
      <w:rPr>
        <w:rFonts w:ascii="Arial" w:hAnsi="Arial"/>
        <w:b/>
        <w:color w:val="FFFFFF"/>
        <w:sz w:val="22"/>
      </w:rPr>
      <w:tblPr/>
      <w:tcPr>
        <w:tcBorders>
          <w:top w:val="single" w:sz="4" w:space="0" w:color="FFFFFF" w:themeColor="light1"/>
        </w:tcBorders>
        <w:shd w:val="clear" w:color="968C8C" w:themeColor="accent6" w:fill="968C8C" w:themeFill="accent6"/>
      </w:tcPr>
    </w:tblStylePr>
    <w:tblStylePr w:type="firstCol">
      <w:rPr>
        <w:rFonts w:ascii="Arial" w:hAnsi="Arial"/>
        <w:b/>
        <w:color w:val="FFFFFF"/>
        <w:sz w:val="22"/>
      </w:rPr>
      <w:tblPr/>
      <w:tcPr>
        <w:shd w:val="clear" w:color="968C8C" w:themeColor="accent6" w:fill="968C8C" w:themeFill="accent6"/>
      </w:tcPr>
    </w:tblStylePr>
    <w:tblStylePr w:type="lastCol">
      <w:rPr>
        <w:rFonts w:ascii="Arial" w:hAnsi="Arial"/>
        <w:b/>
        <w:color w:val="FFFFFF"/>
        <w:sz w:val="22"/>
      </w:rPr>
      <w:tblPr/>
      <w:tcPr>
        <w:shd w:val="clear" w:color="968C8C" w:themeColor="accent6" w:fill="968C8C" w:themeFill="accent6"/>
      </w:tcPr>
    </w:tblStylePr>
    <w:tblStylePr w:type="band1Vert">
      <w:tblPr/>
      <w:tcPr>
        <w:shd w:val="clear" w:color="CECACA" w:themeColor="accent6" w:themeTint="75" w:fill="CECACA" w:themeFill="accent6" w:themeFillTint="75"/>
      </w:tcPr>
    </w:tblStylePr>
    <w:tblStylePr w:type="band1Horz">
      <w:tblPr/>
      <w:tcPr>
        <w:shd w:val="clear" w:color="CECACA" w:themeColor="accent6" w:themeTint="75" w:fill="CECAC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C9DAE8" w:themeColor="accent1" w:themeTint="80"/>
        <w:left w:val="single" w:sz="4" w:space="0" w:color="C9DAE8" w:themeColor="accent1" w:themeTint="80"/>
        <w:bottom w:val="single" w:sz="4" w:space="0" w:color="C9DAE8" w:themeColor="accent1" w:themeTint="80"/>
        <w:right w:val="single" w:sz="4" w:space="0" w:color="C9DAE8" w:themeColor="accent1" w:themeTint="80"/>
        <w:insideH w:val="single" w:sz="4" w:space="0" w:color="C9DAE8" w:themeColor="accent1" w:themeTint="80"/>
        <w:insideV w:val="single" w:sz="4" w:space="0" w:color="C9DAE8" w:themeColor="accent1" w:themeTint="80"/>
      </w:tblBorders>
    </w:tblPr>
    <w:tblStylePr w:type="firstRow">
      <w:rPr>
        <w:b/>
        <w:color w:val="C9DAE8" w:themeColor="accent1" w:themeTint="80" w:themeShade="95"/>
      </w:rPr>
      <w:tblPr/>
      <w:tcPr>
        <w:tcBorders>
          <w:bottom w:val="single" w:sz="12" w:space="0" w:color="C9DAE8" w:themeColor="accent1" w:themeTint="80"/>
        </w:tcBorders>
      </w:tcPr>
    </w:tblStylePr>
    <w:tblStylePr w:type="lastRow">
      <w:rPr>
        <w:b/>
        <w:color w:val="C9DAE8" w:themeColor="accent1" w:themeTint="80" w:themeShade="95"/>
      </w:rPr>
    </w:tblStylePr>
    <w:tblStylePr w:type="firstCol">
      <w:rPr>
        <w:b/>
        <w:color w:val="C9DAE8" w:themeColor="accent1" w:themeTint="80" w:themeShade="95"/>
      </w:rPr>
    </w:tblStylePr>
    <w:tblStylePr w:type="lastCol">
      <w:rPr>
        <w:b/>
        <w:color w:val="C9DAE8" w:themeColor="accent1" w:themeTint="80" w:themeShade="95"/>
      </w:rPr>
    </w:tblStylePr>
    <w:tblStylePr w:type="band1Vert">
      <w:tblPr/>
      <w:tcPr>
        <w:shd w:val="clear" w:color="E9F0F5" w:themeColor="accent1" w:themeTint="34" w:fill="E9F0F5" w:themeFill="accent1" w:themeFillTint="34"/>
      </w:tcPr>
    </w:tblStylePr>
    <w:tblStylePr w:type="band1Horz">
      <w:rPr>
        <w:rFonts w:ascii="Arial" w:hAnsi="Arial"/>
        <w:color w:val="C9DAE8" w:themeColor="accent1" w:themeTint="80" w:themeShade="95"/>
        <w:sz w:val="22"/>
      </w:rPr>
      <w:tblPr/>
      <w:tcPr>
        <w:shd w:val="clear" w:color="E9F0F5" w:themeColor="accent1" w:themeTint="34" w:fill="E9F0F5" w:themeFill="accent1" w:themeFillTint="34"/>
      </w:tcPr>
    </w:tblStylePr>
    <w:tblStylePr w:type="band2Horz">
      <w:rPr>
        <w:rFonts w:ascii="Arial" w:hAnsi="Arial"/>
        <w:color w:val="C9DAE8"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EAB391" w:themeColor="accent2" w:themeTint="97"/>
        <w:left w:val="single" w:sz="4" w:space="0" w:color="EAB391" w:themeColor="accent2" w:themeTint="97"/>
        <w:bottom w:val="single" w:sz="4" w:space="0" w:color="EAB391" w:themeColor="accent2" w:themeTint="97"/>
        <w:right w:val="single" w:sz="4" w:space="0" w:color="EAB391" w:themeColor="accent2" w:themeTint="97"/>
        <w:insideH w:val="single" w:sz="4" w:space="0" w:color="EAB391" w:themeColor="accent2" w:themeTint="97"/>
        <w:insideV w:val="single" w:sz="4" w:space="0" w:color="EAB391" w:themeColor="accent2" w:themeTint="97"/>
      </w:tblBorders>
    </w:tblPr>
    <w:tblStylePr w:type="firstRow">
      <w:rPr>
        <w:b/>
        <w:color w:val="EAB391" w:themeColor="accent2" w:themeTint="97" w:themeShade="95"/>
      </w:rPr>
      <w:tblPr/>
      <w:tcPr>
        <w:tcBorders>
          <w:bottom w:val="single" w:sz="12" w:space="0" w:color="EAB391" w:themeColor="accent2" w:themeTint="97"/>
        </w:tcBorders>
      </w:tcPr>
    </w:tblStylePr>
    <w:tblStylePr w:type="lastRow">
      <w:rPr>
        <w:b/>
        <w:color w:val="EAB391" w:themeColor="accent2" w:themeTint="97" w:themeShade="95"/>
      </w:rPr>
    </w:tblStylePr>
    <w:tblStylePr w:type="firstCol">
      <w:rPr>
        <w:b/>
        <w:color w:val="EAB391" w:themeColor="accent2" w:themeTint="97" w:themeShade="95"/>
      </w:rPr>
    </w:tblStylePr>
    <w:tblStylePr w:type="lastCol">
      <w:rPr>
        <w:b/>
        <w:color w:val="EAB391" w:themeColor="accent2" w:themeTint="97" w:themeShade="95"/>
      </w:rPr>
    </w:tblStylePr>
    <w:tblStylePr w:type="band1Vert">
      <w:tblPr/>
      <w:tcPr>
        <w:shd w:val="clear" w:color="F8E5DA" w:themeColor="accent2" w:themeTint="32" w:fill="F8E5DA" w:themeFill="accent2" w:themeFillTint="32"/>
      </w:tcPr>
    </w:tblStylePr>
    <w:tblStylePr w:type="band1Horz">
      <w:rPr>
        <w:rFonts w:ascii="Arial" w:hAnsi="Arial"/>
        <w:color w:val="EAB391" w:themeColor="accent2" w:themeTint="97" w:themeShade="95"/>
        <w:sz w:val="22"/>
      </w:rPr>
      <w:tblPr/>
      <w:tcPr>
        <w:shd w:val="clear" w:color="F8E5DA" w:themeColor="accent2" w:themeTint="32" w:fill="F8E5DA" w:themeFill="accent2" w:themeFillTint="32"/>
      </w:tcPr>
    </w:tblStylePr>
    <w:tblStylePr w:type="band2Horz">
      <w:rPr>
        <w:rFonts w:ascii="Arial" w:hAnsi="Arial"/>
        <w:color w:val="EAB391"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B81" w:themeColor="accent3" w:themeTint="FE"/>
        <w:left w:val="single" w:sz="4" w:space="0" w:color="A5AB81" w:themeColor="accent3" w:themeTint="FE"/>
        <w:bottom w:val="single" w:sz="4" w:space="0" w:color="A5AB81" w:themeColor="accent3" w:themeTint="FE"/>
        <w:right w:val="single" w:sz="4" w:space="0" w:color="A5AB81" w:themeColor="accent3" w:themeTint="FE"/>
        <w:insideH w:val="single" w:sz="4" w:space="0" w:color="A5AB81" w:themeColor="accent3" w:themeTint="FE"/>
        <w:insideV w:val="single" w:sz="4" w:space="0" w:color="A5AB81" w:themeColor="accent3" w:themeTint="FE"/>
      </w:tblBorders>
    </w:tblPr>
    <w:tblStylePr w:type="firstRow">
      <w:rPr>
        <w:b/>
        <w:color w:val="A5AB81" w:themeColor="accent3" w:themeTint="FE" w:themeShade="95"/>
      </w:rPr>
      <w:tblPr/>
      <w:tcPr>
        <w:tcBorders>
          <w:bottom w:val="single" w:sz="12" w:space="0" w:color="A5AB81" w:themeColor="accent3" w:themeTint="FE"/>
        </w:tcBorders>
      </w:tcPr>
    </w:tblStylePr>
    <w:tblStylePr w:type="lastRow">
      <w:rPr>
        <w:b/>
        <w:color w:val="A5AB81" w:themeColor="accent3" w:themeTint="FE" w:themeShade="95"/>
      </w:rPr>
    </w:tblStylePr>
    <w:tblStylePr w:type="firstCol">
      <w:rPr>
        <w:b/>
        <w:color w:val="A5AB81" w:themeColor="accent3" w:themeTint="FE" w:themeShade="95"/>
      </w:rPr>
    </w:tblStylePr>
    <w:tblStylePr w:type="lastCol">
      <w:rPr>
        <w:b/>
        <w:color w:val="A5AB81" w:themeColor="accent3" w:themeTint="FE" w:themeShade="95"/>
      </w:rPr>
    </w:tblStylePr>
    <w:tblStylePr w:type="band1Vert">
      <w:tblPr/>
      <w:tcPr>
        <w:shd w:val="clear" w:color="ECEDE5" w:themeColor="accent3" w:themeTint="34" w:fill="ECEDE5" w:themeFill="accent3" w:themeFillTint="34"/>
      </w:tcPr>
    </w:tblStylePr>
    <w:tblStylePr w:type="band1Horz">
      <w:rPr>
        <w:rFonts w:ascii="Arial" w:hAnsi="Arial"/>
        <w:color w:val="A5AB81" w:themeColor="accent3" w:themeTint="FE" w:themeShade="95"/>
        <w:sz w:val="22"/>
      </w:rPr>
      <w:tblPr/>
      <w:tcPr>
        <w:shd w:val="clear" w:color="ECEDE5" w:themeColor="accent3" w:themeTint="34" w:fill="ECEDE5" w:themeFill="accent3" w:themeFillTint="34"/>
      </w:tcPr>
    </w:tblStylePr>
    <w:tblStylePr w:type="band2Horz">
      <w:rPr>
        <w:rFonts w:ascii="Arial" w:hAnsi="Arial"/>
        <w:color w:val="A5AB81"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E7D09C" w:themeColor="accent4" w:themeTint="9A"/>
        <w:left w:val="single" w:sz="4" w:space="0" w:color="E7D09C" w:themeColor="accent4" w:themeTint="9A"/>
        <w:bottom w:val="single" w:sz="4" w:space="0" w:color="E7D09C" w:themeColor="accent4" w:themeTint="9A"/>
        <w:right w:val="single" w:sz="4" w:space="0" w:color="E7D09C" w:themeColor="accent4" w:themeTint="9A"/>
        <w:insideH w:val="single" w:sz="4" w:space="0" w:color="E7D09C" w:themeColor="accent4" w:themeTint="9A"/>
        <w:insideV w:val="single" w:sz="4" w:space="0" w:color="E7D09C" w:themeColor="accent4" w:themeTint="9A"/>
      </w:tblBorders>
    </w:tblPr>
    <w:tblStylePr w:type="firstRow">
      <w:rPr>
        <w:b/>
        <w:color w:val="E7D09C" w:themeColor="accent4" w:themeTint="9A" w:themeShade="95"/>
      </w:rPr>
      <w:tblPr/>
      <w:tcPr>
        <w:tcBorders>
          <w:bottom w:val="single" w:sz="12" w:space="0" w:color="E7D09C" w:themeColor="accent4" w:themeTint="9A"/>
        </w:tcBorders>
      </w:tcPr>
    </w:tblStylePr>
    <w:tblStylePr w:type="lastRow">
      <w:rPr>
        <w:b/>
        <w:color w:val="E7D09C" w:themeColor="accent4" w:themeTint="9A" w:themeShade="95"/>
      </w:rPr>
    </w:tblStylePr>
    <w:tblStylePr w:type="firstCol">
      <w:rPr>
        <w:b/>
        <w:color w:val="E7D09C" w:themeColor="accent4" w:themeTint="9A" w:themeShade="95"/>
      </w:rPr>
    </w:tblStylePr>
    <w:tblStylePr w:type="lastCol">
      <w:rPr>
        <w:b/>
        <w:color w:val="E7D09C" w:themeColor="accent4" w:themeTint="9A" w:themeShade="95"/>
      </w:rPr>
    </w:tblStylePr>
    <w:tblStylePr w:type="band1Vert">
      <w:tblPr/>
      <w:tcPr>
        <w:shd w:val="clear" w:color="F7EFDD" w:themeColor="accent4" w:themeTint="34" w:fill="F7EFDD" w:themeFill="accent4" w:themeFillTint="34"/>
      </w:tcPr>
    </w:tblStylePr>
    <w:tblStylePr w:type="band1Horz">
      <w:rPr>
        <w:rFonts w:ascii="Arial" w:hAnsi="Arial"/>
        <w:color w:val="E7D09C" w:themeColor="accent4" w:themeTint="9A" w:themeShade="95"/>
        <w:sz w:val="22"/>
      </w:rPr>
      <w:tblPr/>
      <w:tcPr>
        <w:shd w:val="clear" w:color="F7EFDD" w:themeColor="accent4" w:themeTint="34" w:fill="F7EFDD" w:themeFill="accent4" w:themeFillTint="34"/>
      </w:tcPr>
    </w:tblStylePr>
    <w:tblStylePr w:type="band2Horz">
      <w:rPr>
        <w:rFonts w:ascii="Arial" w:hAnsi="Arial"/>
        <w:color w:val="E7D09C"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insideH w:val="single" w:sz="4" w:space="0" w:color="7BA79D" w:themeColor="accent5"/>
        <w:insideV w:val="single" w:sz="4" w:space="0" w:color="7BA79D" w:themeColor="accent5"/>
      </w:tblBorders>
    </w:tblPr>
    <w:tblStylePr w:type="firstRow">
      <w:rPr>
        <w:b/>
        <w:color w:val="43655D" w:themeColor="accent5" w:themeShade="95"/>
      </w:rPr>
      <w:tblPr/>
      <w:tcPr>
        <w:tcBorders>
          <w:bottom w:val="single" w:sz="12" w:space="0" w:color="7BA79D" w:themeColor="accent5"/>
        </w:tcBorders>
      </w:tcPr>
    </w:tblStylePr>
    <w:tblStylePr w:type="lastRow">
      <w:rPr>
        <w:b/>
        <w:color w:val="43655D" w:themeColor="accent5" w:themeShade="95"/>
      </w:rPr>
    </w:tblStylePr>
    <w:tblStylePr w:type="firstCol">
      <w:rPr>
        <w:b/>
        <w:color w:val="43655D" w:themeColor="accent5" w:themeShade="95"/>
      </w:rPr>
    </w:tblStylePr>
    <w:tblStylePr w:type="lastCol">
      <w:rPr>
        <w:b/>
        <w:color w:val="43655D" w:themeColor="accent5" w:themeShade="95"/>
      </w:rPr>
    </w:tblStylePr>
    <w:tblStylePr w:type="band1Vert">
      <w:tblPr/>
      <w:tcPr>
        <w:shd w:val="clear" w:color="E4EDEA" w:themeColor="accent5" w:themeTint="34" w:fill="E4EDEA" w:themeFill="accent5" w:themeFillTint="34"/>
      </w:tcPr>
    </w:tblStylePr>
    <w:tblStylePr w:type="band1Horz">
      <w:rPr>
        <w:rFonts w:ascii="Arial" w:hAnsi="Arial"/>
        <w:color w:val="43655D" w:themeColor="accent5" w:themeShade="95"/>
        <w:sz w:val="22"/>
      </w:rPr>
      <w:tblPr/>
      <w:tcPr>
        <w:shd w:val="clear" w:color="E4EDEA" w:themeColor="accent5" w:themeTint="34" w:fill="E4EDEA" w:themeFill="accent5" w:themeFillTint="34"/>
      </w:tcPr>
    </w:tblStylePr>
    <w:tblStylePr w:type="band2Horz">
      <w:rPr>
        <w:rFonts w:ascii="Arial" w:hAnsi="Arial"/>
        <w:color w:val="43655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insideH w:val="single" w:sz="4" w:space="0" w:color="968C8C" w:themeColor="accent6"/>
        <w:insideV w:val="single" w:sz="4" w:space="0" w:color="968C8C" w:themeColor="accent6"/>
      </w:tblBorders>
    </w:tblPr>
    <w:tblStylePr w:type="firstRow">
      <w:rPr>
        <w:b/>
        <w:color w:val="43655D" w:themeColor="accent5" w:themeShade="95"/>
      </w:rPr>
      <w:tblPr/>
      <w:tcPr>
        <w:tcBorders>
          <w:bottom w:val="single" w:sz="12" w:space="0" w:color="968C8C" w:themeColor="accent6"/>
        </w:tcBorders>
      </w:tcPr>
    </w:tblStylePr>
    <w:tblStylePr w:type="lastRow">
      <w:rPr>
        <w:b/>
        <w:color w:val="43655D" w:themeColor="accent5" w:themeShade="95"/>
      </w:rPr>
    </w:tblStylePr>
    <w:tblStylePr w:type="firstCol">
      <w:rPr>
        <w:b/>
        <w:color w:val="43655D" w:themeColor="accent5" w:themeShade="95"/>
      </w:rPr>
    </w:tblStylePr>
    <w:tblStylePr w:type="lastCol">
      <w:rPr>
        <w:b/>
        <w:color w:val="43655D" w:themeColor="accent5" w:themeShade="95"/>
      </w:rPr>
    </w:tblStylePr>
    <w:tblStylePr w:type="band1Vert">
      <w:tblPr/>
      <w:tcPr>
        <w:shd w:val="clear" w:color="E9E7E7" w:themeColor="accent6" w:themeTint="34" w:fill="E9E7E7" w:themeFill="accent6" w:themeFillTint="34"/>
      </w:tcPr>
    </w:tblStylePr>
    <w:tblStylePr w:type="band1Horz">
      <w:rPr>
        <w:rFonts w:ascii="Arial" w:hAnsi="Arial"/>
        <w:color w:val="43655D" w:themeColor="accent5" w:themeShade="95"/>
        <w:sz w:val="22"/>
      </w:rPr>
      <w:tblPr/>
      <w:tcPr>
        <w:shd w:val="clear" w:color="E9E7E7" w:themeColor="accent6" w:themeTint="34" w:fill="E9E7E7" w:themeFill="accent6" w:themeFillTint="34"/>
      </w:tcPr>
    </w:tblStylePr>
    <w:tblStylePr w:type="band2Horz">
      <w:rPr>
        <w:rFonts w:ascii="Arial" w:hAnsi="Arial"/>
        <w:color w:val="43655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C9DAE8" w:themeColor="accent1" w:themeTint="80"/>
        <w:right w:val="single" w:sz="4" w:space="0" w:color="C9DAE8" w:themeColor="accent1" w:themeTint="80"/>
        <w:insideH w:val="single" w:sz="4" w:space="0" w:color="C9DAE8" w:themeColor="accent1" w:themeTint="80"/>
        <w:insideV w:val="single" w:sz="4" w:space="0" w:color="C9DAE8" w:themeColor="accent1" w:themeTint="80"/>
      </w:tblBorders>
    </w:tblPr>
    <w:tblStylePr w:type="firstRow">
      <w:rPr>
        <w:rFonts w:ascii="Arial" w:hAnsi="Arial"/>
        <w:b/>
        <w:color w:val="C9DAE8" w:themeColor="accent1" w:themeTint="80" w:themeShade="95"/>
        <w:sz w:val="22"/>
      </w:rPr>
      <w:tblPr/>
      <w:tcPr>
        <w:tcBorders>
          <w:top w:val="none" w:sz="0" w:space="0" w:color="auto"/>
          <w:left w:val="none" w:sz="0" w:space="0" w:color="auto"/>
          <w:bottom w:val="single" w:sz="4" w:space="0" w:color="C9DAE8" w:themeColor="accent1" w:themeTint="80"/>
          <w:right w:val="none" w:sz="0" w:space="0" w:color="auto"/>
        </w:tcBorders>
        <w:shd w:val="clear" w:color="FFFFFF" w:themeColor="light1" w:fill="FFFFFF" w:themeFill="light1"/>
      </w:tcPr>
    </w:tblStylePr>
    <w:tblStylePr w:type="lastRow">
      <w:rPr>
        <w:rFonts w:ascii="Arial" w:hAnsi="Arial"/>
        <w:b/>
        <w:color w:val="C9DAE8" w:themeColor="accent1" w:themeTint="80" w:themeShade="95"/>
        <w:sz w:val="22"/>
      </w:rPr>
      <w:tblPr/>
      <w:tcPr>
        <w:tcBorders>
          <w:top w:val="single" w:sz="4" w:space="0" w:color="C9DAE8"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DAE8" w:themeColor="accent1" w:themeTint="80" w:themeShade="95"/>
        <w:sz w:val="22"/>
      </w:rPr>
      <w:tblPr/>
      <w:tcPr>
        <w:tcBorders>
          <w:top w:val="none" w:sz="0" w:space="0" w:color="auto"/>
          <w:left w:val="none" w:sz="0" w:space="0" w:color="auto"/>
          <w:bottom w:val="none" w:sz="0" w:space="0" w:color="auto"/>
          <w:right w:val="single" w:sz="4" w:space="0" w:color="C9DAE8" w:themeColor="accent1" w:themeTint="80"/>
        </w:tcBorders>
        <w:shd w:val="clear" w:color="FFFFFF" w:fill="auto"/>
      </w:tcPr>
    </w:tblStylePr>
    <w:tblStylePr w:type="lastCol">
      <w:rPr>
        <w:rFonts w:ascii="Arial" w:hAnsi="Arial"/>
        <w:i/>
        <w:color w:val="C9DAE8" w:themeColor="accent1" w:themeTint="80" w:themeShade="95"/>
        <w:sz w:val="22"/>
      </w:rPr>
      <w:tblPr/>
      <w:tcPr>
        <w:tcBorders>
          <w:top w:val="none" w:sz="0" w:space="0" w:color="auto"/>
          <w:left w:val="single" w:sz="4" w:space="0" w:color="C9DAE8" w:themeColor="accent1" w:themeTint="80"/>
          <w:bottom w:val="none" w:sz="0" w:space="0" w:color="auto"/>
          <w:right w:val="none" w:sz="0" w:space="0" w:color="auto"/>
        </w:tcBorders>
        <w:shd w:val="clear" w:color="FFFFFF" w:fill="auto"/>
      </w:tcPr>
    </w:tblStylePr>
    <w:tblStylePr w:type="band1Vert">
      <w:tblPr/>
      <w:tcPr>
        <w:shd w:val="clear" w:color="E9F0F5" w:themeColor="accent1" w:themeTint="34" w:fill="E9F0F5" w:themeFill="accent1" w:themeFillTint="34"/>
      </w:tcPr>
    </w:tblStylePr>
    <w:tblStylePr w:type="band1Horz">
      <w:rPr>
        <w:rFonts w:ascii="Arial" w:hAnsi="Arial"/>
        <w:color w:val="C9DAE8" w:themeColor="accent1" w:themeTint="80" w:themeShade="95"/>
        <w:sz w:val="22"/>
      </w:rPr>
      <w:tblPr/>
      <w:tcPr>
        <w:shd w:val="clear" w:color="E9F0F5" w:themeColor="accent1" w:themeTint="34" w:fill="E9F0F5" w:themeFill="accent1" w:themeFillTint="34"/>
      </w:tcPr>
    </w:tblStylePr>
    <w:tblStylePr w:type="band2Horz">
      <w:rPr>
        <w:rFonts w:ascii="Arial" w:hAnsi="Arial"/>
        <w:color w:val="C9DAE8"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EAB391" w:themeColor="accent2" w:themeTint="97"/>
        <w:right w:val="single" w:sz="4" w:space="0" w:color="EAB391" w:themeColor="accent2" w:themeTint="97"/>
        <w:insideH w:val="single" w:sz="4" w:space="0" w:color="EAB391" w:themeColor="accent2" w:themeTint="97"/>
        <w:insideV w:val="single" w:sz="4" w:space="0" w:color="EAB391" w:themeColor="accent2" w:themeTint="97"/>
      </w:tblBorders>
    </w:tblPr>
    <w:tblStylePr w:type="firstRow">
      <w:rPr>
        <w:rFonts w:ascii="Arial" w:hAnsi="Arial"/>
        <w:b/>
        <w:color w:val="EAB391" w:themeColor="accent2" w:themeTint="97" w:themeShade="95"/>
        <w:sz w:val="22"/>
      </w:rPr>
      <w:tblPr/>
      <w:tcPr>
        <w:tcBorders>
          <w:top w:val="none" w:sz="0" w:space="0" w:color="auto"/>
          <w:left w:val="none" w:sz="0" w:space="0" w:color="auto"/>
          <w:bottom w:val="single" w:sz="4" w:space="0" w:color="EAB391" w:themeColor="accent2" w:themeTint="97"/>
          <w:right w:val="none" w:sz="0" w:space="0" w:color="auto"/>
        </w:tcBorders>
        <w:shd w:val="clear" w:color="FFFFFF" w:themeColor="light1" w:fill="FFFFFF" w:themeFill="light1"/>
      </w:tcPr>
    </w:tblStylePr>
    <w:tblStylePr w:type="lastRow">
      <w:rPr>
        <w:rFonts w:ascii="Arial" w:hAnsi="Arial"/>
        <w:b/>
        <w:color w:val="EAB391" w:themeColor="accent2" w:themeTint="97" w:themeShade="95"/>
        <w:sz w:val="22"/>
      </w:rPr>
      <w:tblPr/>
      <w:tcPr>
        <w:tcBorders>
          <w:top w:val="single" w:sz="4" w:space="0" w:color="EAB391"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AB391" w:themeColor="accent2" w:themeTint="97" w:themeShade="95"/>
        <w:sz w:val="22"/>
      </w:rPr>
      <w:tblPr/>
      <w:tcPr>
        <w:tcBorders>
          <w:top w:val="none" w:sz="0" w:space="0" w:color="auto"/>
          <w:left w:val="none" w:sz="0" w:space="0" w:color="auto"/>
          <w:bottom w:val="none" w:sz="0" w:space="0" w:color="auto"/>
          <w:right w:val="single" w:sz="4" w:space="0" w:color="EAB391" w:themeColor="accent2" w:themeTint="97"/>
        </w:tcBorders>
        <w:shd w:val="clear" w:color="FFFFFF" w:fill="auto"/>
      </w:tcPr>
    </w:tblStylePr>
    <w:tblStylePr w:type="lastCol">
      <w:rPr>
        <w:rFonts w:ascii="Arial" w:hAnsi="Arial"/>
        <w:i/>
        <w:color w:val="EAB391" w:themeColor="accent2" w:themeTint="97" w:themeShade="95"/>
        <w:sz w:val="22"/>
      </w:rPr>
      <w:tblPr/>
      <w:tcPr>
        <w:tcBorders>
          <w:top w:val="none" w:sz="0" w:space="0" w:color="auto"/>
          <w:left w:val="single" w:sz="4" w:space="0" w:color="EAB391" w:themeColor="accent2" w:themeTint="97"/>
          <w:bottom w:val="none" w:sz="0" w:space="0" w:color="auto"/>
          <w:right w:val="none" w:sz="0" w:space="0" w:color="auto"/>
        </w:tcBorders>
        <w:shd w:val="clear" w:color="FFFFFF" w:fill="auto"/>
      </w:tcPr>
    </w:tblStylePr>
    <w:tblStylePr w:type="band1Vert">
      <w:tblPr/>
      <w:tcPr>
        <w:shd w:val="clear" w:color="F8E5DA" w:themeColor="accent2" w:themeTint="32" w:fill="F8E5DA" w:themeFill="accent2" w:themeFillTint="32"/>
      </w:tcPr>
    </w:tblStylePr>
    <w:tblStylePr w:type="band1Horz">
      <w:rPr>
        <w:rFonts w:ascii="Arial" w:hAnsi="Arial"/>
        <w:color w:val="EAB391" w:themeColor="accent2" w:themeTint="97" w:themeShade="95"/>
        <w:sz w:val="22"/>
      </w:rPr>
      <w:tblPr/>
      <w:tcPr>
        <w:shd w:val="clear" w:color="F8E5DA" w:themeColor="accent2" w:themeTint="32" w:fill="F8E5DA" w:themeFill="accent2" w:themeFillTint="32"/>
      </w:tcPr>
    </w:tblStylePr>
    <w:tblStylePr w:type="band2Horz">
      <w:rPr>
        <w:rFonts w:ascii="Arial" w:hAnsi="Arial"/>
        <w:color w:val="EAB391"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B81" w:themeColor="accent3" w:themeTint="FE"/>
        <w:right w:val="single" w:sz="4" w:space="0" w:color="A5AB81" w:themeColor="accent3" w:themeTint="FE"/>
        <w:insideH w:val="single" w:sz="4" w:space="0" w:color="A5AB81" w:themeColor="accent3" w:themeTint="FE"/>
        <w:insideV w:val="single" w:sz="4" w:space="0" w:color="A5AB81" w:themeColor="accent3" w:themeTint="FE"/>
      </w:tblBorders>
    </w:tblPr>
    <w:tblStylePr w:type="firstRow">
      <w:rPr>
        <w:rFonts w:ascii="Arial" w:hAnsi="Arial"/>
        <w:b/>
        <w:color w:val="A5AB81" w:themeColor="accent3" w:themeTint="FE" w:themeShade="95"/>
        <w:sz w:val="22"/>
      </w:rPr>
      <w:tblPr/>
      <w:tcPr>
        <w:tcBorders>
          <w:top w:val="none" w:sz="0" w:space="0" w:color="auto"/>
          <w:left w:val="none" w:sz="0" w:space="0" w:color="auto"/>
          <w:bottom w:val="single" w:sz="4" w:space="0" w:color="A5AB81" w:themeColor="accent3" w:themeTint="FE"/>
          <w:right w:val="none" w:sz="0" w:space="0" w:color="auto"/>
        </w:tcBorders>
        <w:shd w:val="clear" w:color="FFFFFF" w:themeColor="light1" w:fill="FFFFFF" w:themeFill="light1"/>
      </w:tcPr>
    </w:tblStylePr>
    <w:tblStylePr w:type="lastRow">
      <w:rPr>
        <w:rFonts w:ascii="Arial" w:hAnsi="Arial"/>
        <w:b/>
        <w:color w:val="A5AB81" w:themeColor="accent3" w:themeTint="FE" w:themeShade="95"/>
        <w:sz w:val="22"/>
      </w:rPr>
      <w:tblPr/>
      <w:tcPr>
        <w:tcBorders>
          <w:top w:val="single" w:sz="4" w:space="0" w:color="A5AB81"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B81" w:themeColor="accent3" w:themeTint="FE" w:themeShade="95"/>
        <w:sz w:val="22"/>
      </w:rPr>
      <w:tblPr/>
      <w:tcPr>
        <w:tcBorders>
          <w:top w:val="none" w:sz="0" w:space="0" w:color="auto"/>
          <w:left w:val="none" w:sz="0" w:space="0" w:color="auto"/>
          <w:bottom w:val="none" w:sz="0" w:space="0" w:color="auto"/>
          <w:right w:val="single" w:sz="4" w:space="0" w:color="A5AB81" w:themeColor="accent3" w:themeTint="FE"/>
        </w:tcBorders>
        <w:shd w:val="clear" w:color="FFFFFF" w:fill="auto"/>
      </w:tcPr>
    </w:tblStylePr>
    <w:tblStylePr w:type="lastCol">
      <w:rPr>
        <w:rFonts w:ascii="Arial" w:hAnsi="Arial"/>
        <w:i/>
        <w:color w:val="A5AB81" w:themeColor="accent3" w:themeTint="FE" w:themeShade="95"/>
        <w:sz w:val="22"/>
      </w:rPr>
      <w:tblPr/>
      <w:tcPr>
        <w:tcBorders>
          <w:top w:val="none" w:sz="0" w:space="0" w:color="auto"/>
          <w:left w:val="single" w:sz="4" w:space="0" w:color="A5AB81" w:themeColor="accent3" w:themeTint="FE"/>
          <w:bottom w:val="none" w:sz="0" w:space="0" w:color="auto"/>
          <w:right w:val="none" w:sz="0" w:space="0" w:color="auto"/>
        </w:tcBorders>
        <w:shd w:val="clear" w:color="FFFFFF" w:fill="auto"/>
      </w:tcPr>
    </w:tblStylePr>
    <w:tblStylePr w:type="band1Vert">
      <w:tblPr/>
      <w:tcPr>
        <w:shd w:val="clear" w:color="ECEDE5" w:themeColor="accent3" w:themeTint="34" w:fill="ECEDE5" w:themeFill="accent3" w:themeFillTint="34"/>
      </w:tcPr>
    </w:tblStylePr>
    <w:tblStylePr w:type="band1Horz">
      <w:rPr>
        <w:rFonts w:ascii="Arial" w:hAnsi="Arial"/>
        <w:color w:val="A5AB81" w:themeColor="accent3" w:themeTint="FE" w:themeShade="95"/>
        <w:sz w:val="22"/>
      </w:rPr>
      <w:tblPr/>
      <w:tcPr>
        <w:shd w:val="clear" w:color="ECEDE5" w:themeColor="accent3" w:themeTint="34" w:fill="ECEDE5" w:themeFill="accent3" w:themeFillTint="34"/>
      </w:tcPr>
    </w:tblStylePr>
    <w:tblStylePr w:type="band2Horz">
      <w:rPr>
        <w:rFonts w:ascii="Arial" w:hAnsi="Arial"/>
        <w:color w:val="A5AB81"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E7D09C" w:themeColor="accent4" w:themeTint="9A"/>
        <w:right w:val="single" w:sz="4" w:space="0" w:color="E7D09C" w:themeColor="accent4" w:themeTint="9A"/>
        <w:insideH w:val="single" w:sz="4" w:space="0" w:color="E7D09C" w:themeColor="accent4" w:themeTint="9A"/>
        <w:insideV w:val="single" w:sz="4" w:space="0" w:color="E7D09C" w:themeColor="accent4" w:themeTint="9A"/>
      </w:tblBorders>
    </w:tblPr>
    <w:tblStylePr w:type="firstRow">
      <w:rPr>
        <w:rFonts w:ascii="Arial" w:hAnsi="Arial"/>
        <w:b/>
        <w:color w:val="E7D09C" w:themeColor="accent4" w:themeTint="9A" w:themeShade="95"/>
        <w:sz w:val="22"/>
      </w:rPr>
      <w:tblPr/>
      <w:tcPr>
        <w:tcBorders>
          <w:top w:val="none" w:sz="0" w:space="0" w:color="auto"/>
          <w:left w:val="none" w:sz="0" w:space="0" w:color="auto"/>
          <w:bottom w:val="single" w:sz="4" w:space="0" w:color="E7D09C" w:themeColor="accent4" w:themeTint="9A"/>
          <w:right w:val="none" w:sz="0" w:space="0" w:color="auto"/>
        </w:tcBorders>
        <w:shd w:val="clear" w:color="FFFFFF" w:themeColor="light1" w:fill="FFFFFF" w:themeFill="light1"/>
      </w:tcPr>
    </w:tblStylePr>
    <w:tblStylePr w:type="lastRow">
      <w:rPr>
        <w:rFonts w:ascii="Arial" w:hAnsi="Arial"/>
        <w:b/>
        <w:color w:val="E7D09C" w:themeColor="accent4" w:themeTint="9A" w:themeShade="95"/>
        <w:sz w:val="22"/>
      </w:rPr>
      <w:tblPr/>
      <w:tcPr>
        <w:tcBorders>
          <w:top w:val="single" w:sz="4" w:space="0" w:color="E7D09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7D09C" w:themeColor="accent4" w:themeTint="9A" w:themeShade="95"/>
        <w:sz w:val="22"/>
      </w:rPr>
      <w:tblPr/>
      <w:tcPr>
        <w:tcBorders>
          <w:top w:val="none" w:sz="0" w:space="0" w:color="auto"/>
          <w:left w:val="none" w:sz="0" w:space="0" w:color="auto"/>
          <w:bottom w:val="none" w:sz="0" w:space="0" w:color="auto"/>
          <w:right w:val="single" w:sz="4" w:space="0" w:color="E7D09C" w:themeColor="accent4" w:themeTint="9A"/>
        </w:tcBorders>
        <w:shd w:val="clear" w:color="FFFFFF" w:fill="auto"/>
      </w:tcPr>
    </w:tblStylePr>
    <w:tblStylePr w:type="lastCol">
      <w:rPr>
        <w:rFonts w:ascii="Arial" w:hAnsi="Arial"/>
        <w:i/>
        <w:color w:val="E7D09C" w:themeColor="accent4" w:themeTint="9A" w:themeShade="95"/>
        <w:sz w:val="22"/>
      </w:rPr>
      <w:tblPr/>
      <w:tcPr>
        <w:tcBorders>
          <w:top w:val="none" w:sz="0" w:space="0" w:color="auto"/>
          <w:left w:val="single" w:sz="4" w:space="0" w:color="E7D09C" w:themeColor="accent4" w:themeTint="9A"/>
          <w:bottom w:val="none" w:sz="0" w:space="0" w:color="auto"/>
          <w:right w:val="none" w:sz="0" w:space="0" w:color="auto"/>
        </w:tcBorders>
        <w:shd w:val="clear" w:color="FFFFFF" w:fill="auto"/>
      </w:tcPr>
    </w:tblStylePr>
    <w:tblStylePr w:type="band1Vert">
      <w:tblPr/>
      <w:tcPr>
        <w:shd w:val="clear" w:color="F7EFDD" w:themeColor="accent4" w:themeTint="34" w:fill="F7EFDD" w:themeFill="accent4" w:themeFillTint="34"/>
      </w:tcPr>
    </w:tblStylePr>
    <w:tblStylePr w:type="band1Horz">
      <w:rPr>
        <w:rFonts w:ascii="Arial" w:hAnsi="Arial"/>
        <w:color w:val="E7D09C" w:themeColor="accent4" w:themeTint="9A" w:themeShade="95"/>
        <w:sz w:val="22"/>
      </w:rPr>
      <w:tblPr/>
      <w:tcPr>
        <w:shd w:val="clear" w:color="F7EFDD" w:themeColor="accent4" w:themeTint="34" w:fill="F7EFDD" w:themeFill="accent4" w:themeFillTint="34"/>
      </w:tcPr>
    </w:tblStylePr>
    <w:tblStylePr w:type="band2Horz">
      <w:rPr>
        <w:rFonts w:ascii="Arial" w:hAnsi="Arial"/>
        <w:color w:val="E7D09C"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B4CDC7" w:themeColor="accent5" w:themeTint="90"/>
        <w:right w:val="single" w:sz="4" w:space="0" w:color="B4CDC7" w:themeColor="accent5" w:themeTint="90"/>
        <w:insideH w:val="single" w:sz="4" w:space="0" w:color="B4CDC7" w:themeColor="accent5" w:themeTint="90"/>
        <w:insideV w:val="single" w:sz="4" w:space="0" w:color="B4CDC7" w:themeColor="accent5" w:themeTint="90"/>
      </w:tblBorders>
    </w:tblPr>
    <w:tblStylePr w:type="firstRow">
      <w:rPr>
        <w:rFonts w:ascii="Arial" w:hAnsi="Arial"/>
        <w:b/>
        <w:color w:val="43655D" w:themeColor="accent5" w:themeShade="95"/>
        <w:sz w:val="22"/>
      </w:rPr>
      <w:tblPr/>
      <w:tcPr>
        <w:tcBorders>
          <w:top w:val="none" w:sz="0" w:space="0" w:color="auto"/>
          <w:left w:val="none" w:sz="0" w:space="0" w:color="auto"/>
          <w:bottom w:val="single" w:sz="4" w:space="0" w:color="B4CDC7" w:themeColor="accent5" w:themeTint="90"/>
          <w:right w:val="none" w:sz="0" w:space="0" w:color="auto"/>
        </w:tcBorders>
        <w:shd w:val="clear" w:color="FFFFFF" w:themeColor="light1" w:fill="FFFFFF" w:themeFill="light1"/>
      </w:tcPr>
    </w:tblStylePr>
    <w:tblStylePr w:type="lastRow">
      <w:rPr>
        <w:rFonts w:ascii="Arial" w:hAnsi="Arial"/>
        <w:b/>
        <w:color w:val="43655D" w:themeColor="accent5" w:themeShade="95"/>
        <w:sz w:val="22"/>
      </w:rPr>
      <w:tblPr/>
      <w:tcPr>
        <w:tcBorders>
          <w:top w:val="single" w:sz="4" w:space="0" w:color="B4CDC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3655D" w:themeColor="accent5" w:themeShade="95"/>
        <w:sz w:val="22"/>
      </w:rPr>
      <w:tblPr/>
      <w:tcPr>
        <w:tcBorders>
          <w:top w:val="none" w:sz="0" w:space="0" w:color="auto"/>
          <w:left w:val="none" w:sz="0" w:space="0" w:color="auto"/>
          <w:bottom w:val="none" w:sz="0" w:space="0" w:color="auto"/>
          <w:right w:val="single" w:sz="4" w:space="0" w:color="B4CDC7" w:themeColor="accent5" w:themeTint="90"/>
        </w:tcBorders>
        <w:shd w:val="clear" w:color="FFFFFF" w:fill="auto"/>
      </w:tcPr>
    </w:tblStylePr>
    <w:tblStylePr w:type="lastCol">
      <w:rPr>
        <w:rFonts w:ascii="Arial" w:hAnsi="Arial"/>
        <w:i/>
        <w:color w:val="43655D" w:themeColor="accent5" w:themeShade="95"/>
        <w:sz w:val="22"/>
      </w:rPr>
      <w:tblPr/>
      <w:tcPr>
        <w:tcBorders>
          <w:top w:val="none" w:sz="0" w:space="0" w:color="auto"/>
          <w:left w:val="single" w:sz="4" w:space="0" w:color="B4CDC7" w:themeColor="accent5" w:themeTint="90"/>
          <w:bottom w:val="none" w:sz="0" w:space="0" w:color="auto"/>
          <w:right w:val="none" w:sz="0" w:space="0" w:color="auto"/>
        </w:tcBorders>
        <w:shd w:val="clear" w:color="FFFFFF" w:fill="auto"/>
      </w:tcPr>
    </w:tblStylePr>
    <w:tblStylePr w:type="band1Vert">
      <w:tblPr/>
      <w:tcPr>
        <w:shd w:val="clear" w:color="E4EDEA" w:themeColor="accent5" w:themeTint="34" w:fill="E4EDEA" w:themeFill="accent5" w:themeFillTint="34"/>
      </w:tcPr>
    </w:tblStylePr>
    <w:tblStylePr w:type="band1Horz">
      <w:rPr>
        <w:rFonts w:ascii="Arial" w:hAnsi="Arial"/>
        <w:color w:val="43655D" w:themeColor="accent5" w:themeShade="95"/>
        <w:sz w:val="22"/>
      </w:rPr>
      <w:tblPr/>
      <w:tcPr>
        <w:shd w:val="clear" w:color="E4EDEA" w:themeColor="accent5" w:themeTint="34" w:fill="E4EDEA" w:themeFill="accent5" w:themeFillTint="34"/>
      </w:tcPr>
    </w:tblStylePr>
    <w:tblStylePr w:type="band2Horz">
      <w:rPr>
        <w:rFonts w:ascii="Arial" w:hAnsi="Arial"/>
        <w:color w:val="43655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C3BEBE" w:themeColor="accent6" w:themeTint="90"/>
        <w:right w:val="single" w:sz="4" w:space="0" w:color="C3BEBE" w:themeColor="accent6" w:themeTint="90"/>
        <w:insideH w:val="single" w:sz="4" w:space="0" w:color="C3BEBE" w:themeColor="accent6" w:themeTint="90"/>
        <w:insideV w:val="single" w:sz="4" w:space="0" w:color="C3BEBE" w:themeColor="accent6" w:themeTint="90"/>
      </w:tblBorders>
    </w:tblPr>
    <w:tblStylePr w:type="firstRow">
      <w:rPr>
        <w:rFonts w:ascii="Arial" w:hAnsi="Arial"/>
        <w:b/>
        <w:color w:val="585151" w:themeColor="accent6" w:themeShade="95"/>
        <w:sz w:val="22"/>
      </w:rPr>
      <w:tblPr/>
      <w:tcPr>
        <w:tcBorders>
          <w:top w:val="none" w:sz="0" w:space="0" w:color="auto"/>
          <w:left w:val="none" w:sz="0" w:space="0" w:color="auto"/>
          <w:bottom w:val="single" w:sz="4" w:space="0" w:color="C3BEBE" w:themeColor="accent6" w:themeTint="90"/>
          <w:right w:val="none" w:sz="0" w:space="0" w:color="auto"/>
        </w:tcBorders>
        <w:shd w:val="clear" w:color="FFFFFF" w:themeColor="light1" w:fill="FFFFFF" w:themeFill="light1"/>
      </w:tcPr>
    </w:tblStylePr>
    <w:tblStylePr w:type="lastRow">
      <w:rPr>
        <w:rFonts w:ascii="Arial" w:hAnsi="Arial"/>
        <w:b/>
        <w:color w:val="585151" w:themeColor="accent6" w:themeShade="95"/>
        <w:sz w:val="22"/>
      </w:rPr>
      <w:tblPr/>
      <w:tcPr>
        <w:tcBorders>
          <w:top w:val="single" w:sz="4" w:space="0" w:color="C3BEBE"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85151" w:themeColor="accent6" w:themeShade="95"/>
        <w:sz w:val="22"/>
      </w:rPr>
      <w:tblPr/>
      <w:tcPr>
        <w:tcBorders>
          <w:top w:val="none" w:sz="0" w:space="0" w:color="auto"/>
          <w:left w:val="none" w:sz="0" w:space="0" w:color="auto"/>
          <w:bottom w:val="none" w:sz="0" w:space="0" w:color="auto"/>
          <w:right w:val="single" w:sz="4" w:space="0" w:color="C3BEBE" w:themeColor="accent6" w:themeTint="90"/>
        </w:tcBorders>
        <w:shd w:val="clear" w:color="FFFFFF" w:fill="auto"/>
      </w:tcPr>
    </w:tblStylePr>
    <w:tblStylePr w:type="lastCol">
      <w:rPr>
        <w:rFonts w:ascii="Arial" w:hAnsi="Arial"/>
        <w:i/>
        <w:color w:val="585151" w:themeColor="accent6" w:themeShade="95"/>
        <w:sz w:val="22"/>
      </w:rPr>
      <w:tblPr/>
      <w:tcPr>
        <w:tcBorders>
          <w:top w:val="none" w:sz="0" w:space="0" w:color="auto"/>
          <w:left w:val="single" w:sz="4" w:space="0" w:color="C3BEBE" w:themeColor="accent6" w:themeTint="90"/>
          <w:bottom w:val="none" w:sz="0" w:space="0" w:color="auto"/>
          <w:right w:val="none" w:sz="0" w:space="0" w:color="auto"/>
        </w:tcBorders>
        <w:shd w:val="clear" w:color="FFFFFF" w:fill="auto"/>
      </w:tcPr>
    </w:tblStylePr>
    <w:tblStylePr w:type="band1Vert">
      <w:tblPr/>
      <w:tcPr>
        <w:shd w:val="clear" w:color="E9E7E7" w:themeColor="accent6" w:themeTint="34" w:fill="E9E7E7" w:themeFill="accent6" w:themeFillTint="34"/>
      </w:tcPr>
    </w:tblStylePr>
    <w:tblStylePr w:type="band1Horz">
      <w:rPr>
        <w:rFonts w:ascii="Arial" w:hAnsi="Arial"/>
        <w:color w:val="585151" w:themeColor="accent6" w:themeShade="95"/>
        <w:sz w:val="22"/>
      </w:rPr>
      <w:tblPr/>
      <w:tcPr>
        <w:shd w:val="clear" w:color="E9E7E7" w:themeColor="accent6" w:themeTint="34" w:fill="E9E7E7" w:themeFill="accent6" w:themeFillTint="34"/>
      </w:tcPr>
    </w:tblStylePr>
    <w:tblStylePr w:type="band2Horz">
      <w:rPr>
        <w:rFonts w:ascii="Arial" w:hAnsi="Arial"/>
        <w:color w:val="585151"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4B6D2" w:themeColor="accent1"/>
          <w:right w:val="none" w:sz="4" w:space="0" w:color="000000"/>
        </w:tcBorders>
      </w:tcPr>
    </w:tblStylePr>
    <w:tblStylePr w:type="lastRow">
      <w:rPr>
        <w:b/>
        <w:color w:val="404040"/>
      </w:rPr>
      <w:tblPr/>
      <w:tcPr>
        <w:tcBorders>
          <w:top w:val="single" w:sz="4" w:space="0" w:color="94B6D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4ECF3" w:themeColor="accent1" w:themeTint="40" w:fill="E4ECF3" w:themeFill="accent1" w:themeFillTint="40"/>
      </w:tcPr>
    </w:tblStylePr>
    <w:tblStylePr w:type="band1Horz">
      <w:tblPr/>
      <w:tcPr>
        <w:shd w:val="clear" w:color="E4ECF3" w:themeColor="accent1" w:themeTint="40" w:fill="E4ECF3"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DD8047" w:themeColor="accent2"/>
          <w:right w:val="none" w:sz="4" w:space="0" w:color="000000"/>
        </w:tcBorders>
      </w:tcPr>
    </w:tblStylePr>
    <w:tblStylePr w:type="lastRow">
      <w:rPr>
        <w:b/>
        <w:color w:val="404040"/>
      </w:rPr>
      <w:tblPr/>
      <w:tcPr>
        <w:tcBorders>
          <w:top w:val="single" w:sz="4" w:space="0" w:color="DD8047"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DED0" w:themeColor="accent2" w:themeTint="40" w:fill="F6DED0" w:themeFill="accent2" w:themeFillTint="40"/>
      </w:tcPr>
    </w:tblStylePr>
    <w:tblStylePr w:type="band1Horz">
      <w:tblPr/>
      <w:tcPr>
        <w:shd w:val="clear" w:color="F6DED0" w:themeColor="accent2" w:themeTint="40" w:fill="F6DED0"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B81" w:themeColor="accent3"/>
          <w:right w:val="none" w:sz="4" w:space="0" w:color="000000"/>
        </w:tcBorders>
      </w:tcPr>
    </w:tblStylePr>
    <w:tblStylePr w:type="lastRow">
      <w:rPr>
        <w:b/>
        <w:color w:val="404040"/>
      </w:rPr>
      <w:tblPr/>
      <w:tcPr>
        <w:tcBorders>
          <w:top w:val="single" w:sz="4" w:space="0" w:color="A5AB81"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9DF" w:themeColor="accent3" w:themeTint="40" w:fill="E8E9DF" w:themeFill="accent3" w:themeFillTint="40"/>
      </w:tcPr>
    </w:tblStylePr>
    <w:tblStylePr w:type="band1Horz">
      <w:tblPr/>
      <w:tcPr>
        <w:shd w:val="clear" w:color="E8E9DF" w:themeColor="accent3" w:themeTint="40" w:fill="E8E9DF"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D8B25C" w:themeColor="accent4"/>
          <w:right w:val="none" w:sz="4" w:space="0" w:color="000000"/>
        </w:tcBorders>
      </w:tcPr>
    </w:tblStylePr>
    <w:tblStylePr w:type="lastRow">
      <w:rPr>
        <w:b/>
        <w:color w:val="404040"/>
      </w:rPr>
      <w:tblPr/>
      <w:tcPr>
        <w:tcBorders>
          <w:top w:val="single" w:sz="4" w:space="0" w:color="D8B25C"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5EBD5" w:themeColor="accent4" w:themeTint="40" w:fill="F5EBD5" w:themeFill="accent4" w:themeFillTint="40"/>
      </w:tcPr>
    </w:tblStylePr>
    <w:tblStylePr w:type="band1Horz">
      <w:tblPr/>
      <w:tcPr>
        <w:shd w:val="clear" w:color="F5EBD5" w:themeColor="accent4" w:themeTint="40" w:fill="F5EBD5"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BA79D" w:themeColor="accent5"/>
          <w:right w:val="none" w:sz="4" w:space="0" w:color="000000"/>
        </w:tcBorders>
      </w:tcPr>
    </w:tblStylePr>
    <w:tblStylePr w:type="lastRow">
      <w:rPr>
        <w:b/>
        <w:color w:val="404040"/>
      </w:rPr>
      <w:tblPr/>
      <w:tcPr>
        <w:tcBorders>
          <w:top w:val="single" w:sz="4" w:space="0" w:color="7BA79D"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DE9E6" w:themeColor="accent5" w:themeTint="40" w:fill="DDE9E6" w:themeFill="accent5" w:themeFillTint="40"/>
      </w:tcPr>
    </w:tblStylePr>
    <w:tblStylePr w:type="band1Horz">
      <w:tblPr/>
      <w:tcPr>
        <w:shd w:val="clear" w:color="DDE9E6" w:themeColor="accent5" w:themeTint="40" w:fill="DDE9E6"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68C8C" w:themeColor="accent6"/>
          <w:right w:val="none" w:sz="4" w:space="0" w:color="000000"/>
        </w:tcBorders>
      </w:tcPr>
    </w:tblStylePr>
    <w:tblStylePr w:type="lastRow">
      <w:rPr>
        <w:b/>
        <w:color w:val="404040"/>
      </w:rPr>
      <w:tblPr/>
      <w:tcPr>
        <w:tcBorders>
          <w:top w:val="single" w:sz="4" w:space="0" w:color="968C8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4E2E2" w:themeColor="accent6" w:themeTint="40" w:fill="E4E2E2" w:themeFill="accent6" w:themeFillTint="40"/>
      </w:tcPr>
    </w:tblStylePr>
    <w:tblStylePr w:type="band1Horz">
      <w:tblPr/>
      <w:tcPr>
        <w:shd w:val="clear" w:color="E4E2E2" w:themeColor="accent6" w:themeTint="40" w:fill="E4E2E2"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C2D5E5" w:themeColor="accent1" w:themeTint="90"/>
        <w:bottom w:val="single" w:sz="4" w:space="0" w:color="C2D5E5" w:themeColor="accent1" w:themeTint="90"/>
        <w:insideH w:val="single" w:sz="4" w:space="0" w:color="C2D5E5" w:themeColor="accent1" w:themeTint="90"/>
      </w:tblBorders>
    </w:tblPr>
    <w:tblStylePr w:type="firstRow">
      <w:rPr>
        <w:rFonts w:ascii="Arial" w:hAnsi="Arial"/>
        <w:b/>
        <w:color w:val="404040"/>
        <w:sz w:val="22"/>
      </w:rPr>
      <w:tblPr/>
      <w:tcPr>
        <w:tcBorders>
          <w:top w:val="single" w:sz="4" w:space="0" w:color="C2D5E5" w:themeColor="accent1" w:themeTint="90"/>
          <w:left w:val="none" w:sz="4" w:space="0" w:color="000000"/>
          <w:bottom w:val="single" w:sz="4" w:space="0" w:color="C2D5E5" w:themeColor="accent1" w:themeTint="90"/>
          <w:right w:val="none" w:sz="4" w:space="0" w:color="000000"/>
        </w:tcBorders>
      </w:tcPr>
    </w:tblStylePr>
    <w:tblStylePr w:type="lastRow">
      <w:rPr>
        <w:rFonts w:ascii="Arial" w:hAnsi="Arial"/>
        <w:b/>
        <w:color w:val="404040"/>
        <w:sz w:val="22"/>
      </w:rPr>
      <w:tblPr/>
      <w:tcPr>
        <w:tcBorders>
          <w:top w:val="single" w:sz="4" w:space="0" w:color="C2D5E5" w:themeColor="accent1" w:themeTint="90"/>
          <w:left w:val="none" w:sz="4" w:space="0" w:color="000000"/>
          <w:bottom w:val="single" w:sz="4" w:space="0" w:color="C2D5E5"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4ECF3" w:themeColor="accent1" w:themeTint="40" w:fill="E4ECF3" w:themeFill="accent1" w:themeFillTint="40"/>
      </w:tcPr>
    </w:tblStylePr>
    <w:tblStylePr w:type="band1Horz">
      <w:rPr>
        <w:rFonts w:ascii="Arial" w:hAnsi="Arial"/>
        <w:color w:val="404040"/>
        <w:sz w:val="22"/>
      </w:rPr>
      <w:tblPr/>
      <w:tcPr>
        <w:shd w:val="clear" w:color="E4ECF3" w:themeColor="accent1" w:themeTint="40" w:fill="E4ECF3"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EBB696" w:themeColor="accent2" w:themeTint="90"/>
        <w:bottom w:val="single" w:sz="4" w:space="0" w:color="EBB696" w:themeColor="accent2" w:themeTint="90"/>
        <w:insideH w:val="single" w:sz="4" w:space="0" w:color="EBB696" w:themeColor="accent2" w:themeTint="90"/>
      </w:tblBorders>
    </w:tblPr>
    <w:tblStylePr w:type="firstRow">
      <w:rPr>
        <w:rFonts w:ascii="Arial" w:hAnsi="Arial"/>
        <w:b/>
        <w:color w:val="404040"/>
        <w:sz w:val="22"/>
      </w:rPr>
      <w:tblPr/>
      <w:tcPr>
        <w:tcBorders>
          <w:top w:val="single" w:sz="4" w:space="0" w:color="EBB696" w:themeColor="accent2" w:themeTint="90"/>
          <w:left w:val="none" w:sz="4" w:space="0" w:color="000000"/>
          <w:bottom w:val="single" w:sz="4" w:space="0" w:color="EBB696" w:themeColor="accent2" w:themeTint="90"/>
          <w:right w:val="none" w:sz="4" w:space="0" w:color="000000"/>
        </w:tcBorders>
      </w:tcPr>
    </w:tblStylePr>
    <w:tblStylePr w:type="lastRow">
      <w:rPr>
        <w:rFonts w:ascii="Arial" w:hAnsi="Arial"/>
        <w:b/>
        <w:color w:val="404040"/>
        <w:sz w:val="22"/>
      </w:rPr>
      <w:tblPr/>
      <w:tcPr>
        <w:tcBorders>
          <w:top w:val="single" w:sz="4" w:space="0" w:color="EBB696" w:themeColor="accent2" w:themeTint="90"/>
          <w:left w:val="none" w:sz="4" w:space="0" w:color="000000"/>
          <w:bottom w:val="single" w:sz="4" w:space="0" w:color="EBB69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DED0" w:themeColor="accent2" w:themeTint="40" w:fill="F6DED0" w:themeFill="accent2" w:themeFillTint="40"/>
      </w:tcPr>
    </w:tblStylePr>
    <w:tblStylePr w:type="band1Horz">
      <w:rPr>
        <w:rFonts w:ascii="Arial" w:hAnsi="Arial"/>
        <w:color w:val="404040"/>
        <w:sz w:val="22"/>
      </w:rPr>
      <w:tblPr/>
      <w:tcPr>
        <w:shd w:val="clear" w:color="F6DED0" w:themeColor="accent2" w:themeTint="40" w:fill="F6DED0"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FB7" w:themeColor="accent3" w:themeTint="90"/>
        <w:bottom w:val="single" w:sz="4" w:space="0" w:color="CCCFB7" w:themeColor="accent3" w:themeTint="90"/>
        <w:insideH w:val="single" w:sz="4" w:space="0" w:color="CCCFB7" w:themeColor="accent3" w:themeTint="90"/>
      </w:tblBorders>
    </w:tblPr>
    <w:tblStylePr w:type="firstRow">
      <w:rPr>
        <w:rFonts w:ascii="Arial" w:hAnsi="Arial"/>
        <w:b/>
        <w:color w:val="404040"/>
        <w:sz w:val="22"/>
      </w:rPr>
      <w:tblPr/>
      <w:tcPr>
        <w:tcBorders>
          <w:top w:val="single" w:sz="4" w:space="0" w:color="CCCFB7" w:themeColor="accent3" w:themeTint="90"/>
          <w:left w:val="none" w:sz="4" w:space="0" w:color="000000"/>
          <w:bottom w:val="single" w:sz="4" w:space="0" w:color="CCCFB7" w:themeColor="accent3" w:themeTint="90"/>
          <w:right w:val="none" w:sz="4" w:space="0" w:color="000000"/>
        </w:tcBorders>
      </w:tcPr>
    </w:tblStylePr>
    <w:tblStylePr w:type="lastRow">
      <w:rPr>
        <w:rFonts w:ascii="Arial" w:hAnsi="Arial"/>
        <w:b/>
        <w:color w:val="404040"/>
        <w:sz w:val="22"/>
      </w:rPr>
      <w:tblPr/>
      <w:tcPr>
        <w:tcBorders>
          <w:top w:val="single" w:sz="4" w:space="0" w:color="CCCFB7" w:themeColor="accent3" w:themeTint="90"/>
          <w:left w:val="none" w:sz="4" w:space="0" w:color="000000"/>
          <w:bottom w:val="single" w:sz="4" w:space="0" w:color="CCCFB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9DF" w:themeColor="accent3" w:themeTint="40" w:fill="E8E9DF" w:themeFill="accent3" w:themeFillTint="40"/>
      </w:tcPr>
    </w:tblStylePr>
    <w:tblStylePr w:type="band1Horz">
      <w:rPr>
        <w:rFonts w:ascii="Arial" w:hAnsi="Arial"/>
        <w:color w:val="404040"/>
        <w:sz w:val="22"/>
      </w:rPr>
      <w:tblPr/>
      <w:tcPr>
        <w:shd w:val="clear" w:color="E8E9DF" w:themeColor="accent3" w:themeTint="40" w:fill="E8E9DF"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E9D3A2" w:themeColor="accent4" w:themeTint="90"/>
        <w:bottom w:val="single" w:sz="4" w:space="0" w:color="E9D3A2" w:themeColor="accent4" w:themeTint="90"/>
        <w:insideH w:val="single" w:sz="4" w:space="0" w:color="E9D3A2" w:themeColor="accent4" w:themeTint="90"/>
      </w:tblBorders>
    </w:tblPr>
    <w:tblStylePr w:type="firstRow">
      <w:rPr>
        <w:rFonts w:ascii="Arial" w:hAnsi="Arial"/>
        <w:b/>
        <w:color w:val="404040"/>
        <w:sz w:val="22"/>
      </w:rPr>
      <w:tblPr/>
      <w:tcPr>
        <w:tcBorders>
          <w:top w:val="single" w:sz="4" w:space="0" w:color="E9D3A2" w:themeColor="accent4" w:themeTint="90"/>
          <w:left w:val="none" w:sz="4" w:space="0" w:color="000000"/>
          <w:bottom w:val="single" w:sz="4" w:space="0" w:color="E9D3A2" w:themeColor="accent4" w:themeTint="90"/>
          <w:right w:val="none" w:sz="4" w:space="0" w:color="000000"/>
        </w:tcBorders>
      </w:tcPr>
    </w:tblStylePr>
    <w:tblStylePr w:type="lastRow">
      <w:rPr>
        <w:rFonts w:ascii="Arial" w:hAnsi="Arial"/>
        <w:b/>
        <w:color w:val="404040"/>
        <w:sz w:val="22"/>
      </w:rPr>
      <w:tblPr/>
      <w:tcPr>
        <w:tcBorders>
          <w:top w:val="single" w:sz="4" w:space="0" w:color="E9D3A2" w:themeColor="accent4" w:themeTint="90"/>
          <w:left w:val="none" w:sz="4" w:space="0" w:color="000000"/>
          <w:bottom w:val="single" w:sz="4" w:space="0" w:color="E9D3A2"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5EBD5" w:themeColor="accent4" w:themeTint="40" w:fill="F5EBD5" w:themeFill="accent4" w:themeFillTint="40"/>
      </w:tcPr>
    </w:tblStylePr>
    <w:tblStylePr w:type="band1Horz">
      <w:rPr>
        <w:rFonts w:ascii="Arial" w:hAnsi="Arial"/>
        <w:color w:val="404040"/>
        <w:sz w:val="22"/>
      </w:rPr>
      <w:tblPr/>
      <w:tcPr>
        <w:shd w:val="clear" w:color="F5EBD5" w:themeColor="accent4" w:themeTint="40" w:fill="F5EBD5"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B4CDC7" w:themeColor="accent5" w:themeTint="90"/>
        <w:bottom w:val="single" w:sz="4" w:space="0" w:color="B4CDC7" w:themeColor="accent5" w:themeTint="90"/>
        <w:insideH w:val="single" w:sz="4" w:space="0" w:color="B4CDC7" w:themeColor="accent5" w:themeTint="90"/>
      </w:tblBorders>
    </w:tblPr>
    <w:tblStylePr w:type="firstRow">
      <w:rPr>
        <w:rFonts w:ascii="Arial" w:hAnsi="Arial"/>
        <w:b/>
        <w:color w:val="404040"/>
        <w:sz w:val="22"/>
      </w:rPr>
      <w:tblPr/>
      <w:tcPr>
        <w:tcBorders>
          <w:top w:val="single" w:sz="4" w:space="0" w:color="B4CDC7" w:themeColor="accent5" w:themeTint="90"/>
          <w:left w:val="none" w:sz="4" w:space="0" w:color="000000"/>
          <w:bottom w:val="single" w:sz="4" w:space="0" w:color="B4CDC7" w:themeColor="accent5" w:themeTint="90"/>
          <w:right w:val="none" w:sz="4" w:space="0" w:color="000000"/>
        </w:tcBorders>
      </w:tcPr>
    </w:tblStylePr>
    <w:tblStylePr w:type="lastRow">
      <w:rPr>
        <w:rFonts w:ascii="Arial" w:hAnsi="Arial"/>
        <w:b/>
        <w:color w:val="404040"/>
        <w:sz w:val="22"/>
      </w:rPr>
      <w:tblPr/>
      <w:tcPr>
        <w:tcBorders>
          <w:top w:val="single" w:sz="4" w:space="0" w:color="B4CDC7" w:themeColor="accent5" w:themeTint="90"/>
          <w:left w:val="none" w:sz="4" w:space="0" w:color="000000"/>
          <w:bottom w:val="single" w:sz="4" w:space="0" w:color="B4CDC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DE9E6" w:themeColor="accent5" w:themeTint="40" w:fill="DDE9E6" w:themeFill="accent5" w:themeFillTint="40"/>
      </w:tcPr>
    </w:tblStylePr>
    <w:tblStylePr w:type="band1Horz">
      <w:rPr>
        <w:rFonts w:ascii="Arial" w:hAnsi="Arial"/>
        <w:color w:val="404040"/>
        <w:sz w:val="22"/>
      </w:rPr>
      <w:tblPr/>
      <w:tcPr>
        <w:shd w:val="clear" w:color="DDE9E6" w:themeColor="accent5" w:themeTint="40" w:fill="DDE9E6"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C3BEBE" w:themeColor="accent6" w:themeTint="90"/>
        <w:bottom w:val="single" w:sz="4" w:space="0" w:color="C3BEBE" w:themeColor="accent6" w:themeTint="90"/>
        <w:insideH w:val="single" w:sz="4" w:space="0" w:color="C3BEBE" w:themeColor="accent6" w:themeTint="90"/>
      </w:tblBorders>
    </w:tblPr>
    <w:tblStylePr w:type="firstRow">
      <w:rPr>
        <w:rFonts w:ascii="Arial" w:hAnsi="Arial"/>
        <w:b/>
        <w:color w:val="404040"/>
        <w:sz w:val="22"/>
      </w:rPr>
      <w:tblPr/>
      <w:tcPr>
        <w:tcBorders>
          <w:top w:val="single" w:sz="4" w:space="0" w:color="C3BEBE" w:themeColor="accent6" w:themeTint="90"/>
          <w:left w:val="none" w:sz="4" w:space="0" w:color="000000"/>
          <w:bottom w:val="single" w:sz="4" w:space="0" w:color="C3BEBE" w:themeColor="accent6" w:themeTint="90"/>
          <w:right w:val="none" w:sz="4" w:space="0" w:color="000000"/>
        </w:tcBorders>
      </w:tcPr>
    </w:tblStylePr>
    <w:tblStylePr w:type="lastRow">
      <w:rPr>
        <w:rFonts w:ascii="Arial" w:hAnsi="Arial"/>
        <w:b/>
        <w:color w:val="404040"/>
        <w:sz w:val="22"/>
      </w:rPr>
      <w:tblPr/>
      <w:tcPr>
        <w:tcBorders>
          <w:top w:val="single" w:sz="4" w:space="0" w:color="C3BEBE" w:themeColor="accent6" w:themeTint="90"/>
          <w:left w:val="none" w:sz="4" w:space="0" w:color="000000"/>
          <w:bottom w:val="single" w:sz="4" w:space="0" w:color="C3BEB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4E2E2" w:themeColor="accent6" w:themeTint="40" w:fill="E4E2E2" w:themeFill="accent6" w:themeFillTint="40"/>
      </w:tcPr>
    </w:tblStylePr>
    <w:tblStylePr w:type="band1Horz">
      <w:rPr>
        <w:rFonts w:ascii="Arial" w:hAnsi="Arial"/>
        <w:color w:val="404040"/>
        <w:sz w:val="22"/>
      </w:rPr>
      <w:tblPr/>
      <w:tcPr>
        <w:shd w:val="clear" w:color="E4E2E2" w:themeColor="accent6" w:themeTint="40" w:fill="E4E2E2"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rFonts w:ascii="Arial" w:hAnsi="Arial"/>
        <w:b/>
        <w:color w:val="FFFFFF"/>
        <w:sz w:val="22"/>
      </w:rPr>
      <w:tblPr/>
      <w:tcPr>
        <w:shd w:val="clear" w:color="94B6D2" w:themeColor="accent1" w:fill="94B6D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4B6D2" w:themeColor="accent1"/>
          <w:right w:val="single" w:sz="4" w:space="0" w:color="94B6D2" w:themeColor="accent1"/>
        </w:tcBorders>
      </w:tcPr>
    </w:tblStylePr>
    <w:tblStylePr w:type="band1Horz">
      <w:rPr>
        <w:rFonts w:ascii="Arial" w:hAnsi="Arial"/>
        <w:color w:val="404040"/>
        <w:sz w:val="22"/>
      </w:rPr>
      <w:tblPr/>
      <w:tcPr>
        <w:tcBorders>
          <w:top w:val="single" w:sz="4" w:space="0" w:color="94B6D2" w:themeColor="accent1"/>
          <w:bottom w:val="single" w:sz="4" w:space="0" w:color="94B6D2"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EAB391" w:themeColor="accent2" w:themeTint="97"/>
        <w:left w:val="single" w:sz="4" w:space="0" w:color="EAB391" w:themeColor="accent2" w:themeTint="97"/>
        <w:bottom w:val="single" w:sz="4" w:space="0" w:color="EAB391" w:themeColor="accent2" w:themeTint="97"/>
        <w:right w:val="single" w:sz="4" w:space="0" w:color="EAB391" w:themeColor="accent2" w:themeTint="97"/>
      </w:tblBorders>
    </w:tblPr>
    <w:tblStylePr w:type="firstRow">
      <w:rPr>
        <w:rFonts w:ascii="Arial" w:hAnsi="Arial"/>
        <w:b/>
        <w:color w:val="FFFFFF"/>
        <w:sz w:val="22"/>
      </w:rPr>
      <w:tblPr/>
      <w:tcPr>
        <w:shd w:val="clear" w:color="EAB391" w:themeColor="accent2" w:themeTint="97" w:fill="EAB39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AB391" w:themeColor="accent2" w:themeTint="97"/>
          <w:right w:val="single" w:sz="4" w:space="0" w:color="EAB391" w:themeColor="accent2" w:themeTint="97"/>
        </w:tcBorders>
      </w:tcPr>
    </w:tblStylePr>
    <w:tblStylePr w:type="band1Horz">
      <w:rPr>
        <w:rFonts w:ascii="Arial" w:hAnsi="Arial"/>
        <w:color w:val="404040"/>
        <w:sz w:val="22"/>
      </w:rPr>
      <w:tblPr/>
      <w:tcPr>
        <w:tcBorders>
          <w:top w:val="single" w:sz="4" w:space="0" w:color="EAB391" w:themeColor="accent2" w:themeTint="97"/>
          <w:bottom w:val="single" w:sz="4" w:space="0" w:color="EAB391"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DB3" w:themeColor="accent3" w:themeTint="98"/>
        <w:left w:val="single" w:sz="4" w:space="0" w:color="C9CDB3" w:themeColor="accent3" w:themeTint="98"/>
        <w:bottom w:val="single" w:sz="4" w:space="0" w:color="C9CDB3" w:themeColor="accent3" w:themeTint="98"/>
        <w:right w:val="single" w:sz="4" w:space="0" w:color="C9CDB3" w:themeColor="accent3" w:themeTint="98"/>
      </w:tblBorders>
    </w:tblPr>
    <w:tblStylePr w:type="firstRow">
      <w:rPr>
        <w:rFonts w:ascii="Arial" w:hAnsi="Arial"/>
        <w:b/>
        <w:color w:val="FFFFFF"/>
        <w:sz w:val="22"/>
      </w:rPr>
      <w:tblPr/>
      <w:tcPr>
        <w:shd w:val="clear" w:color="C9CDB3" w:themeColor="accent3" w:themeTint="98" w:fill="C9CDB3"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DB3" w:themeColor="accent3" w:themeTint="98"/>
          <w:right w:val="single" w:sz="4" w:space="0" w:color="C9CDB3" w:themeColor="accent3" w:themeTint="98"/>
        </w:tcBorders>
      </w:tcPr>
    </w:tblStylePr>
    <w:tblStylePr w:type="band1Horz">
      <w:rPr>
        <w:rFonts w:ascii="Arial" w:hAnsi="Arial"/>
        <w:color w:val="404040"/>
        <w:sz w:val="22"/>
      </w:rPr>
      <w:tblPr/>
      <w:tcPr>
        <w:tcBorders>
          <w:top w:val="single" w:sz="4" w:space="0" w:color="C9CDB3" w:themeColor="accent3" w:themeTint="98"/>
          <w:bottom w:val="single" w:sz="4" w:space="0" w:color="C9CDB3"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E7D09C" w:themeColor="accent4" w:themeTint="9A"/>
        <w:left w:val="single" w:sz="4" w:space="0" w:color="E7D09C" w:themeColor="accent4" w:themeTint="9A"/>
        <w:bottom w:val="single" w:sz="4" w:space="0" w:color="E7D09C" w:themeColor="accent4" w:themeTint="9A"/>
        <w:right w:val="single" w:sz="4" w:space="0" w:color="E7D09C" w:themeColor="accent4" w:themeTint="9A"/>
      </w:tblBorders>
    </w:tblPr>
    <w:tblStylePr w:type="firstRow">
      <w:rPr>
        <w:rFonts w:ascii="Arial" w:hAnsi="Arial"/>
        <w:b/>
        <w:color w:val="FFFFFF"/>
        <w:sz w:val="22"/>
      </w:rPr>
      <w:tblPr/>
      <w:tcPr>
        <w:shd w:val="clear" w:color="E7D09C" w:themeColor="accent4" w:themeTint="9A" w:fill="E7D09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7D09C" w:themeColor="accent4" w:themeTint="9A"/>
          <w:right w:val="single" w:sz="4" w:space="0" w:color="E7D09C" w:themeColor="accent4" w:themeTint="9A"/>
        </w:tcBorders>
      </w:tcPr>
    </w:tblStylePr>
    <w:tblStylePr w:type="band1Horz">
      <w:rPr>
        <w:rFonts w:ascii="Arial" w:hAnsi="Arial"/>
        <w:color w:val="404040"/>
        <w:sz w:val="22"/>
      </w:rPr>
      <w:tblPr/>
      <w:tcPr>
        <w:tcBorders>
          <w:top w:val="single" w:sz="4" w:space="0" w:color="E7D09C" w:themeColor="accent4" w:themeTint="9A"/>
          <w:bottom w:val="single" w:sz="4" w:space="0" w:color="E7D09C"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AFC9C3" w:themeColor="accent5" w:themeTint="9A"/>
        <w:left w:val="single" w:sz="4" w:space="0" w:color="AFC9C3" w:themeColor="accent5" w:themeTint="9A"/>
        <w:bottom w:val="single" w:sz="4" w:space="0" w:color="AFC9C3" w:themeColor="accent5" w:themeTint="9A"/>
        <w:right w:val="single" w:sz="4" w:space="0" w:color="AFC9C3" w:themeColor="accent5" w:themeTint="9A"/>
      </w:tblBorders>
    </w:tblPr>
    <w:tblStylePr w:type="firstRow">
      <w:rPr>
        <w:rFonts w:ascii="Arial" w:hAnsi="Arial"/>
        <w:b/>
        <w:color w:val="FFFFFF"/>
        <w:sz w:val="22"/>
      </w:rPr>
      <w:tblPr/>
      <w:tcPr>
        <w:shd w:val="clear" w:color="AFC9C3" w:themeColor="accent5" w:themeTint="9A" w:fill="AFC9C3"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FC9C3" w:themeColor="accent5" w:themeTint="9A"/>
          <w:right w:val="single" w:sz="4" w:space="0" w:color="AFC9C3" w:themeColor="accent5" w:themeTint="9A"/>
        </w:tcBorders>
      </w:tcPr>
    </w:tblStylePr>
    <w:tblStylePr w:type="band1Horz">
      <w:rPr>
        <w:rFonts w:ascii="Arial" w:hAnsi="Arial"/>
        <w:color w:val="404040"/>
        <w:sz w:val="22"/>
      </w:rPr>
      <w:tblPr/>
      <w:tcPr>
        <w:tcBorders>
          <w:top w:val="single" w:sz="4" w:space="0" w:color="AFC9C3" w:themeColor="accent5" w:themeTint="9A"/>
          <w:bottom w:val="single" w:sz="4" w:space="0" w:color="AFC9C3"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C0BABA" w:themeColor="accent6" w:themeTint="98"/>
        <w:left w:val="single" w:sz="4" w:space="0" w:color="C0BABA" w:themeColor="accent6" w:themeTint="98"/>
        <w:bottom w:val="single" w:sz="4" w:space="0" w:color="C0BABA" w:themeColor="accent6" w:themeTint="98"/>
        <w:right w:val="single" w:sz="4" w:space="0" w:color="C0BABA" w:themeColor="accent6" w:themeTint="98"/>
      </w:tblBorders>
    </w:tblPr>
    <w:tblStylePr w:type="firstRow">
      <w:rPr>
        <w:rFonts w:ascii="Arial" w:hAnsi="Arial"/>
        <w:b/>
        <w:color w:val="FFFFFF"/>
        <w:sz w:val="22"/>
      </w:rPr>
      <w:tblPr/>
      <w:tcPr>
        <w:shd w:val="clear" w:color="C0BABA" w:themeColor="accent6" w:themeTint="98" w:fill="C0BABA"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BABA" w:themeColor="accent6" w:themeTint="98"/>
          <w:right w:val="single" w:sz="4" w:space="0" w:color="C0BABA" w:themeColor="accent6" w:themeTint="98"/>
        </w:tcBorders>
      </w:tcPr>
    </w:tblStylePr>
    <w:tblStylePr w:type="band1Horz">
      <w:rPr>
        <w:rFonts w:ascii="Arial" w:hAnsi="Arial"/>
        <w:color w:val="404040"/>
        <w:sz w:val="22"/>
      </w:rPr>
      <w:tblPr/>
      <w:tcPr>
        <w:tcBorders>
          <w:top w:val="single" w:sz="4" w:space="0" w:color="C0BABA" w:themeColor="accent6" w:themeTint="98"/>
          <w:bottom w:val="single" w:sz="4" w:space="0" w:color="C0BABA"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C2D5E5" w:themeColor="accent1" w:themeTint="90"/>
        <w:left w:val="single" w:sz="4" w:space="0" w:color="C2D5E5" w:themeColor="accent1" w:themeTint="90"/>
        <w:bottom w:val="single" w:sz="4" w:space="0" w:color="C2D5E5" w:themeColor="accent1" w:themeTint="90"/>
        <w:right w:val="single" w:sz="4" w:space="0" w:color="C2D5E5" w:themeColor="accent1" w:themeTint="90"/>
        <w:insideH w:val="single" w:sz="4" w:space="0" w:color="C2D5E5" w:themeColor="accent1" w:themeTint="90"/>
      </w:tblBorders>
    </w:tblPr>
    <w:tblStylePr w:type="firstRow">
      <w:rPr>
        <w:rFonts w:ascii="Arial" w:hAnsi="Arial"/>
        <w:b/>
        <w:color w:val="FFFFFF"/>
        <w:sz w:val="22"/>
      </w:rPr>
      <w:tblPr/>
      <w:tcPr>
        <w:shd w:val="clear" w:color="94B6D2" w:themeColor="accent1" w:fill="94B6D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CF3" w:themeColor="accent1" w:themeTint="40" w:fill="E4ECF3" w:themeFill="accent1" w:themeFillTint="40"/>
      </w:tcPr>
    </w:tblStylePr>
    <w:tblStylePr w:type="band1Horz">
      <w:rPr>
        <w:rFonts w:ascii="Arial" w:hAnsi="Arial"/>
        <w:color w:val="404040"/>
        <w:sz w:val="22"/>
      </w:rPr>
      <w:tblPr/>
      <w:tcPr>
        <w:shd w:val="clear" w:color="E4ECF3" w:themeColor="accent1" w:themeTint="40" w:fill="E4ECF3"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EBB696" w:themeColor="accent2" w:themeTint="90"/>
        <w:left w:val="single" w:sz="4" w:space="0" w:color="EBB696" w:themeColor="accent2" w:themeTint="90"/>
        <w:bottom w:val="single" w:sz="4" w:space="0" w:color="EBB696" w:themeColor="accent2" w:themeTint="90"/>
        <w:right w:val="single" w:sz="4" w:space="0" w:color="EBB696" w:themeColor="accent2" w:themeTint="90"/>
        <w:insideH w:val="single" w:sz="4" w:space="0" w:color="EBB696" w:themeColor="accent2" w:themeTint="90"/>
      </w:tblBorders>
    </w:tblPr>
    <w:tblStylePr w:type="firstRow">
      <w:rPr>
        <w:rFonts w:ascii="Arial" w:hAnsi="Arial"/>
        <w:b/>
        <w:color w:val="FFFFFF"/>
        <w:sz w:val="22"/>
      </w:rPr>
      <w:tblPr/>
      <w:tcPr>
        <w:shd w:val="clear" w:color="DD8047" w:themeColor="accent2" w:fill="DD8047"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DED0" w:themeColor="accent2" w:themeTint="40" w:fill="F6DED0" w:themeFill="accent2" w:themeFillTint="40"/>
      </w:tcPr>
    </w:tblStylePr>
    <w:tblStylePr w:type="band1Horz">
      <w:rPr>
        <w:rFonts w:ascii="Arial" w:hAnsi="Arial"/>
        <w:color w:val="404040"/>
        <w:sz w:val="22"/>
      </w:rPr>
      <w:tblPr/>
      <w:tcPr>
        <w:shd w:val="clear" w:color="F6DED0" w:themeColor="accent2" w:themeTint="40" w:fill="F6DED0"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FB7" w:themeColor="accent3" w:themeTint="90"/>
        <w:left w:val="single" w:sz="4" w:space="0" w:color="CCCFB7" w:themeColor="accent3" w:themeTint="90"/>
        <w:bottom w:val="single" w:sz="4" w:space="0" w:color="CCCFB7" w:themeColor="accent3" w:themeTint="90"/>
        <w:right w:val="single" w:sz="4" w:space="0" w:color="CCCFB7" w:themeColor="accent3" w:themeTint="90"/>
        <w:insideH w:val="single" w:sz="4" w:space="0" w:color="CCCFB7" w:themeColor="accent3" w:themeTint="90"/>
      </w:tblBorders>
    </w:tblPr>
    <w:tblStylePr w:type="firstRow">
      <w:rPr>
        <w:rFonts w:ascii="Arial" w:hAnsi="Arial"/>
        <w:b/>
        <w:color w:val="FFFFFF"/>
        <w:sz w:val="22"/>
      </w:rPr>
      <w:tblPr/>
      <w:tcPr>
        <w:shd w:val="clear" w:color="A5AB81" w:themeColor="accent3" w:fill="A5AB81"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9DF" w:themeColor="accent3" w:themeTint="40" w:fill="E8E9DF" w:themeFill="accent3" w:themeFillTint="40"/>
      </w:tcPr>
    </w:tblStylePr>
    <w:tblStylePr w:type="band1Horz">
      <w:rPr>
        <w:rFonts w:ascii="Arial" w:hAnsi="Arial"/>
        <w:color w:val="404040"/>
        <w:sz w:val="22"/>
      </w:rPr>
      <w:tblPr/>
      <w:tcPr>
        <w:shd w:val="clear" w:color="E8E9DF" w:themeColor="accent3" w:themeTint="40" w:fill="E8E9DF"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E9D3A2" w:themeColor="accent4" w:themeTint="90"/>
        <w:left w:val="single" w:sz="4" w:space="0" w:color="E9D3A2" w:themeColor="accent4" w:themeTint="90"/>
        <w:bottom w:val="single" w:sz="4" w:space="0" w:color="E9D3A2" w:themeColor="accent4" w:themeTint="90"/>
        <w:right w:val="single" w:sz="4" w:space="0" w:color="E9D3A2" w:themeColor="accent4" w:themeTint="90"/>
        <w:insideH w:val="single" w:sz="4" w:space="0" w:color="E9D3A2" w:themeColor="accent4" w:themeTint="90"/>
      </w:tblBorders>
    </w:tblPr>
    <w:tblStylePr w:type="firstRow">
      <w:rPr>
        <w:rFonts w:ascii="Arial" w:hAnsi="Arial"/>
        <w:b/>
        <w:color w:val="FFFFFF"/>
        <w:sz w:val="22"/>
      </w:rPr>
      <w:tblPr/>
      <w:tcPr>
        <w:shd w:val="clear" w:color="D8B25C" w:themeColor="accent4" w:fill="D8B25C"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EBD5" w:themeColor="accent4" w:themeTint="40" w:fill="F5EBD5" w:themeFill="accent4" w:themeFillTint="40"/>
      </w:tcPr>
    </w:tblStylePr>
    <w:tblStylePr w:type="band1Horz">
      <w:rPr>
        <w:rFonts w:ascii="Arial" w:hAnsi="Arial"/>
        <w:color w:val="404040"/>
        <w:sz w:val="22"/>
      </w:rPr>
      <w:tblPr/>
      <w:tcPr>
        <w:shd w:val="clear" w:color="F5EBD5" w:themeColor="accent4" w:themeTint="40" w:fill="F5EBD5"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B4CDC7" w:themeColor="accent5" w:themeTint="90"/>
        <w:left w:val="single" w:sz="4" w:space="0" w:color="B4CDC7" w:themeColor="accent5" w:themeTint="90"/>
        <w:bottom w:val="single" w:sz="4" w:space="0" w:color="B4CDC7" w:themeColor="accent5" w:themeTint="90"/>
        <w:right w:val="single" w:sz="4" w:space="0" w:color="B4CDC7" w:themeColor="accent5" w:themeTint="90"/>
        <w:insideH w:val="single" w:sz="4" w:space="0" w:color="B4CDC7" w:themeColor="accent5" w:themeTint="90"/>
      </w:tblBorders>
    </w:tblPr>
    <w:tblStylePr w:type="firstRow">
      <w:rPr>
        <w:rFonts w:ascii="Arial" w:hAnsi="Arial"/>
        <w:b/>
        <w:color w:val="FFFFFF"/>
        <w:sz w:val="22"/>
      </w:rPr>
      <w:tblPr/>
      <w:tcPr>
        <w:shd w:val="clear" w:color="7BA79D" w:themeColor="accent5" w:fill="7BA79D"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9E6" w:themeColor="accent5" w:themeTint="40" w:fill="DDE9E6" w:themeFill="accent5" w:themeFillTint="40"/>
      </w:tcPr>
    </w:tblStylePr>
    <w:tblStylePr w:type="band1Horz">
      <w:rPr>
        <w:rFonts w:ascii="Arial" w:hAnsi="Arial"/>
        <w:color w:val="404040"/>
        <w:sz w:val="22"/>
      </w:rPr>
      <w:tblPr/>
      <w:tcPr>
        <w:shd w:val="clear" w:color="DDE9E6" w:themeColor="accent5" w:themeTint="40" w:fill="DDE9E6"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C3BEBE" w:themeColor="accent6" w:themeTint="90"/>
        <w:left w:val="single" w:sz="4" w:space="0" w:color="C3BEBE" w:themeColor="accent6" w:themeTint="90"/>
        <w:bottom w:val="single" w:sz="4" w:space="0" w:color="C3BEBE" w:themeColor="accent6" w:themeTint="90"/>
        <w:right w:val="single" w:sz="4" w:space="0" w:color="C3BEBE" w:themeColor="accent6" w:themeTint="90"/>
        <w:insideH w:val="single" w:sz="4" w:space="0" w:color="C3BEBE" w:themeColor="accent6" w:themeTint="90"/>
      </w:tblBorders>
    </w:tblPr>
    <w:tblStylePr w:type="firstRow">
      <w:rPr>
        <w:rFonts w:ascii="Arial" w:hAnsi="Arial"/>
        <w:b/>
        <w:color w:val="FFFFFF"/>
        <w:sz w:val="22"/>
      </w:rPr>
      <w:tblPr/>
      <w:tcPr>
        <w:shd w:val="clear" w:color="968C8C" w:themeColor="accent6" w:fill="968C8C"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2E2" w:themeColor="accent6" w:themeTint="40" w:fill="E4E2E2" w:themeFill="accent6" w:themeFillTint="40"/>
      </w:tcPr>
    </w:tblStylePr>
    <w:tblStylePr w:type="band1Horz">
      <w:rPr>
        <w:rFonts w:ascii="Arial" w:hAnsi="Arial"/>
        <w:color w:val="404040"/>
        <w:sz w:val="22"/>
      </w:rPr>
      <w:tblPr/>
      <w:tcPr>
        <w:shd w:val="clear" w:color="E4E2E2" w:themeColor="accent6" w:themeTint="40" w:fill="E4E2E2"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94B6D2" w:themeColor="accent1"/>
        <w:left w:val="single" w:sz="32" w:space="0" w:color="94B6D2" w:themeColor="accent1"/>
        <w:bottom w:val="single" w:sz="32" w:space="0" w:color="94B6D2" w:themeColor="accent1"/>
        <w:right w:val="single" w:sz="32" w:space="0" w:color="94B6D2" w:themeColor="accent1"/>
      </w:tblBorders>
      <w:shd w:val="clear" w:color="94B6D2" w:themeColor="accent1" w:fill="94B6D2" w:themeFill="accent1"/>
    </w:tblPr>
    <w:tblStylePr w:type="firstRow">
      <w:rPr>
        <w:rFonts w:ascii="Arial" w:hAnsi="Arial"/>
        <w:b/>
        <w:color w:val="FFFFFF" w:themeColor="light1"/>
        <w:sz w:val="22"/>
      </w:rPr>
      <w:tblPr/>
      <w:tcPr>
        <w:tcBorders>
          <w:top w:val="single" w:sz="32" w:space="0" w:color="94B6D2" w:themeColor="accent1"/>
          <w:bottom w:val="single" w:sz="12" w:space="0" w:color="FFFFFF" w:themeColor="light1"/>
        </w:tcBorders>
        <w:shd w:val="clear" w:color="94B6D2" w:themeColor="accent1" w:fill="94B6D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4B6D2" w:themeColor="accent1"/>
          <w:right w:val="single" w:sz="4" w:space="0" w:color="FFFFFF" w:themeColor="light1"/>
        </w:tcBorders>
      </w:tcPr>
    </w:tblStylePr>
    <w:tblStylePr w:type="lastCol">
      <w:tblPr/>
      <w:tcPr>
        <w:tcBorders>
          <w:left w:val="single" w:sz="4" w:space="0" w:color="FFFFFF" w:themeColor="light1"/>
          <w:right w:val="single" w:sz="32" w:space="0" w:color="94B6D2" w:themeColor="accent1"/>
        </w:tcBorders>
      </w:tcPr>
    </w:tblStylePr>
    <w:tblStylePr w:type="band1Vert">
      <w:tblPr/>
      <w:tcPr>
        <w:tcBorders>
          <w:left w:val="single" w:sz="4" w:space="0" w:color="FFFFFF" w:themeColor="light1"/>
          <w:right w:val="single" w:sz="4" w:space="0" w:color="FFFFFF" w:themeColor="light1"/>
        </w:tcBorders>
        <w:shd w:val="clear" w:color="94B6D2" w:themeColor="accent1" w:fill="94B6D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4B6D2" w:themeColor="accent1" w:fill="94B6D2" w:themeFill="accent1"/>
      </w:tcPr>
    </w:tblStylePr>
    <w:tblStylePr w:type="band2Horz">
      <w:tblPr/>
      <w:tcPr>
        <w:tcBorders>
          <w:top w:val="single" w:sz="4" w:space="0" w:color="FFFFFF" w:themeColor="light1"/>
          <w:bottom w:val="single" w:sz="4" w:space="0" w:color="FFFFFF" w:themeColor="light1"/>
        </w:tcBorders>
        <w:shd w:val="clear" w:color="94B6D2" w:themeColor="accent1" w:fill="94B6D2"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EAB391" w:themeColor="accent2" w:themeTint="97"/>
        <w:left w:val="single" w:sz="32" w:space="0" w:color="EAB391" w:themeColor="accent2" w:themeTint="97"/>
        <w:bottom w:val="single" w:sz="32" w:space="0" w:color="EAB391" w:themeColor="accent2" w:themeTint="97"/>
        <w:right w:val="single" w:sz="32" w:space="0" w:color="EAB391" w:themeColor="accent2" w:themeTint="97"/>
      </w:tblBorders>
      <w:shd w:val="clear" w:color="EAB391" w:themeColor="accent2" w:themeTint="97" w:fill="EAB391" w:themeFill="accent2" w:themeFillTint="97"/>
    </w:tblPr>
    <w:tblStylePr w:type="firstRow">
      <w:rPr>
        <w:rFonts w:ascii="Arial" w:hAnsi="Arial"/>
        <w:b/>
        <w:color w:val="FFFFFF" w:themeColor="light1"/>
        <w:sz w:val="22"/>
      </w:rPr>
      <w:tblPr/>
      <w:tcPr>
        <w:tcBorders>
          <w:top w:val="single" w:sz="32" w:space="0" w:color="EAB391" w:themeColor="accent2" w:themeTint="97"/>
          <w:bottom w:val="single" w:sz="12" w:space="0" w:color="FFFFFF" w:themeColor="light1"/>
        </w:tcBorders>
        <w:shd w:val="clear" w:color="EAB391" w:themeColor="accent2" w:themeTint="97" w:fill="EAB391"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AB391" w:themeColor="accent2" w:themeTint="97"/>
          <w:right w:val="single" w:sz="4" w:space="0" w:color="FFFFFF" w:themeColor="light1"/>
        </w:tcBorders>
      </w:tcPr>
    </w:tblStylePr>
    <w:tblStylePr w:type="lastCol">
      <w:tblPr/>
      <w:tcPr>
        <w:tcBorders>
          <w:left w:val="single" w:sz="4" w:space="0" w:color="FFFFFF" w:themeColor="light1"/>
          <w:right w:val="single" w:sz="32" w:space="0" w:color="EAB391" w:themeColor="accent2" w:themeTint="97"/>
        </w:tcBorders>
      </w:tcPr>
    </w:tblStylePr>
    <w:tblStylePr w:type="band1Vert">
      <w:tblPr/>
      <w:tcPr>
        <w:tcBorders>
          <w:left w:val="single" w:sz="4" w:space="0" w:color="FFFFFF" w:themeColor="light1"/>
          <w:right w:val="single" w:sz="4" w:space="0" w:color="FFFFFF" w:themeColor="light1"/>
        </w:tcBorders>
        <w:shd w:val="clear" w:color="EAB391" w:themeColor="accent2" w:themeTint="97" w:fill="EAB39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AB391" w:themeColor="accent2" w:themeTint="97" w:fill="EAB391" w:themeFill="accent2" w:themeFillTint="97"/>
      </w:tcPr>
    </w:tblStylePr>
    <w:tblStylePr w:type="band2Horz">
      <w:tblPr/>
      <w:tcPr>
        <w:tcBorders>
          <w:top w:val="single" w:sz="4" w:space="0" w:color="FFFFFF" w:themeColor="light1"/>
          <w:bottom w:val="single" w:sz="4" w:space="0" w:color="FFFFFF" w:themeColor="light1"/>
        </w:tcBorders>
        <w:shd w:val="clear" w:color="EAB391" w:themeColor="accent2" w:themeTint="97" w:fill="EAB391"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DB3" w:themeColor="accent3" w:themeTint="98"/>
        <w:left w:val="single" w:sz="32" w:space="0" w:color="C9CDB3" w:themeColor="accent3" w:themeTint="98"/>
        <w:bottom w:val="single" w:sz="32" w:space="0" w:color="C9CDB3" w:themeColor="accent3" w:themeTint="98"/>
        <w:right w:val="single" w:sz="32" w:space="0" w:color="C9CDB3" w:themeColor="accent3" w:themeTint="98"/>
      </w:tblBorders>
      <w:shd w:val="clear" w:color="C9CDB3" w:themeColor="accent3" w:themeTint="98" w:fill="C9CDB3" w:themeFill="accent3" w:themeFillTint="98"/>
    </w:tblPr>
    <w:tblStylePr w:type="firstRow">
      <w:rPr>
        <w:rFonts w:ascii="Arial" w:hAnsi="Arial"/>
        <w:b/>
        <w:color w:val="FFFFFF" w:themeColor="light1"/>
        <w:sz w:val="22"/>
      </w:rPr>
      <w:tblPr/>
      <w:tcPr>
        <w:tcBorders>
          <w:top w:val="single" w:sz="32" w:space="0" w:color="C9CDB3" w:themeColor="accent3" w:themeTint="98"/>
          <w:bottom w:val="single" w:sz="12" w:space="0" w:color="FFFFFF" w:themeColor="light1"/>
        </w:tcBorders>
        <w:shd w:val="clear" w:color="C9CDB3" w:themeColor="accent3" w:themeTint="98" w:fill="C9CDB3"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DB3" w:themeColor="accent3" w:themeTint="98"/>
          <w:right w:val="single" w:sz="4" w:space="0" w:color="FFFFFF" w:themeColor="light1"/>
        </w:tcBorders>
      </w:tcPr>
    </w:tblStylePr>
    <w:tblStylePr w:type="lastCol">
      <w:tblPr/>
      <w:tcPr>
        <w:tcBorders>
          <w:left w:val="single" w:sz="4" w:space="0" w:color="FFFFFF" w:themeColor="light1"/>
          <w:right w:val="single" w:sz="32" w:space="0" w:color="C9CDB3" w:themeColor="accent3" w:themeTint="98"/>
        </w:tcBorders>
      </w:tcPr>
    </w:tblStylePr>
    <w:tblStylePr w:type="band1Vert">
      <w:tblPr/>
      <w:tcPr>
        <w:tcBorders>
          <w:left w:val="single" w:sz="4" w:space="0" w:color="FFFFFF" w:themeColor="light1"/>
          <w:right w:val="single" w:sz="4" w:space="0" w:color="FFFFFF" w:themeColor="light1"/>
        </w:tcBorders>
        <w:shd w:val="clear" w:color="C9CDB3" w:themeColor="accent3" w:themeTint="98" w:fill="C9CDB3"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DB3" w:themeColor="accent3" w:themeTint="98" w:fill="C9CDB3" w:themeFill="accent3" w:themeFillTint="98"/>
      </w:tcPr>
    </w:tblStylePr>
    <w:tblStylePr w:type="band2Horz">
      <w:tblPr/>
      <w:tcPr>
        <w:tcBorders>
          <w:top w:val="single" w:sz="4" w:space="0" w:color="FFFFFF" w:themeColor="light1"/>
          <w:bottom w:val="single" w:sz="4" w:space="0" w:color="FFFFFF" w:themeColor="light1"/>
        </w:tcBorders>
        <w:shd w:val="clear" w:color="C9CDB3" w:themeColor="accent3" w:themeTint="98" w:fill="C9CDB3"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E7D09C" w:themeColor="accent4" w:themeTint="9A"/>
        <w:left w:val="single" w:sz="32" w:space="0" w:color="E7D09C" w:themeColor="accent4" w:themeTint="9A"/>
        <w:bottom w:val="single" w:sz="32" w:space="0" w:color="E7D09C" w:themeColor="accent4" w:themeTint="9A"/>
        <w:right w:val="single" w:sz="32" w:space="0" w:color="E7D09C" w:themeColor="accent4" w:themeTint="9A"/>
      </w:tblBorders>
      <w:shd w:val="clear" w:color="E7D09C" w:themeColor="accent4" w:themeTint="9A" w:fill="E7D09C" w:themeFill="accent4" w:themeFillTint="9A"/>
    </w:tblPr>
    <w:tblStylePr w:type="firstRow">
      <w:rPr>
        <w:rFonts w:ascii="Arial" w:hAnsi="Arial"/>
        <w:b/>
        <w:color w:val="FFFFFF" w:themeColor="light1"/>
        <w:sz w:val="22"/>
      </w:rPr>
      <w:tblPr/>
      <w:tcPr>
        <w:tcBorders>
          <w:top w:val="single" w:sz="32" w:space="0" w:color="E7D09C" w:themeColor="accent4" w:themeTint="9A"/>
          <w:bottom w:val="single" w:sz="12" w:space="0" w:color="FFFFFF" w:themeColor="light1"/>
        </w:tcBorders>
        <w:shd w:val="clear" w:color="E7D09C" w:themeColor="accent4" w:themeTint="9A" w:fill="E7D09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7D09C" w:themeColor="accent4" w:themeTint="9A"/>
          <w:right w:val="single" w:sz="4" w:space="0" w:color="FFFFFF" w:themeColor="light1"/>
        </w:tcBorders>
      </w:tcPr>
    </w:tblStylePr>
    <w:tblStylePr w:type="lastCol">
      <w:tblPr/>
      <w:tcPr>
        <w:tcBorders>
          <w:left w:val="single" w:sz="4" w:space="0" w:color="FFFFFF" w:themeColor="light1"/>
          <w:right w:val="single" w:sz="32" w:space="0" w:color="E7D09C" w:themeColor="accent4" w:themeTint="9A"/>
        </w:tcBorders>
      </w:tcPr>
    </w:tblStylePr>
    <w:tblStylePr w:type="band1Vert">
      <w:tblPr/>
      <w:tcPr>
        <w:tcBorders>
          <w:left w:val="single" w:sz="4" w:space="0" w:color="FFFFFF" w:themeColor="light1"/>
          <w:right w:val="single" w:sz="4" w:space="0" w:color="FFFFFF" w:themeColor="light1"/>
        </w:tcBorders>
        <w:shd w:val="clear" w:color="E7D09C" w:themeColor="accent4" w:themeTint="9A" w:fill="E7D09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7D09C" w:themeColor="accent4" w:themeTint="9A" w:fill="E7D09C" w:themeFill="accent4" w:themeFillTint="9A"/>
      </w:tcPr>
    </w:tblStylePr>
    <w:tblStylePr w:type="band2Horz">
      <w:tblPr/>
      <w:tcPr>
        <w:tcBorders>
          <w:top w:val="single" w:sz="4" w:space="0" w:color="FFFFFF" w:themeColor="light1"/>
          <w:bottom w:val="single" w:sz="4" w:space="0" w:color="FFFFFF" w:themeColor="light1"/>
        </w:tcBorders>
        <w:shd w:val="clear" w:color="E7D09C" w:themeColor="accent4" w:themeTint="9A" w:fill="E7D09C"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AFC9C3" w:themeColor="accent5" w:themeTint="9A"/>
        <w:left w:val="single" w:sz="32" w:space="0" w:color="AFC9C3" w:themeColor="accent5" w:themeTint="9A"/>
        <w:bottom w:val="single" w:sz="32" w:space="0" w:color="AFC9C3" w:themeColor="accent5" w:themeTint="9A"/>
        <w:right w:val="single" w:sz="32" w:space="0" w:color="AFC9C3" w:themeColor="accent5" w:themeTint="9A"/>
      </w:tblBorders>
      <w:shd w:val="clear" w:color="AFC9C3" w:themeColor="accent5" w:themeTint="9A" w:fill="AFC9C3" w:themeFill="accent5" w:themeFillTint="9A"/>
    </w:tblPr>
    <w:tblStylePr w:type="firstRow">
      <w:rPr>
        <w:rFonts w:ascii="Arial" w:hAnsi="Arial"/>
        <w:b/>
        <w:color w:val="FFFFFF" w:themeColor="light1"/>
        <w:sz w:val="22"/>
      </w:rPr>
      <w:tblPr/>
      <w:tcPr>
        <w:tcBorders>
          <w:top w:val="single" w:sz="32" w:space="0" w:color="AFC9C3" w:themeColor="accent5" w:themeTint="9A"/>
          <w:bottom w:val="single" w:sz="12" w:space="0" w:color="FFFFFF" w:themeColor="light1"/>
        </w:tcBorders>
        <w:shd w:val="clear" w:color="AFC9C3" w:themeColor="accent5" w:themeTint="9A" w:fill="AFC9C3"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FC9C3" w:themeColor="accent5" w:themeTint="9A"/>
          <w:right w:val="single" w:sz="4" w:space="0" w:color="FFFFFF" w:themeColor="light1"/>
        </w:tcBorders>
      </w:tcPr>
    </w:tblStylePr>
    <w:tblStylePr w:type="lastCol">
      <w:tblPr/>
      <w:tcPr>
        <w:tcBorders>
          <w:left w:val="single" w:sz="4" w:space="0" w:color="FFFFFF" w:themeColor="light1"/>
          <w:right w:val="single" w:sz="32" w:space="0" w:color="AFC9C3" w:themeColor="accent5" w:themeTint="9A"/>
        </w:tcBorders>
      </w:tcPr>
    </w:tblStylePr>
    <w:tblStylePr w:type="band1Vert">
      <w:tblPr/>
      <w:tcPr>
        <w:tcBorders>
          <w:left w:val="single" w:sz="4" w:space="0" w:color="FFFFFF" w:themeColor="light1"/>
          <w:right w:val="single" w:sz="4" w:space="0" w:color="FFFFFF" w:themeColor="light1"/>
        </w:tcBorders>
        <w:shd w:val="clear" w:color="AFC9C3" w:themeColor="accent5" w:themeTint="9A" w:fill="AFC9C3"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FC9C3" w:themeColor="accent5" w:themeTint="9A" w:fill="AFC9C3" w:themeFill="accent5" w:themeFillTint="9A"/>
      </w:tcPr>
    </w:tblStylePr>
    <w:tblStylePr w:type="band2Horz">
      <w:tblPr/>
      <w:tcPr>
        <w:tcBorders>
          <w:top w:val="single" w:sz="4" w:space="0" w:color="FFFFFF" w:themeColor="light1"/>
          <w:bottom w:val="single" w:sz="4" w:space="0" w:color="FFFFFF" w:themeColor="light1"/>
        </w:tcBorders>
        <w:shd w:val="clear" w:color="AFC9C3" w:themeColor="accent5" w:themeTint="9A" w:fill="AFC9C3"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C0BABA" w:themeColor="accent6" w:themeTint="98"/>
        <w:left w:val="single" w:sz="32" w:space="0" w:color="C0BABA" w:themeColor="accent6" w:themeTint="98"/>
        <w:bottom w:val="single" w:sz="32" w:space="0" w:color="C0BABA" w:themeColor="accent6" w:themeTint="98"/>
        <w:right w:val="single" w:sz="32" w:space="0" w:color="C0BABA" w:themeColor="accent6" w:themeTint="98"/>
      </w:tblBorders>
      <w:shd w:val="clear" w:color="C0BABA" w:themeColor="accent6" w:themeTint="98" w:fill="C0BABA" w:themeFill="accent6" w:themeFillTint="98"/>
    </w:tblPr>
    <w:tblStylePr w:type="firstRow">
      <w:rPr>
        <w:rFonts w:ascii="Arial" w:hAnsi="Arial"/>
        <w:b/>
        <w:color w:val="FFFFFF" w:themeColor="light1"/>
        <w:sz w:val="22"/>
      </w:rPr>
      <w:tblPr/>
      <w:tcPr>
        <w:tcBorders>
          <w:top w:val="single" w:sz="32" w:space="0" w:color="C0BABA" w:themeColor="accent6" w:themeTint="98"/>
          <w:bottom w:val="single" w:sz="12" w:space="0" w:color="FFFFFF" w:themeColor="light1"/>
        </w:tcBorders>
        <w:shd w:val="clear" w:color="C0BABA" w:themeColor="accent6" w:themeTint="98" w:fill="C0BABA"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BABA" w:themeColor="accent6" w:themeTint="98"/>
          <w:right w:val="single" w:sz="4" w:space="0" w:color="FFFFFF" w:themeColor="light1"/>
        </w:tcBorders>
      </w:tcPr>
    </w:tblStylePr>
    <w:tblStylePr w:type="lastCol">
      <w:tblPr/>
      <w:tcPr>
        <w:tcBorders>
          <w:left w:val="single" w:sz="4" w:space="0" w:color="FFFFFF" w:themeColor="light1"/>
          <w:right w:val="single" w:sz="32" w:space="0" w:color="C0BABA" w:themeColor="accent6" w:themeTint="98"/>
        </w:tcBorders>
      </w:tcPr>
    </w:tblStylePr>
    <w:tblStylePr w:type="band1Vert">
      <w:tblPr/>
      <w:tcPr>
        <w:tcBorders>
          <w:left w:val="single" w:sz="4" w:space="0" w:color="FFFFFF" w:themeColor="light1"/>
          <w:right w:val="single" w:sz="4" w:space="0" w:color="FFFFFF" w:themeColor="light1"/>
        </w:tcBorders>
        <w:shd w:val="clear" w:color="C0BABA" w:themeColor="accent6" w:themeTint="98" w:fill="C0BABA"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BABA" w:themeColor="accent6" w:themeTint="98" w:fill="C0BABA" w:themeFill="accent6" w:themeFillTint="98"/>
      </w:tcPr>
    </w:tblStylePr>
    <w:tblStylePr w:type="band2Horz">
      <w:tblPr/>
      <w:tcPr>
        <w:tcBorders>
          <w:top w:val="single" w:sz="4" w:space="0" w:color="FFFFFF" w:themeColor="light1"/>
          <w:bottom w:val="single" w:sz="4" w:space="0" w:color="FFFFFF" w:themeColor="light1"/>
        </w:tcBorders>
        <w:shd w:val="clear" w:color="C0BABA" w:themeColor="accent6" w:themeTint="98" w:fill="C0BABA"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94B6D2" w:themeColor="accent1"/>
        <w:bottom w:val="single" w:sz="4" w:space="0" w:color="94B6D2" w:themeColor="accent1"/>
      </w:tblBorders>
    </w:tblPr>
    <w:tblStylePr w:type="firstRow">
      <w:rPr>
        <w:b/>
        <w:color w:val="3E6C93" w:themeColor="accent1" w:themeShade="95"/>
      </w:rPr>
      <w:tblPr/>
      <w:tcPr>
        <w:tcBorders>
          <w:bottom w:val="single" w:sz="4" w:space="0" w:color="94B6D2" w:themeColor="accent1"/>
        </w:tcBorders>
      </w:tcPr>
    </w:tblStylePr>
    <w:tblStylePr w:type="lastRow">
      <w:rPr>
        <w:b/>
        <w:color w:val="3E6C93" w:themeColor="accent1" w:themeShade="95"/>
      </w:rPr>
      <w:tblPr/>
      <w:tcPr>
        <w:tcBorders>
          <w:top w:val="single" w:sz="4" w:space="0" w:color="94B6D2" w:themeColor="accent1"/>
        </w:tcBorders>
      </w:tcPr>
    </w:tblStylePr>
    <w:tblStylePr w:type="firstCol">
      <w:rPr>
        <w:b/>
        <w:color w:val="3E6C93" w:themeColor="accent1" w:themeShade="95"/>
      </w:rPr>
    </w:tblStylePr>
    <w:tblStylePr w:type="lastCol">
      <w:rPr>
        <w:b/>
        <w:color w:val="3E6C93" w:themeColor="accent1" w:themeShade="95"/>
      </w:rPr>
    </w:tblStylePr>
    <w:tblStylePr w:type="band1Vert">
      <w:tblPr/>
      <w:tcPr>
        <w:shd w:val="clear" w:color="E4ECF3" w:themeColor="accent1" w:themeTint="40" w:fill="E4ECF3" w:themeFill="accent1" w:themeFillTint="40"/>
      </w:tcPr>
    </w:tblStylePr>
    <w:tblStylePr w:type="band1Horz">
      <w:rPr>
        <w:rFonts w:ascii="Arial" w:hAnsi="Arial"/>
        <w:color w:val="3E6C93" w:themeColor="accent1" w:themeShade="95"/>
        <w:sz w:val="22"/>
      </w:rPr>
      <w:tblPr/>
      <w:tcPr>
        <w:shd w:val="clear" w:color="E4ECF3" w:themeColor="accent1" w:themeTint="40" w:fill="E4ECF3" w:themeFill="accent1" w:themeFillTint="40"/>
      </w:tcPr>
    </w:tblStylePr>
    <w:tblStylePr w:type="band2Horz">
      <w:rPr>
        <w:rFonts w:ascii="Arial" w:hAnsi="Arial"/>
        <w:color w:val="3E6C93"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EAB391" w:themeColor="accent2" w:themeTint="97"/>
        <w:bottom w:val="single" w:sz="4" w:space="0" w:color="EAB391" w:themeColor="accent2" w:themeTint="97"/>
      </w:tblBorders>
    </w:tblPr>
    <w:tblStylePr w:type="firstRow">
      <w:rPr>
        <w:b/>
        <w:color w:val="EAB391" w:themeColor="accent2" w:themeTint="97" w:themeShade="95"/>
      </w:rPr>
      <w:tblPr/>
      <w:tcPr>
        <w:tcBorders>
          <w:bottom w:val="single" w:sz="4" w:space="0" w:color="EAB391" w:themeColor="accent2" w:themeTint="97"/>
        </w:tcBorders>
      </w:tcPr>
    </w:tblStylePr>
    <w:tblStylePr w:type="lastRow">
      <w:rPr>
        <w:b/>
        <w:color w:val="EAB391" w:themeColor="accent2" w:themeTint="97" w:themeShade="95"/>
      </w:rPr>
      <w:tblPr/>
      <w:tcPr>
        <w:tcBorders>
          <w:top w:val="single" w:sz="4" w:space="0" w:color="EAB391" w:themeColor="accent2" w:themeTint="97"/>
        </w:tcBorders>
      </w:tcPr>
    </w:tblStylePr>
    <w:tblStylePr w:type="firstCol">
      <w:rPr>
        <w:b/>
        <w:color w:val="EAB391" w:themeColor="accent2" w:themeTint="97" w:themeShade="95"/>
      </w:rPr>
    </w:tblStylePr>
    <w:tblStylePr w:type="lastCol">
      <w:rPr>
        <w:b/>
        <w:color w:val="EAB391" w:themeColor="accent2" w:themeTint="97" w:themeShade="95"/>
      </w:rPr>
    </w:tblStylePr>
    <w:tblStylePr w:type="band1Vert">
      <w:tblPr/>
      <w:tcPr>
        <w:shd w:val="clear" w:color="F6DED0" w:themeColor="accent2" w:themeTint="40" w:fill="F6DED0" w:themeFill="accent2" w:themeFillTint="40"/>
      </w:tcPr>
    </w:tblStylePr>
    <w:tblStylePr w:type="band1Horz">
      <w:rPr>
        <w:rFonts w:ascii="Arial" w:hAnsi="Arial"/>
        <w:color w:val="EAB391" w:themeColor="accent2" w:themeTint="97" w:themeShade="95"/>
        <w:sz w:val="22"/>
      </w:rPr>
      <w:tblPr/>
      <w:tcPr>
        <w:shd w:val="clear" w:color="F6DED0" w:themeColor="accent2" w:themeTint="40" w:fill="F6DED0" w:themeFill="accent2" w:themeFillTint="40"/>
      </w:tcPr>
    </w:tblStylePr>
    <w:tblStylePr w:type="band2Horz">
      <w:rPr>
        <w:rFonts w:ascii="Arial" w:hAnsi="Arial"/>
        <w:color w:val="EAB391"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DB3" w:themeColor="accent3" w:themeTint="98"/>
        <w:bottom w:val="single" w:sz="4" w:space="0" w:color="C9CDB3" w:themeColor="accent3" w:themeTint="98"/>
      </w:tblBorders>
    </w:tblPr>
    <w:tblStylePr w:type="firstRow">
      <w:rPr>
        <w:b/>
        <w:color w:val="C9CDB3" w:themeColor="accent3" w:themeTint="98" w:themeShade="95"/>
      </w:rPr>
      <w:tblPr/>
      <w:tcPr>
        <w:tcBorders>
          <w:bottom w:val="single" w:sz="4" w:space="0" w:color="C9CDB3" w:themeColor="accent3" w:themeTint="98"/>
        </w:tcBorders>
      </w:tcPr>
    </w:tblStylePr>
    <w:tblStylePr w:type="lastRow">
      <w:rPr>
        <w:b/>
        <w:color w:val="C9CDB3" w:themeColor="accent3" w:themeTint="98" w:themeShade="95"/>
      </w:rPr>
      <w:tblPr/>
      <w:tcPr>
        <w:tcBorders>
          <w:top w:val="single" w:sz="4" w:space="0" w:color="C9CDB3" w:themeColor="accent3" w:themeTint="98"/>
        </w:tcBorders>
      </w:tcPr>
    </w:tblStylePr>
    <w:tblStylePr w:type="firstCol">
      <w:rPr>
        <w:b/>
        <w:color w:val="C9CDB3" w:themeColor="accent3" w:themeTint="98" w:themeShade="95"/>
      </w:rPr>
    </w:tblStylePr>
    <w:tblStylePr w:type="lastCol">
      <w:rPr>
        <w:b/>
        <w:color w:val="C9CDB3" w:themeColor="accent3" w:themeTint="98" w:themeShade="95"/>
      </w:rPr>
    </w:tblStylePr>
    <w:tblStylePr w:type="band1Vert">
      <w:tblPr/>
      <w:tcPr>
        <w:shd w:val="clear" w:color="E8E9DF" w:themeColor="accent3" w:themeTint="40" w:fill="E8E9DF" w:themeFill="accent3" w:themeFillTint="40"/>
      </w:tcPr>
    </w:tblStylePr>
    <w:tblStylePr w:type="band1Horz">
      <w:rPr>
        <w:rFonts w:ascii="Arial" w:hAnsi="Arial"/>
        <w:color w:val="C9CDB3" w:themeColor="accent3" w:themeTint="98" w:themeShade="95"/>
        <w:sz w:val="22"/>
      </w:rPr>
      <w:tblPr/>
      <w:tcPr>
        <w:shd w:val="clear" w:color="E8E9DF" w:themeColor="accent3" w:themeTint="40" w:fill="E8E9DF" w:themeFill="accent3" w:themeFillTint="40"/>
      </w:tcPr>
    </w:tblStylePr>
    <w:tblStylePr w:type="band2Horz">
      <w:rPr>
        <w:rFonts w:ascii="Arial" w:hAnsi="Arial"/>
        <w:color w:val="C9CDB3"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E7D09C" w:themeColor="accent4" w:themeTint="9A"/>
        <w:bottom w:val="single" w:sz="4" w:space="0" w:color="E7D09C" w:themeColor="accent4" w:themeTint="9A"/>
      </w:tblBorders>
    </w:tblPr>
    <w:tblStylePr w:type="firstRow">
      <w:rPr>
        <w:b/>
        <w:color w:val="E7D09C" w:themeColor="accent4" w:themeTint="9A" w:themeShade="95"/>
      </w:rPr>
      <w:tblPr/>
      <w:tcPr>
        <w:tcBorders>
          <w:bottom w:val="single" w:sz="4" w:space="0" w:color="E7D09C" w:themeColor="accent4" w:themeTint="9A"/>
        </w:tcBorders>
      </w:tcPr>
    </w:tblStylePr>
    <w:tblStylePr w:type="lastRow">
      <w:rPr>
        <w:b/>
        <w:color w:val="E7D09C" w:themeColor="accent4" w:themeTint="9A" w:themeShade="95"/>
      </w:rPr>
      <w:tblPr/>
      <w:tcPr>
        <w:tcBorders>
          <w:top w:val="single" w:sz="4" w:space="0" w:color="E7D09C" w:themeColor="accent4" w:themeTint="9A"/>
        </w:tcBorders>
      </w:tcPr>
    </w:tblStylePr>
    <w:tblStylePr w:type="firstCol">
      <w:rPr>
        <w:b/>
        <w:color w:val="E7D09C" w:themeColor="accent4" w:themeTint="9A" w:themeShade="95"/>
      </w:rPr>
    </w:tblStylePr>
    <w:tblStylePr w:type="lastCol">
      <w:rPr>
        <w:b/>
        <w:color w:val="E7D09C" w:themeColor="accent4" w:themeTint="9A" w:themeShade="95"/>
      </w:rPr>
    </w:tblStylePr>
    <w:tblStylePr w:type="band1Vert">
      <w:tblPr/>
      <w:tcPr>
        <w:shd w:val="clear" w:color="F5EBD5" w:themeColor="accent4" w:themeTint="40" w:fill="F5EBD5" w:themeFill="accent4" w:themeFillTint="40"/>
      </w:tcPr>
    </w:tblStylePr>
    <w:tblStylePr w:type="band1Horz">
      <w:rPr>
        <w:rFonts w:ascii="Arial" w:hAnsi="Arial"/>
        <w:color w:val="E7D09C" w:themeColor="accent4" w:themeTint="9A" w:themeShade="95"/>
        <w:sz w:val="22"/>
      </w:rPr>
      <w:tblPr/>
      <w:tcPr>
        <w:shd w:val="clear" w:color="F5EBD5" w:themeColor="accent4" w:themeTint="40" w:fill="F5EBD5" w:themeFill="accent4" w:themeFillTint="40"/>
      </w:tcPr>
    </w:tblStylePr>
    <w:tblStylePr w:type="band2Horz">
      <w:rPr>
        <w:rFonts w:ascii="Arial" w:hAnsi="Arial"/>
        <w:color w:val="E7D09C"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AFC9C3" w:themeColor="accent5" w:themeTint="9A"/>
        <w:bottom w:val="single" w:sz="4" w:space="0" w:color="AFC9C3" w:themeColor="accent5" w:themeTint="9A"/>
      </w:tblBorders>
    </w:tblPr>
    <w:tblStylePr w:type="firstRow">
      <w:rPr>
        <w:b/>
        <w:color w:val="AFC9C3" w:themeColor="accent5" w:themeTint="9A" w:themeShade="95"/>
      </w:rPr>
      <w:tblPr/>
      <w:tcPr>
        <w:tcBorders>
          <w:bottom w:val="single" w:sz="4" w:space="0" w:color="AFC9C3" w:themeColor="accent5" w:themeTint="9A"/>
        </w:tcBorders>
      </w:tcPr>
    </w:tblStylePr>
    <w:tblStylePr w:type="lastRow">
      <w:rPr>
        <w:b/>
        <w:color w:val="AFC9C3" w:themeColor="accent5" w:themeTint="9A" w:themeShade="95"/>
      </w:rPr>
      <w:tblPr/>
      <w:tcPr>
        <w:tcBorders>
          <w:top w:val="single" w:sz="4" w:space="0" w:color="AFC9C3" w:themeColor="accent5" w:themeTint="9A"/>
        </w:tcBorders>
      </w:tcPr>
    </w:tblStylePr>
    <w:tblStylePr w:type="firstCol">
      <w:rPr>
        <w:b/>
        <w:color w:val="AFC9C3" w:themeColor="accent5" w:themeTint="9A" w:themeShade="95"/>
      </w:rPr>
    </w:tblStylePr>
    <w:tblStylePr w:type="lastCol">
      <w:rPr>
        <w:b/>
        <w:color w:val="AFC9C3" w:themeColor="accent5" w:themeTint="9A" w:themeShade="95"/>
      </w:rPr>
    </w:tblStylePr>
    <w:tblStylePr w:type="band1Vert">
      <w:tblPr/>
      <w:tcPr>
        <w:shd w:val="clear" w:color="DDE9E6" w:themeColor="accent5" w:themeTint="40" w:fill="DDE9E6" w:themeFill="accent5" w:themeFillTint="40"/>
      </w:tcPr>
    </w:tblStylePr>
    <w:tblStylePr w:type="band1Horz">
      <w:rPr>
        <w:rFonts w:ascii="Arial" w:hAnsi="Arial"/>
        <w:color w:val="AFC9C3" w:themeColor="accent5" w:themeTint="9A" w:themeShade="95"/>
        <w:sz w:val="22"/>
      </w:rPr>
      <w:tblPr/>
      <w:tcPr>
        <w:shd w:val="clear" w:color="DDE9E6" w:themeColor="accent5" w:themeTint="40" w:fill="DDE9E6" w:themeFill="accent5" w:themeFillTint="40"/>
      </w:tcPr>
    </w:tblStylePr>
    <w:tblStylePr w:type="band2Horz">
      <w:rPr>
        <w:rFonts w:ascii="Arial" w:hAnsi="Arial"/>
        <w:color w:val="AFC9C3"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C0BABA" w:themeColor="accent6" w:themeTint="98"/>
        <w:bottom w:val="single" w:sz="4" w:space="0" w:color="C0BABA" w:themeColor="accent6" w:themeTint="98"/>
      </w:tblBorders>
    </w:tblPr>
    <w:tblStylePr w:type="firstRow">
      <w:rPr>
        <w:b/>
        <w:color w:val="C0BABA" w:themeColor="accent6" w:themeTint="98" w:themeShade="95"/>
      </w:rPr>
      <w:tblPr/>
      <w:tcPr>
        <w:tcBorders>
          <w:bottom w:val="single" w:sz="4" w:space="0" w:color="C0BABA" w:themeColor="accent6" w:themeTint="98"/>
        </w:tcBorders>
      </w:tcPr>
    </w:tblStylePr>
    <w:tblStylePr w:type="lastRow">
      <w:rPr>
        <w:b/>
        <w:color w:val="C0BABA" w:themeColor="accent6" w:themeTint="98" w:themeShade="95"/>
      </w:rPr>
      <w:tblPr/>
      <w:tcPr>
        <w:tcBorders>
          <w:top w:val="single" w:sz="4" w:space="0" w:color="C0BABA" w:themeColor="accent6" w:themeTint="98"/>
        </w:tcBorders>
      </w:tcPr>
    </w:tblStylePr>
    <w:tblStylePr w:type="firstCol">
      <w:rPr>
        <w:b/>
        <w:color w:val="C0BABA" w:themeColor="accent6" w:themeTint="98" w:themeShade="95"/>
      </w:rPr>
    </w:tblStylePr>
    <w:tblStylePr w:type="lastCol">
      <w:rPr>
        <w:b/>
        <w:color w:val="C0BABA" w:themeColor="accent6" w:themeTint="98" w:themeShade="95"/>
      </w:rPr>
    </w:tblStylePr>
    <w:tblStylePr w:type="band1Vert">
      <w:tblPr/>
      <w:tcPr>
        <w:shd w:val="clear" w:color="E4E2E2" w:themeColor="accent6" w:themeTint="40" w:fill="E4E2E2" w:themeFill="accent6" w:themeFillTint="40"/>
      </w:tcPr>
    </w:tblStylePr>
    <w:tblStylePr w:type="band1Horz">
      <w:rPr>
        <w:rFonts w:ascii="Arial" w:hAnsi="Arial"/>
        <w:color w:val="C0BABA" w:themeColor="accent6" w:themeTint="98" w:themeShade="95"/>
        <w:sz w:val="22"/>
      </w:rPr>
      <w:tblPr/>
      <w:tcPr>
        <w:shd w:val="clear" w:color="E4E2E2" w:themeColor="accent6" w:themeTint="40" w:fill="E4E2E2" w:themeFill="accent6" w:themeFillTint="40"/>
      </w:tcPr>
    </w:tblStylePr>
    <w:tblStylePr w:type="band2Horz">
      <w:rPr>
        <w:rFonts w:ascii="Arial" w:hAnsi="Arial"/>
        <w:color w:val="C0BABA"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94B6D2" w:themeColor="accent1"/>
      </w:tblBorders>
    </w:tblPr>
    <w:tblStylePr w:type="firstRow">
      <w:rPr>
        <w:rFonts w:ascii="Arial" w:hAnsi="Arial"/>
        <w:i/>
        <w:color w:val="3E6C93" w:themeColor="accent1" w:themeShade="95"/>
        <w:sz w:val="22"/>
      </w:rPr>
      <w:tblPr/>
      <w:tcPr>
        <w:tcBorders>
          <w:top w:val="none" w:sz="0" w:space="0" w:color="auto"/>
          <w:left w:val="none" w:sz="0" w:space="0" w:color="auto"/>
          <w:bottom w:val="single" w:sz="4" w:space="0" w:color="94B6D2" w:themeColor="accent1"/>
          <w:right w:val="none" w:sz="0" w:space="0" w:color="auto"/>
        </w:tcBorders>
        <w:shd w:val="clear" w:color="FFFFFF" w:themeColor="light1" w:fill="FFFFFF" w:themeFill="light1"/>
      </w:tcPr>
    </w:tblStylePr>
    <w:tblStylePr w:type="lastRow">
      <w:rPr>
        <w:rFonts w:ascii="Arial" w:hAnsi="Arial"/>
        <w:i/>
        <w:color w:val="3E6C93" w:themeColor="accent1" w:themeShade="95"/>
        <w:sz w:val="22"/>
      </w:rPr>
      <w:tblPr/>
      <w:tcPr>
        <w:tcBorders>
          <w:top w:val="single" w:sz="4" w:space="0" w:color="94B6D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E6C93" w:themeColor="accent1" w:themeShade="95"/>
        <w:sz w:val="22"/>
      </w:rPr>
      <w:tblPr/>
      <w:tcPr>
        <w:tcBorders>
          <w:top w:val="none" w:sz="0" w:space="0" w:color="auto"/>
          <w:left w:val="none" w:sz="0" w:space="0" w:color="auto"/>
          <w:bottom w:val="none" w:sz="0" w:space="0" w:color="auto"/>
          <w:right w:val="single" w:sz="4" w:space="0" w:color="94B6D2" w:themeColor="accent1"/>
        </w:tcBorders>
        <w:shd w:val="clear" w:color="FFFFFF" w:fill="auto"/>
      </w:tcPr>
    </w:tblStylePr>
    <w:tblStylePr w:type="lastCol">
      <w:rPr>
        <w:rFonts w:ascii="Arial" w:hAnsi="Arial"/>
        <w:i/>
        <w:color w:val="3E6C93" w:themeColor="accent1" w:themeShade="95"/>
        <w:sz w:val="22"/>
      </w:rPr>
      <w:tblPr/>
      <w:tcPr>
        <w:tcBorders>
          <w:top w:val="none" w:sz="0" w:space="0" w:color="auto"/>
          <w:left w:val="single" w:sz="4" w:space="0" w:color="94B6D2" w:themeColor="accent1"/>
          <w:bottom w:val="none" w:sz="0" w:space="0" w:color="auto"/>
          <w:right w:val="none" w:sz="0" w:space="0" w:color="auto"/>
        </w:tcBorders>
        <w:shd w:val="clear" w:color="FFFFFF" w:fill="auto"/>
      </w:tcPr>
    </w:tblStylePr>
    <w:tblStylePr w:type="band1Vert">
      <w:tblPr/>
      <w:tcPr>
        <w:shd w:val="clear" w:color="E4ECF3" w:themeColor="accent1" w:themeTint="40" w:fill="E4ECF3" w:themeFill="accent1" w:themeFillTint="40"/>
      </w:tcPr>
    </w:tblStylePr>
    <w:tblStylePr w:type="band1Horz">
      <w:rPr>
        <w:rFonts w:ascii="Arial" w:hAnsi="Arial"/>
        <w:color w:val="3E6C93" w:themeColor="accent1" w:themeShade="95"/>
        <w:sz w:val="22"/>
      </w:rPr>
      <w:tblPr/>
      <w:tcPr>
        <w:shd w:val="clear" w:color="E4ECF3" w:themeColor="accent1" w:themeTint="40" w:fill="E4ECF3" w:themeFill="accent1" w:themeFillTint="40"/>
      </w:tcPr>
    </w:tblStylePr>
    <w:tblStylePr w:type="band2Horz">
      <w:rPr>
        <w:rFonts w:ascii="Arial" w:hAnsi="Arial"/>
        <w:color w:val="3E6C93"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EAB391" w:themeColor="accent2" w:themeTint="97"/>
      </w:tblBorders>
    </w:tblPr>
    <w:tblStylePr w:type="firstRow">
      <w:rPr>
        <w:rFonts w:ascii="Arial" w:hAnsi="Arial"/>
        <w:i/>
        <w:color w:val="EAB391" w:themeColor="accent2" w:themeTint="97" w:themeShade="95"/>
        <w:sz w:val="22"/>
      </w:rPr>
      <w:tblPr/>
      <w:tcPr>
        <w:tcBorders>
          <w:top w:val="none" w:sz="0" w:space="0" w:color="auto"/>
          <w:left w:val="none" w:sz="0" w:space="0" w:color="auto"/>
          <w:bottom w:val="single" w:sz="4" w:space="0" w:color="EAB391" w:themeColor="accent2" w:themeTint="97"/>
          <w:right w:val="none" w:sz="0" w:space="0" w:color="auto"/>
        </w:tcBorders>
        <w:shd w:val="clear" w:color="FFFFFF" w:themeColor="light1" w:fill="FFFFFF" w:themeFill="light1"/>
      </w:tcPr>
    </w:tblStylePr>
    <w:tblStylePr w:type="lastRow">
      <w:rPr>
        <w:rFonts w:ascii="Arial" w:hAnsi="Arial"/>
        <w:i/>
        <w:color w:val="EAB391" w:themeColor="accent2" w:themeTint="97" w:themeShade="95"/>
        <w:sz w:val="22"/>
      </w:rPr>
      <w:tblPr/>
      <w:tcPr>
        <w:tcBorders>
          <w:top w:val="single" w:sz="4" w:space="0" w:color="EAB391"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AB391" w:themeColor="accent2" w:themeTint="97" w:themeShade="95"/>
        <w:sz w:val="22"/>
      </w:rPr>
      <w:tblPr/>
      <w:tcPr>
        <w:tcBorders>
          <w:top w:val="none" w:sz="0" w:space="0" w:color="auto"/>
          <w:left w:val="none" w:sz="0" w:space="0" w:color="auto"/>
          <w:bottom w:val="none" w:sz="0" w:space="0" w:color="auto"/>
          <w:right w:val="single" w:sz="4" w:space="0" w:color="EAB391" w:themeColor="accent2" w:themeTint="97"/>
        </w:tcBorders>
        <w:shd w:val="clear" w:color="FFFFFF" w:fill="auto"/>
      </w:tcPr>
    </w:tblStylePr>
    <w:tblStylePr w:type="lastCol">
      <w:rPr>
        <w:rFonts w:ascii="Arial" w:hAnsi="Arial"/>
        <w:i/>
        <w:color w:val="EAB391" w:themeColor="accent2" w:themeTint="97" w:themeShade="95"/>
        <w:sz w:val="22"/>
      </w:rPr>
      <w:tblPr/>
      <w:tcPr>
        <w:tcBorders>
          <w:top w:val="none" w:sz="0" w:space="0" w:color="auto"/>
          <w:left w:val="single" w:sz="4" w:space="0" w:color="EAB391" w:themeColor="accent2" w:themeTint="97"/>
          <w:bottom w:val="none" w:sz="0" w:space="0" w:color="auto"/>
          <w:right w:val="none" w:sz="0" w:space="0" w:color="auto"/>
        </w:tcBorders>
        <w:shd w:val="clear" w:color="FFFFFF" w:fill="auto"/>
      </w:tcPr>
    </w:tblStylePr>
    <w:tblStylePr w:type="band1Vert">
      <w:tblPr/>
      <w:tcPr>
        <w:shd w:val="clear" w:color="F6DED0" w:themeColor="accent2" w:themeTint="40" w:fill="F6DED0" w:themeFill="accent2" w:themeFillTint="40"/>
      </w:tcPr>
    </w:tblStylePr>
    <w:tblStylePr w:type="band1Horz">
      <w:rPr>
        <w:rFonts w:ascii="Arial" w:hAnsi="Arial"/>
        <w:color w:val="EAB391" w:themeColor="accent2" w:themeTint="97" w:themeShade="95"/>
        <w:sz w:val="22"/>
      </w:rPr>
      <w:tblPr/>
      <w:tcPr>
        <w:shd w:val="clear" w:color="F6DED0" w:themeColor="accent2" w:themeTint="40" w:fill="F6DED0" w:themeFill="accent2" w:themeFillTint="40"/>
      </w:tcPr>
    </w:tblStylePr>
    <w:tblStylePr w:type="band2Horz">
      <w:rPr>
        <w:rFonts w:ascii="Arial" w:hAnsi="Arial"/>
        <w:color w:val="EAB391"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DB3" w:themeColor="accent3" w:themeTint="98"/>
      </w:tblBorders>
    </w:tblPr>
    <w:tblStylePr w:type="firstRow">
      <w:rPr>
        <w:rFonts w:ascii="Arial" w:hAnsi="Arial"/>
        <w:i/>
        <w:color w:val="C9CDB3" w:themeColor="accent3" w:themeTint="98" w:themeShade="95"/>
        <w:sz w:val="22"/>
      </w:rPr>
      <w:tblPr/>
      <w:tcPr>
        <w:tcBorders>
          <w:top w:val="none" w:sz="0" w:space="0" w:color="auto"/>
          <w:left w:val="none" w:sz="0" w:space="0" w:color="auto"/>
          <w:bottom w:val="single" w:sz="4" w:space="0" w:color="C9CDB3" w:themeColor="accent3" w:themeTint="98"/>
          <w:right w:val="none" w:sz="0" w:space="0" w:color="auto"/>
        </w:tcBorders>
        <w:shd w:val="clear" w:color="FFFFFF" w:themeColor="light1" w:fill="FFFFFF" w:themeFill="light1"/>
      </w:tcPr>
    </w:tblStylePr>
    <w:tblStylePr w:type="lastRow">
      <w:rPr>
        <w:rFonts w:ascii="Arial" w:hAnsi="Arial"/>
        <w:i/>
        <w:color w:val="C9CDB3" w:themeColor="accent3" w:themeTint="98" w:themeShade="95"/>
        <w:sz w:val="22"/>
      </w:rPr>
      <w:tblPr/>
      <w:tcPr>
        <w:tcBorders>
          <w:top w:val="single" w:sz="4" w:space="0" w:color="C9CDB3"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DB3" w:themeColor="accent3" w:themeTint="98" w:themeShade="95"/>
        <w:sz w:val="22"/>
      </w:rPr>
      <w:tblPr/>
      <w:tcPr>
        <w:tcBorders>
          <w:top w:val="none" w:sz="0" w:space="0" w:color="auto"/>
          <w:left w:val="none" w:sz="0" w:space="0" w:color="auto"/>
          <w:bottom w:val="none" w:sz="0" w:space="0" w:color="auto"/>
          <w:right w:val="single" w:sz="4" w:space="0" w:color="C9CDB3" w:themeColor="accent3" w:themeTint="98"/>
        </w:tcBorders>
        <w:shd w:val="clear" w:color="FFFFFF" w:fill="auto"/>
      </w:tcPr>
    </w:tblStylePr>
    <w:tblStylePr w:type="lastCol">
      <w:rPr>
        <w:rFonts w:ascii="Arial" w:hAnsi="Arial"/>
        <w:i/>
        <w:color w:val="C9CDB3" w:themeColor="accent3" w:themeTint="98" w:themeShade="95"/>
        <w:sz w:val="22"/>
      </w:rPr>
      <w:tblPr/>
      <w:tcPr>
        <w:tcBorders>
          <w:top w:val="none" w:sz="0" w:space="0" w:color="auto"/>
          <w:left w:val="single" w:sz="4" w:space="0" w:color="C9CDB3" w:themeColor="accent3" w:themeTint="98"/>
          <w:bottom w:val="none" w:sz="0" w:space="0" w:color="auto"/>
          <w:right w:val="none" w:sz="0" w:space="0" w:color="auto"/>
        </w:tcBorders>
        <w:shd w:val="clear" w:color="FFFFFF" w:fill="auto"/>
      </w:tcPr>
    </w:tblStylePr>
    <w:tblStylePr w:type="band1Vert">
      <w:tblPr/>
      <w:tcPr>
        <w:shd w:val="clear" w:color="E8E9DF" w:themeColor="accent3" w:themeTint="40" w:fill="E8E9DF" w:themeFill="accent3" w:themeFillTint="40"/>
      </w:tcPr>
    </w:tblStylePr>
    <w:tblStylePr w:type="band1Horz">
      <w:rPr>
        <w:rFonts w:ascii="Arial" w:hAnsi="Arial"/>
        <w:color w:val="C9CDB3" w:themeColor="accent3" w:themeTint="98" w:themeShade="95"/>
        <w:sz w:val="22"/>
      </w:rPr>
      <w:tblPr/>
      <w:tcPr>
        <w:shd w:val="clear" w:color="E8E9DF" w:themeColor="accent3" w:themeTint="40" w:fill="E8E9DF" w:themeFill="accent3" w:themeFillTint="40"/>
      </w:tcPr>
    </w:tblStylePr>
    <w:tblStylePr w:type="band2Horz">
      <w:rPr>
        <w:rFonts w:ascii="Arial" w:hAnsi="Arial"/>
        <w:color w:val="C9CDB3"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E7D09C" w:themeColor="accent4" w:themeTint="9A"/>
      </w:tblBorders>
    </w:tblPr>
    <w:tblStylePr w:type="firstRow">
      <w:rPr>
        <w:rFonts w:ascii="Arial" w:hAnsi="Arial"/>
        <w:i/>
        <w:color w:val="E7D09C" w:themeColor="accent4" w:themeTint="9A" w:themeShade="95"/>
        <w:sz w:val="22"/>
      </w:rPr>
      <w:tblPr/>
      <w:tcPr>
        <w:tcBorders>
          <w:top w:val="none" w:sz="0" w:space="0" w:color="auto"/>
          <w:left w:val="none" w:sz="0" w:space="0" w:color="auto"/>
          <w:bottom w:val="single" w:sz="4" w:space="0" w:color="E7D09C" w:themeColor="accent4" w:themeTint="9A"/>
          <w:right w:val="none" w:sz="0" w:space="0" w:color="auto"/>
        </w:tcBorders>
        <w:shd w:val="clear" w:color="FFFFFF" w:themeColor="light1" w:fill="FFFFFF" w:themeFill="light1"/>
      </w:tcPr>
    </w:tblStylePr>
    <w:tblStylePr w:type="lastRow">
      <w:rPr>
        <w:rFonts w:ascii="Arial" w:hAnsi="Arial"/>
        <w:i/>
        <w:color w:val="E7D09C" w:themeColor="accent4" w:themeTint="9A" w:themeShade="95"/>
        <w:sz w:val="22"/>
      </w:rPr>
      <w:tblPr/>
      <w:tcPr>
        <w:tcBorders>
          <w:top w:val="single" w:sz="4" w:space="0" w:color="E7D09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7D09C" w:themeColor="accent4" w:themeTint="9A" w:themeShade="95"/>
        <w:sz w:val="22"/>
      </w:rPr>
      <w:tblPr/>
      <w:tcPr>
        <w:tcBorders>
          <w:top w:val="none" w:sz="0" w:space="0" w:color="auto"/>
          <w:left w:val="none" w:sz="0" w:space="0" w:color="auto"/>
          <w:bottom w:val="none" w:sz="0" w:space="0" w:color="auto"/>
          <w:right w:val="single" w:sz="4" w:space="0" w:color="E7D09C" w:themeColor="accent4" w:themeTint="9A"/>
        </w:tcBorders>
        <w:shd w:val="clear" w:color="FFFFFF" w:fill="auto"/>
      </w:tcPr>
    </w:tblStylePr>
    <w:tblStylePr w:type="lastCol">
      <w:rPr>
        <w:rFonts w:ascii="Arial" w:hAnsi="Arial"/>
        <w:i/>
        <w:color w:val="E7D09C" w:themeColor="accent4" w:themeTint="9A" w:themeShade="95"/>
        <w:sz w:val="22"/>
      </w:rPr>
      <w:tblPr/>
      <w:tcPr>
        <w:tcBorders>
          <w:top w:val="none" w:sz="0" w:space="0" w:color="auto"/>
          <w:left w:val="single" w:sz="4" w:space="0" w:color="E7D09C" w:themeColor="accent4" w:themeTint="9A"/>
          <w:bottom w:val="none" w:sz="0" w:space="0" w:color="auto"/>
          <w:right w:val="none" w:sz="0" w:space="0" w:color="auto"/>
        </w:tcBorders>
        <w:shd w:val="clear" w:color="FFFFFF" w:fill="auto"/>
      </w:tcPr>
    </w:tblStylePr>
    <w:tblStylePr w:type="band1Vert">
      <w:tblPr/>
      <w:tcPr>
        <w:shd w:val="clear" w:color="F5EBD5" w:themeColor="accent4" w:themeTint="40" w:fill="F5EBD5" w:themeFill="accent4" w:themeFillTint="40"/>
      </w:tcPr>
    </w:tblStylePr>
    <w:tblStylePr w:type="band1Horz">
      <w:rPr>
        <w:rFonts w:ascii="Arial" w:hAnsi="Arial"/>
        <w:color w:val="E7D09C" w:themeColor="accent4" w:themeTint="9A" w:themeShade="95"/>
        <w:sz w:val="22"/>
      </w:rPr>
      <w:tblPr/>
      <w:tcPr>
        <w:shd w:val="clear" w:color="F5EBD5" w:themeColor="accent4" w:themeTint="40" w:fill="F5EBD5" w:themeFill="accent4" w:themeFillTint="40"/>
      </w:tcPr>
    </w:tblStylePr>
    <w:tblStylePr w:type="band2Horz">
      <w:rPr>
        <w:rFonts w:ascii="Arial" w:hAnsi="Arial"/>
        <w:color w:val="E7D09C"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AFC9C3" w:themeColor="accent5" w:themeTint="9A"/>
      </w:tblBorders>
    </w:tblPr>
    <w:tblStylePr w:type="firstRow">
      <w:rPr>
        <w:rFonts w:ascii="Arial" w:hAnsi="Arial"/>
        <w:i/>
        <w:color w:val="AFC9C3" w:themeColor="accent5" w:themeTint="9A" w:themeShade="95"/>
        <w:sz w:val="22"/>
      </w:rPr>
      <w:tblPr/>
      <w:tcPr>
        <w:tcBorders>
          <w:top w:val="none" w:sz="0" w:space="0" w:color="auto"/>
          <w:left w:val="none" w:sz="0" w:space="0" w:color="auto"/>
          <w:bottom w:val="single" w:sz="4" w:space="0" w:color="AFC9C3" w:themeColor="accent5" w:themeTint="9A"/>
          <w:right w:val="none" w:sz="0" w:space="0" w:color="auto"/>
        </w:tcBorders>
        <w:shd w:val="clear" w:color="FFFFFF" w:themeColor="light1" w:fill="FFFFFF" w:themeFill="light1"/>
      </w:tcPr>
    </w:tblStylePr>
    <w:tblStylePr w:type="lastRow">
      <w:rPr>
        <w:rFonts w:ascii="Arial" w:hAnsi="Arial"/>
        <w:i/>
        <w:color w:val="AFC9C3" w:themeColor="accent5" w:themeTint="9A" w:themeShade="95"/>
        <w:sz w:val="22"/>
      </w:rPr>
      <w:tblPr/>
      <w:tcPr>
        <w:tcBorders>
          <w:top w:val="single" w:sz="4" w:space="0" w:color="AFC9C3"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FC9C3" w:themeColor="accent5" w:themeTint="9A" w:themeShade="95"/>
        <w:sz w:val="22"/>
      </w:rPr>
      <w:tblPr/>
      <w:tcPr>
        <w:tcBorders>
          <w:top w:val="none" w:sz="0" w:space="0" w:color="auto"/>
          <w:left w:val="none" w:sz="0" w:space="0" w:color="auto"/>
          <w:bottom w:val="none" w:sz="0" w:space="0" w:color="auto"/>
          <w:right w:val="single" w:sz="4" w:space="0" w:color="AFC9C3" w:themeColor="accent5" w:themeTint="9A"/>
        </w:tcBorders>
        <w:shd w:val="clear" w:color="FFFFFF" w:fill="auto"/>
      </w:tcPr>
    </w:tblStylePr>
    <w:tblStylePr w:type="lastCol">
      <w:rPr>
        <w:rFonts w:ascii="Arial" w:hAnsi="Arial"/>
        <w:i/>
        <w:color w:val="AFC9C3" w:themeColor="accent5" w:themeTint="9A" w:themeShade="95"/>
        <w:sz w:val="22"/>
      </w:rPr>
      <w:tblPr/>
      <w:tcPr>
        <w:tcBorders>
          <w:top w:val="none" w:sz="0" w:space="0" w:color="auto"/>
          <w:left w:val="single" w:sz="4" w:space="0" w:color="AFC9C3" w:themeColor="accent5" w:themeTint="9A"/>
          <w:bottom w:val="none" w:sz="0" w:space="0" w:color="auto"/>
          <w:right w:val="none" w:sz="0" w:space="0" w:color="auto"/>
        </w:tcBorders>
        <w:shd w:val="clear" w:color="FFFFFF" w:fill="auto"/>
      </w:tcPr>
    </w:tblStylePr>
    <w:tblStylePr w:type="band1Vert">
      <w:tblPr/>
      <w:tcPr>
        <w:shd w:val="clear" w:color="DDE9E6" w:themeColor="accent5" w:themeTint="40" w:fill="DDE9E6" w:themeFill="accent5" w:themeFillTint="40"/>
      </w:tcPr>
    </w:tblStylePr>
    <w:tblStylePr w:type="band1Horz">
      <w:rPr>
        <w:rFonts w:ascii="Arial" w:hAnsi="Arial"/>
        <w:color w:val="AFC9C3" w:themeColor="accent5" w:themeTint="9A" w:themeShade="95"/>
        <w:sz w:val="22"/>
      </w:rPr>
      <w:tblPr/>
      <w:tcPr>
        <w:shd w:val="clear" w:color="DDE9E6" w:themeColor="accent5" w:themeTint="40" w:fill="DDE9E6" w:themeFill="accent5" w:themeFillTint="40"/>
      </w:tcPr>
    </w:tblStylePr>
    <w:tblStylePr w:type="band2Horz">
      <w:rPr>
        <w:rFonts w:ascii="Arial" w:hAnsi="Arial"/>
        <w:color w:val="AFC9C3"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C0BABA" w:themeColor="accent6" w:themeTint="98"/>
      </w:tblBorders>
    </w:tblPr>
    <w:tblStylePr w:type="firstRow">
      <w:rPr>
        <w:rFonts w:ascii="Arial" w:hAnsi="Arial"/>
        <w:i/>
        <w:color w:val="C0BABA" w:themeColor="accent6" w:themeTint="98" w:themeShade="95"/>
        <w:sz w:val="22"/>
      </w:rPr>
      <w:tblPr/>
      <w:tcPr>
        <w:tcBorders>
          <w:top w:val="none" w:sz="0" w:space="0" w:color="auto"/>
          <w:left w:val="none" w:sz="0" w:space="0" w:color="auto"/>
          <w:bottom w:val="single" w:sz="4" w:space="0" w:color="C0BABA" w:themeColor="accent6" w:themeTint="98"/>
          <w:right w:val="none" w:sz="0" w:space="0" w:color="auto"/>
        </w:tcBorders>
        <w:shd w:val="clear" w:color="FFFFFF" w:themeColor="light1" w:fill="FFFFFF" w:themeFill="light1"/>
      </w:tcPr>
    </w:tblStylePr>
    <w:tblStylePr w:type="lastRow">
      <w:rPr>
        <w:rFonts w:ascii="Arial" w:hAnsi="Arial"/>
        <w:i/>
        <w:color w:val="C0BABA" w:themeColor="accent6" w:themeTint="98" w:themeShade="95"/>
        <w:sz w:val="22"/>
      </w:rPr>
      <w:tblPr/>
      <w:tcPr>
        <w:tcBorders>
          <w:top w:val="single" w:sz="4" w:space="0" w:color="C0BABA"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0BABA" w:themeColor="accent6" w:themeTint="98" w:themeShade="95"/>
        <w:sz w:val="22"/>
      </w:rPr>
      <w:tblPr/>
      <w:tcPr>
        <w:tcBorders>
          <w:top w:val="none" w:sz="0" w:space="0" w:color="auto"/>
          <w:left w:val="none" w:sz="0" w:space="0" w:color="auto"/>
          <w:bottom w:val="none" w:sz="0" w:space="0" w:color="auto"/>
          <w:right w:val="single" w:sz="4" w:space="0" w:color="C0BABA" w:themeColor="accent6" w:themeTint="98"/>
        </w:tcBorders>
        <w:shd w:val="clear" w:color="FFFFFF" w:fill="auto"/>
      </w:tcPr>
    </w:tblStylePr>
    <w:tblStylePr w:type="lastCol">
      <w:rPr>
        <w:rFonts w:ascii="Arial" w:hAnsi="Arial"/>
        <w:i/>
        <w:color w:val="C0BABA" w:themeColor="accent6" w:themeTint="98" w:themeShade="95"/>
        <w:sz w:val="22"/>
      </w:rPr>
      <w:tblPr/>
      <w:tcPr>
        <w:tcBorders>
          <w:top w:val="none" w:sz="0" w:space="0" w:color="auto"/>
          <w:left w:val="single" w:sz="4" w:space="0" w:color="C0BABA" w:themeColor="accent6" w:themeTint="98"/>
          <w:bottom w:val="none" w:sz="0" w:space="0" w:color="auto"/>
          <w:right w:val="none" w:sz="0" w:space="0" w:color="auto"/>
        </w:tcBorders>
        <w:shd w:val="clear" w:color="FFFFFF" w:fill="auto"/>
      </w:tcPr>
    </w:tblStylePr>
    <w:tblStylePr w:type="band1Vert">
      <w:tblPr/>
      <w:tcPr>
        <w:shd w:val="clear" w:color="E4E2E2" w:themeColor="accent6" w:themeTint="40" w:fill="E4E2E2" w:themeFill="accent6" w:themeFillTint="40"/>
      </w:tcPr>
    </w:tblStylePr>
    <w:tblStylePr w:type="band1Horz">
      <w:rPr>
        <w:rFonts w:ascii="Arial" w:hAnsi="Arial"/>
        <w:color w:val="C0BABA" w:themeColor="accent6" w:themeTint="98" w:themeShade="95"/>
        <w:sz w:val="22"/>
      </w:rPr>
      <w:tblPr/>
      <w:tcPr>
        <w:shd w:val="clear" w:color="E4E2E2" w:themeColor="accent6" w:themeTint="40" w:fill="E4E2E2" w:themeFill="accent6" w:themeFillTint="40"/>
      </w:tcPr>
    </w:tblStylePr>
    <w:tblStylePr w:type="band2Horz">
      <w:rPr>
        <w:rFonts w:ascii="Arial" w:hAnsi="Arial"/>
        <w:color w:val="C0BABA"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CBBD5" w:themeColor="accent1" w:themeTint="EA" w:fill="9CBBD5" w:themeFill="accent1" w:themeFillTint="EA"/>
      </w:tcPr>
    </w:tblStylePr>
    <w:tblStylePr w:type="lastRow">
      <w:rPr>
        <w:rFonts w:ascii="Arial" w:hAnsi="Arial"/>
        <w:color w:val="F2F2F2"/>
        <w:sz w:val="22"/>
      </w:rPr>
      <w:tblPr/>
      <w:tcPr>
        <w:shd w:val="clear" w:color="9CBBD5" w:themeColor="accent1" w:themeTint="EA" w:fill="9CBBD5" w:themeFill="accent1" w:themeFillTint="EA"/>
      </w:tcPr>
    </w:tblStylePr>
    <w:tblStylePr w:type="firstCol">
      <w:rPr>
        <w:rFonts w:ascii="Arial" w:hAnsi="Arial"/>
        <w:color w:val="F2F2F2"/>
        <w:sz w:val="22"/>
      </w:rPr>
      <w:tblPr/>
      <w:tcPr>
        <w:shd w:val="clear" w:color="9CBBD5" w:themeColor="accent1" w:themeTint="EA" w:fill="9CBBD5" w:themeFill="accent1" w:themeFillTint="EA"/>
      </w:tcPr>
    </w:tblStylePr>
    <w:tblStylePr w:type="lastCol">
      <w:rPr>
        <w:rFonts w:ascii="Arial" w:hAnsi="Arial"/>
        <w:color w:val="F2F2F2"/>
        <w:sz w:val="22"/>
      </w:rPr>
      <w:tblPr/>
      <w:tcPr>
        <w:shd w:val="clear" w:color="9CBBD5" w:themeColor="accent1" w:themeTint="EA" w:fill="9CBBD5"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DE7F0" w:themeColor="accent1" w:themeTint="50" w:fill="DDE7F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DE7F0" w:themeColor="accent1" w:themeTint="50" w:fill="DDE7F0"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EAB391" w:themeColor="accent2" w:themeTint="97" w:fill="EAB391" w:themeFill="accent2" w:themeFillTint="97"/>
      </w:tcPr>
    </w:tblStylePr>
    <w:tblStylePr w:type="lastRow">
      <w:rPr>
        <w:rFonts w:ascii="Arial" w:hAnsi="Arial"/>
        <w:color w:val="F2F2F2"/>
        <w:sz w:val="22"/>
      </w:rPr>
      <w:tblPr/>
      <w:tcPr>
        <w:shd w:val="clear" w:color="EAB391" w:themeColor="accent2" w:themeTint="97" w:fill="EAB391" w:themeFill="accent2" w:themeFillTint="97"/>
      </w:tcPr>
    </w:tblStylePr>
    <w:tblStylePr w:type="firstCol">
      <w:rPr>
        <w:rFonts w:ascii="Arial" w:hAnsi="Arial"/>
        <w:color w:val="F2F2F2"/>
        <w:sz w:val="22"/>
      </w:rPr>
      <w:tblPr/>
      <w:tcPr>
        <w:shd w:val="clear" w:color="EAB391" w:themeColor="accent2" w:themeTint="97" w:fill="EAB391" w:themeFill="accent2" w:themeFillTint="97"/>
      </w:tcPr>
    </w:tblStylePr>
    <w:tblStylePr w:type="lastCol">
      <w:rPr>
        <w:rFonts w:ascii="Arial" w:hAnsi="Arial"/>
        <w:color w:val="F2F2F2"/>
        <w:sz w:val="22"/>
      </w:rPr>
      <w:tblPr/>
      <w:tcPr>
        <w:shd w:val="clear" w:color="EAB391" w:themeColor="accent2" w:themeTint="97" w:fill="EAB39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8E5DA" w:themeColor="accent2" w:themeTint="32" w:fill="F8E5D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8E5DA" w:themeColor="accent2" w:themeTint="32" w:fill="F8E5DA"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B81" w:themeColor="accent3" w:themeTint="FE" w:fill="A5AB81" w:themeFill="accent3" w:themeFillTint="FE"/>
      </w:tcPr>
    </w:tblStylePr>
    <w:tblStylePr w:type="lastRow">
      <w:rPr>
        <w:rFonts w:ascii="Arial" w:hAnsi="Arial"/>
        <w:color w:val="F2F2F2"/>
        <w:sz w:val="22"/>
      </w:rPr>
      <w:tblPr/>
      <w:tcPr>
        <w:shd w:val="clear" w:color="A5AB81" w:themeColor="accent3" w:themeTint="FE" w:fill="A5AB81" w:themeFill="accent3" w:themeFillTint="FE"/>
      </w:tcPr>
    </w:tblStylePr>
    <w:tblStylePr w:type="firstCol">
      <w:rPr>
        <w:rFonts w:ascii="Arial" w:hAnsi="Arial"/>
        <w:color w:val="F2F2F2"/>
        <w:sz w:val="22"/>
      </w:rPr>
      <w:tblPr/>
      <w:tcPr>
        <w:shd w:val="clear" w:color="A5AB81" w:themeColor="accent3" w:themeTint="FE" w:fill="A5AB81" w:themeFill="accent3" w:themeFillTint="FE"/>
      </w:tcPr>
    </w:tblStylePr>
    <w:tblStylePr w:type="lastCol">
      <w:rPr>
        <w:rFonts w:ascii="Arial" w:hAnsi="Arial"/>
        <w:color w:val="F2F2F2"/>
        <w:sz w:val="22"/>
      </w:rPr>
      <w:tblPr/>
      <w:tcPr>
        <w:shd w:val="clear" w:color="A5AB81" w:themeColor="accent3" w:themeTint="FE" w:fill="A5AB8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DE5" w:themeColor="accent3" w:themeTint="34" w:fill="ECEDE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DE5" w:themeColor="accent3" w:themeTint="34" w:fill="ECEDE5"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E7D09C" w:themeColor="accent4" w:themeTint="9A" w:fill="E7D09C" w:themeFill="accent4" w:themeFillTint="9A"/>
      </w:tcPr>
    </w:tblStylePr>
    <w:tblStylePr w:type="lastRow">
      <w:rPr>
        <w:rFonts w:ascii="Arial" w:hAnsi="Arial"/>
        <w:color w:val="F2F2F2"/>
        <w:sz w:val="22"/>
      </w:rPr>
      <w:tblPr/>
      <w:tcPr>
        <w:shd w:val="clear" w:color="E7D09C" w:themeColor="accent4" w:themeTint="9A" w:fill="E7D09C" w:themeFill="accent4" w:themeFillTint="9A"/>
      </w:tcPr>
    </w:tblStylePr>
    <w:tblStylePr w:type="firstCol">
      <w:rPr>
        <w:rFonts w:ascii="Arial" w:hAnsi="Arial"/>
        <w:color w:val="F2F2F2"/>
        <w:sz w:val="22"/>
      </w:rPr>
      <w:tblPr/>
      <w:tcPr>
        <w:shd w:val="clear" w:color="E7D09C" w:themeColor="accent4" w:themeTint="9A" w:fill="E7D09C" w:themeFill="accent4" w:themeFillTint="9A"/>
      </w:tcPr>
    </w:tblStylePr>
    <w:tblStylePr w:type="lastCol">
      <w:rPr>
        <w:rFonts w:ascii="Arial" w:hAnsi="Arial"/>
        <w:color w:val="F2F2F2"/>
        <w:sz w:val="22"/>
      </w:rPr>
      <w:tblPr/>
      <w:tcPr>
        <w:shd w:val="clear" w:color="E7D09C" w:themeColor="accent4" w:themeTint="9A" w:fill="E7D09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7EFDD" w:themeColor="accent4" w:themeTint="34" w:fill="F7EFD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EFDD" w:themeColor="accent4" w:themeTint="34" w:fill="F7EFDD"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BA79D" w:themeColor="accent5" w:fill="7BA79D" w:themeFill="accent5"/>
      </w:tcPr>
    </w:tblStylePr>
    <w:tblStylePr w:type="lastRow">
      <w:rPr>
        <w:rFonts w:ascii="Arial" w:hAnsi="Arial"/>
        <w:color w:val="F2F2F2"/>
        <w:sz w:val="22"/>
      </w:rPr>
      <w:tblPr/>
      <w:tcPr>
        <w:shd w:val="clear" w:color="7BA79D" w:themeColor="accent5" w:fill="7BA79D" w:themeFill="accent5"/>
      </w:tcPr>
    </w:tblStylePr>
    <w:tblStylePr w:type="firstCol">
      <w:rPr>
        <w:rFonts w:ascii="Arial" w:hAnsi="Arial"/>
        <w:color w:val="F2F2F2"/>
        <w:sz w:val="22"/>
      </w:rPr>
      <w:tblPr/>
      <w:tcPr>
        <w:shd w:val="clear" w:color="7BA79D" w:themeColor="accent5" w:fill="7BA79D" w:themeFill="accent5"/>
      </w:tcPr>
    </w:tblStylePr>
    <w:tblStylePr w:type="lastCol">
      <w:rPr>
        <w:rFonts w:ascii="Arial" w:hAnsi="Arial"/>
        <w:color w:val="F2F2F2"/>
        <w:sz w:val="22"/>
      </w:rPr>
      <w:tblPr/>
      <w:tcPr>
        <w:shd w:val="clear" w:color="7BA79D" w:themeColor="accent5" w:fill="7BA79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4EDEA" w:themeColor="accent5" w:themeTint="34" w:fill="E4EDE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DEA" w:themeColor="accent5" w:themeTint="34" w:fill="E4EDEA"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68C8C" w:themeColor="accent6" w:fill="968C8C" w:themeFill="accent6"/>
      </w:tcPr>
    </w:tblStylePr>
    <w:tblStylePr w:type="lastRow">
      <w:rPr>
        <w:rFonts w:ascii="Arial" w:hAnsi="Arial"/>
        <w:color w:val="F2F2F2"/>
        <w:sz w:val="22"/>
      </w:rPr>
      <w:tblPr/>
      <w:tcPr>
        <w:shd w:val="clear" w:color="968C8C" w:themeColor="accent6" w:fill="968C8C" w:themeFill="accent6"/>
      </w:tcPr>
    </w:tblStylePr>
    <w:tblStylePr w:type="firstCol">
      <w:rPr>
        <w:rFonts w:ascii="Arial" w:hAnsi="Arial"/>
        <w:color w:val="F2F2F2"/>
        <w:sz w:val="22"/>
      </w:rPr>
      <w:tblPr/>
      <w:tcPr>
        <w:shd w:val="clear" w:color="968C8C" w:themeColor="accent6" w:fill="968C8C" w:themeFill="accent6"/>
      </w:tcPr>
    </w:tblStylePr>
    <w:tblStylePr w:type="lastCol">
      <w:rPr>
        <w:rFonts w:ascii="Arial" w:hAnsi="Arial"/>
        <w:color w:val="F2F2F2"/>
        <w:sz w:val="22"/>
      </w:rPr>
      <w:tblPr/>
      <w:tcPr>
        <w:shd w:val="clear" w:color="968C8C" w:themeColor="accent6" w:fill="968C8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9E7E7" w:themeColor="accent6" w:themeTint="34" w:fill="E9E7E7"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9E7E7" w:themeColor="accent6" w:themeTint="34" w:fill="E9E7E7"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3E6C93" w:themeColor="accent1" w:themeShade="95"/>
        <w:left w:val="single" w:sz="4" w:space="0" w:color="3E6C93" w:themeColor="accent1" w:themeShade="95"/>
        <w:bottom w:val="single" w:sz="4" w:space="0" w:color="3E6C93" w:themeColor="accent1" w:themeShade="95"/>
        <w:right w:val="single" w:sz="4" w:space="0" w:color="3E6C93" w:themeColor="accent1" w:themeShade="95"/>
        <w:insideH w:val="single" w:sz="4" w:space="0" w:color="3E6C93" w:themeColor="accent1" w:themeShade="95"/>
        <w:insideV w:val="single" w:sz="4" w:space="0" w:color="3E6C93" w:themeColor="accent1" w:themeShade="95"/>
      </w:tblBorders>
    </w:tblPr>
    <w:tblStylePr w:type="firstRow">
      <w:rPr>
        <w:rFonts w:ascii="Arial" w:hAnsi="Arial"/>
        <w:color w:val="F2F2F2"/>
        <w:sz w:val="22"/>
      </w:rPr>
      <w:tblPr/>
      <w:tcPr>
        <w:shd w:val="clear" w:color="9CBBD5" w:themeColor="accent1" w:themeTint="EA" w:fill="9CBBD5" w:themeFill="accent1" w:themeFillTint="EA"/>
      </w:tcPr>
    </w:tblStylePr>
    <w:tblStylePr w:type="lastRow">
      <w:rPr>
        <w:rFonts w:ascii="Arial" w:hAnsi="Arial"/>
        <w:color w:val="F2F2F2"/>
        <w:sz w:val="22"/>
      </w:rPr>
      <w:tblPr/>
      <w:tcPr>
        <w:shd w:val="clear" w:color="9CBBD5" w:themeColor="accent1" w:themeTint="EA" w:fill="9CBBD5" w:themeFill="accent1" w:themeFillTint="EA"/>
      </w:tcPr>
    </w:tblStylePr>
    <w:tblStylePr w:type="firstCol">
      <w:rPr>
        <w:rFonts w:ascii="Arial" w:hAnsi="Arial"/>
        <w:color w:val="F2F2F2"/>
        <w:sz w:val="22"/>
      </w:rPr>
      <w:tblPr/>
      <w:tcPr>
        <w:shd w:val="clear" w:color="9CBBD5" w:themeColor="accent1" w:themeTint="EA" w:fill="9CBBD5" w:themeFill="accent1" w:themeFillTint="EA"/>
      </w:tcPr>
    </w:tblStylePr>
    <w:tblStylePr w:type="lastCol">
      <w:rPr>
        <w:rFonts w:ascii="Arial" w:hAnsi="Arial"/>
        <w:color w:val="F2F2F2"/>
        <w:sz w:val="22"/>
      </w:rPr>
      <w:tblPr/>
      <w:tcPr>
        <w:shd w:val="clear" w:color="9CBBD5" w:themeColor="accent1" w:themeTint="EA" w:fill="9CBBD5"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DE7F0" w:themeColor="accent1" w:themeTint="50" w:fill="DDE7F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DE7F0" w:themeColor="accent1" w:themeTint="50" w:fill="DDE7F0"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8F461A" w:themeColor="accent2" w:themeShade="95"/>
        <w:left w:val="single" w:sz="4" w:space="0" w:color="8F461A" w:themeColor="accent2" w:themeShade="95"/>
        <w:bottom w:val="single" w:sz="4" w:space="0" w:color="8F461A" w:themeColor="accent2" w:themeShade="95"/>
        <w:right w:val="single" w:sz="4" w:space="0" w:color="8F461A" w:themeColor="accent2" w:themeShade="95"/>
        <w:insideH w:val="single" w:sz="4" w:space="0" w:color="8F461A" w:themeColor="accent2" w:themeShade="95"/>
        <w:insideV w:val="single" w:sz="4" w:space="0" w:color="8F461A" w:themeColor="accent2" w:themeShade="95"/>
      </w:tblBorders>
    </w:tblPr>
    <w:tblStylePr w:type="firstRow">
      <w:rPr>
        <w:rFonts w:ascii="Arial" w:hAnsi="Arial"/>
        <w:color w:val="F2F2F2"/>
        <w:sz w:val="22"/>
      </w:rPr>
      <w:tblPr/>
      <w:tcPr>
        <w:shd w:val="clear" w:color="EAB391" w:themeColor="accent2" w:themeTint="97" w:fill="EAB391" w:themeFill="accent2" w:themeFillTint="97"/>
      </w:tcPr>
    </w:tblStylePr>
    <w:tblStylePr w:type="lastRow">
      <w:rPr>
        <w:rFonts w:ascii="Arial" w:hAnsi="Arial"/>
        <w:color w:val="F2F2F2"/>
        <w:sz w:val="22"/>
      </w:rPr>
      <w:tblPr/>
      <w:tcPr>
        <w:shd w:val="clear" w:color="EAB391" w:themeColor="accent2" w:themeTint="97" w:fill="EAB391" w:themeFill="accent2" w:themeFillTint="97"/>
      </w:tcPr>
    </w:tblStylePr>
    <w:tblStylePr w:type="firstCol">
      <w:rPr>
        <w:rFonts w:ascii="Arial" w:hAnsi="Arial"/>
        <w:color w:val="F2F2F2"/>
        <w:sz w:val="22"/>
      </w:rPr>
      <w:tblPr/>
      <w:tcPr>
        <w:shd w:val="clear" w:color="EAB391" w:themeColor="accent2" w:themeTint="97" w:fill="EAB391" w:themeFill="accent2" w:themeFillTint="97"/>
      </w:tcPr>
    </w:tblStylePr>
    <w:tblStylePr w:type="lastCol">
      <w:rPr>
        <w:rFonts w:ascii="Arial" w:hAnsi="Arial"/>
        <w:color w:val="F2F2F2"/>
        <w:sz w:val="22"/>
      </w:rPr>
      <w:tblPr/>
      <w:tcPr>
        <w:shd w:val="clear" w:color="EAB391" w:themeColor="accent2" w:themeTint="97" w:fill="EAB39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8E5DA" w:themeColor="accent2" w:themeTint="32" w:fill="F8E5D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8E5DA" w:themeColor="accent2" w:themeTint="32" w:fill="F8E5DA"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36946" w:themeColor="accent3" w:themeShade="95"/>
        <w:left w:val="single" w:sz="4" w:space="0" w:color="636946" w:themeColor="accent3" w:themeShade="95"/>
        <w:bottom w:val="single" w:sz="4" w:space="0" w:color="636946" w:themeColor="accent3" w:themeShade="95"/>
        <w:right w:val="single" w:sz="4" w:space="0" w:color="636946" w:themeColor="accent3" w:themeShade="95"/>
        <w:insideH w:val="single" w:sz="4" w:space="0" w:color="636946" w:themeColor="accent3" w:themeShade="95"/>
        <w:insideV w:val="single" w:sz="4" w:space="0" w:color="636946" w:themeColor="accent3" w:themeShade="95"/>
      </w:tblBorders>
    </w:tblPr>
    <w:tblStylePr w:type="firstRow">
      <w:rPr>
        <w:rFonts w:ascii="Arial" w:hAnsi="Arial"/>
        <w:color w:val="F2F2F2"/>
        <w:sz w:val="22"/>
      </w:rPr>
      <w:tblPr/>
      <w:tcPr>
        <w:shd w:val="clear" w:color="A5AB81" w:themeColor="accent3" w:themeTint="FE" w:fill="A5AB81" w:themeFill="accent3" w:themeFillTint="FE"/>
      </w:tcPr>
    </w:tblStylePr>
    <w:tblStylePr w:type="lastRow">
      <w:rPr>
        <w:rFonts w:ascii="Arial" w:hAnsi="Arial"/>
        <w:color w:val="F2F2F2"/>
        <w:sz w:val="22"/>
      </w:rPr>
      <w:tblPr/>
      <w:tcPr>
        <w:shd w:val="clear" w:color="A5AB81" w:themeColor="accent3" w:themeTint="FE" w:fill="A5AB81" w:themeFill="accent3" w:themeFillTint="FE"/>
      </w:tcPr>
    </w:tblStylePr>
    <w:tblStylePr w:type="firstCol">
      <w:rPr>
        <w:rFonts w:ascii="Arial" w:hAnsi="Arial"/>
        <w:color w:val="F2F2F2"/>
        <w:sz w:val="22"/>
      </w:rPr>
      <w:tblPr/>
      <w:tcPr>
        <w:shd w:val="clear" w:color="A5AB81" w:themeColor="accent3" w:themeTint="FE" w:fill="A5AB81" w:themeFill="accent3" w:themeFillTint="FE"/>
      </w:tcPr>
    </w:tblStylePr>
    <w:tblStylePr w:type="lastCol">
      <w:rPr>
        <w:rFonts w:ascii="Arial" w:hAnsi="Arial"/>
        <w:color w:val="F2F2F2"/>
        <w:sz w:val="22"/>
      </w:rPr>
      <w:tblPr/>
      <w:tcPr>
        <w:shd w:val="clear" w:color="A5AB81" w:themeColor="accent3" w:themeTint="FE" w:fill="A5AB8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DE5" w:themeColor="accent3" w:themeTint="34" w:fill="ECEDE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DE5" w:themeColor="accent3" w:themeTint="34" w:fill="ECEDE5"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06E22" w:themeColor="accent4" w:themeShade="95"/>
        <w:left w:val="single" w:sz="4" w:space="0" w:color="906E22" w:themeColor="accent4" w:themeShade="95"/>
        <w:bottom w:val="single" w:sz="4" w:space="0" w:color="906E22" w:themeColor="accent4" w:themeShade="95"/>
        <w:right w:val="single" w:sz="4" w:space="0" w:color="906E22" w:themeColor="accent4" w:themeShade="95"/>
        <w:insideH w:val="single" w:sz="4" w:space="0" w:color="906E22" w:themeColor="accent4" w:themeShade="95"/>
        <w:insideV w:val="single" w:sz="4" w:space="0" w:color="906E22" w:themeColor="accent4" w:themeShade="95"/>
      </w:tblBorders>
    </w:tblPr>
    <w:tblStylePr w:type="firstRow">
      <w:rPr>
        <w:rFonts w:ascii="Arial" w:hAnsi="Arial"/>
        <w:color w:val="F2F2F2"/>
        <w:sz w:val="22"/>
      </w:rPr>
      <w:tblPr/>
      <w:tcPr>
        <w:shd w:val="clear" w:color="E7D09C" w:themeColor="accent4" w:themeTint="9A" w:fill="E7D09C" w:themeFill="accent4" w:themeFillTint="9A"/>
      </w:tcPr>
    </w:tblStylePr>
    <w:tblStylePr w:type="lastRow">
      <w:rPr>
        <w:rFonts w:ascii="Arial" w:hAnsi="Arial"/>
        <w:color w:val="F2F2F2"/>
        <w:sz w:val="22"/>
      </w:rPr>
      <w:tblPr/>
      <w:tcPr>
        <w:shd w:val="clear" w:color="E7D09C" w:themeColor="accent4" w:themeTint="9A" w:fill="E7D09C" w:themeFill="accent4" w:themeFillTint="9A"/>
      </w:tcPr>
    </w:tblStylePr>
    <w:tblStylePr w:type="firstCol">
      <w:rPr>
        <w:rFonts w:ascii="Arial" w:hAnsi="Arial"/>
        <w:color w:val="F2F2F2"/>
        <w:sz w:val="22"/>
      </w:rPr>
      <w:tblPr/>
      <w:tcPr>
        <w:shd w:val="clear" w:color="E7D09C" w:themeColor="accent4" w:themeTint="9A" w:fill="E7D09C" w:themeFill="accent4" w:themeFillTint="9A"/>
      </w:tcPr>
    </w:tblStylePr>
    <w:tblStylePr w:type="lastCol">
      <w:rPr>
        <w:rFonts w:ascii="Arial" w:hAnsi="Arial"/>
        <w:color w:val="F2F2F2"/>
        <w:sz w:val="22"/>
      </w:rPr>
      <w:tblPr/>
      <w:tcPr>
        <w:shd w:val="clear" w:color="E7D09C" w:themeColor="accent4" w:themeTint="9A" w:fill="E7D09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7EFDD" w:themeColor="accent4" w:themeTint="34" w:fill="F7EFD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EFDD" w:themeColor="accent4" w:themeTint="34" w:fill="F7EFDD"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43655D" w:themeColor="accent5" w:themeShade="95"/>
        <w:left w:val="single" w:sz="4" w:space="0" w:color="43655D" w:themeColor="accent5" w:themeShade="95"/>
        <w:bottom w:val="single" w:sz="4" w:space="0" w:color="43655D" w:themeColor="accent5" w:themeShade="95"/>
        <w:right w:val="single" w:sz="4" w:space="0" w:color="43655D" w:themeColor="accent5" w:themeShade="95"/>
        <w:insideH w:val="single" w:sz="4" w:space="0" w:color="43655D" w:themeColor="accent5" w:themeShade="95"/>
        <w:insideV w:val="single" w:sz="4" w:space="0" w:color="43655D" w:themeColor="accent5" w:themeShade="95"/>
      </w:tblBorders>
    </w:tblPr>
    <w:tblStylePr w:type="firstRow">
      <w:rPr>
        <w:rFonts w:ascii="Arial" w:hAnsi="Arial"/>
        <w:color w:val="F2F2F2"/>
        <w:sz w:val="22"/>
      </w:rPr>
      <w:tblPr/>
      <w:tcPr>
        <w:shd w:val="clear" w:color="7BA79D" w:themeColor="accent5" w:fill="7BA79D" w:themeFill="accent5"/>
      </w:tcPr>
    </w:tblStylePr>
    <w:tblStylePr w:type="lastRow">
      <w:rPr>
        <w:rFonts w:ascii="Arial" w:hAnsi="Arial"/>
        <w:color w:val="F2F2F2"/>
        <w:sz w:val="22"/>
      </w:rPr>
      <w:tblPr/>
      <w:tcPr>
        <w:shd w:val="clear" w:color="7BA79D" w:themeColor="accent5" w:fill="7BA79D" w:themeFill="accent5"/>
      </w:tcPr>
    </w:tblStylePr>
    <w:tblStylePr w:type="firstCol">
      <w:rPr>
        <w:rFonts w:ascii="Arial" w:hAnsi="Arial"/>
        <w:color w:val="F2F2F2"/>
        <w:sz w:val="22"/>
      </w:rPr>
      <w:tblPr/>
      <w:tcPr>
        <w:shd w:val="clear" w:color="7BA79D" w:themeColor="accent5" w:fill="7BA79D" w:themeFill="accent5"/>
      </w:tcPr>
    </w:tblStylePr>
    <w:tblStylePr w:type="lastCol">
      <w:rPr>
        <w:rFonts w:ascii="Arial" w:hAnsi="Arial"/>
        <w:color w:val="F2F2F2"/>
        <w:sz w:val="22"/>
      </w:rPr>
      <w:tblPr/>
      <w:tcPr>
        <w:shd w:val="clear" w:color="7BA79D" w:themeColor="accent5" w:fill="7BA79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4EDEA" w:themeColor="accent5" w:themeTint="34" w:fill="E4EDEA"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DEA" w:themeColor="accent5" w:themeTint="34" w:fill="E4EDEA"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585151" w:themeColor="accent6" w:themeShade="95"/>
        <w:left w:val="single" w:sz="4" w:space="0" w:color="585151" w:themeColor="accent6" w:themeShade="95"/>
        <w:bottom w:val="single" w:sz="4" w:space="0" w:color="585151" w:themeColor="accent6" w:themeShade="95"/>
        <w:right w:val="single" w:sz="4" w:space="0" w:color="585151" w:themeColor="accent6" w:themeShade="95"/>
        <w:insideH w:val="single" w:sz="4" w:space="0" w:color="585151" w:themeColor="accent6" w:themeShade="95"/>
        <w:insideV w:val="single" w:sz="4" w:space="0" w:color="585151" w:themeColor="accent6" w:themeShade="95"/>
      </w:tblBorders>
    </w:tblPr>
    <w:tblStylePr w:type="firstRow">
      <w:rPr>
        <w:rFonts w:ascii="Arial" w:hAnsi="Arial"/>
        <w:color w:val="F2F2F2"/>
        <w:sz w:val="22"/>
      </w:rPr>
      <w:tblPr/>
      <w:tcPr>
        <w:shd w:val="clear" w:color="968C8C" w:themeColor="accent6" w:fill="968C8C" w:themeFill="accent6"/>
      </w:tcPr>
    </w:tblStylePr>
    <w:tblStylePr w:type="lastRow">
      <w:rPr>
        <w:rFonts w:ascii="Arial" w:hAnsi="Arial"/>
        <w:color w:val="F2F2F2"/>
        <w:sz w:val="22"/>
      </w:rPr>
      <w:tblPr/>
      <w:tcPr>
        <w:shd w:val="clear" w:color="968C8C" w:themeColor="accent6" w:fill="968C8C" w:themeFill="accent6"/>
      </w:tcPr>
    </w:tblStylePr>
    <w:tblStylePr w:type="firstCol">
      <w:rPr>
        <w:rFonts w:ascii="Arial" w:hAnsi="Arial"/>
        <w:color w:val="F2F2F2"/>
        <w:sz w:val="22"/>
      </w:rPr>
      <w:tblPr/>
      <w:tcPr>
        <w:shd w:val="clear" w:color="968C8C" w:themeColor="accent6" w:fill="968C8C" w:themeFill="accent6"/>
      </w:tcPr>
    </w:tblStylePr>
    <w:tblStylePr w:type="lastCol">
      <w:rPr>
        <w:rFonts w:ascii="Arial" w:hAnsi="Arial"/>
        <w:color w:val="F2F2F2"/>
        <w:sz w:val="22"/>
      </w:rPr>
      <w:tblPr/>
      <w:tcPr>
        <w:shd w:val="clear" w:color="968C8C" w:themeColor="accent6" w:fill="968C8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9E7E7" w:themeColor="accent6" w:themeTint="34" w:fill="E9E7E7"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9E7E7" w:themeColor="accent6" w:themeTint="34" w:fill="E9E7E7"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D3E1EC" w:themeColor="accent1" w:themeTint="67"/>
        <w:left w:val="single" w:sz="4" w:space="0" w:color="D3E1EC" w:themeColor="accent1" w:themeTint="67"/>
        <w:bottom w:val="single" w:sz="4" w:space="0" w:color="D3E1EC" w:themeColor="accent1" w:themeTint="67"/>
        <w:right w:val="single" w:sz="4" w:space="0" w:color="D3E1EC" w:themeColor="accent1" w:themeTint="67"/>
        <w:insideH w:val="single" w:sz="4" w:space="0" w:color="D3E1EC" w:themeColor="accent1" w:themeTint="67"/>
        <w:insideV w:val="single" w:sz="4" w:space="0" w:color="D3E1EC" w:themeColor="accent1" w:themeTint="67"/>
      </w:tblBorders>
    </w:tblPr>
    <w:tblStylePr w:type="firstRow">
      <w:rPr>
        <w:rFonts w:ascii="Arial" w:hAnsi="Arial"/>
        <w:color w:val="404040"/>
        <w:sz w:val="22"/>
      </w:rPr>
      <w:tblPr/>
      <w:tcPr>
        <w:tcBorders>
          <w:bottom w:val="single" w:sz="12" w:space="0" w:color="94B6D2" w:themeColor="accent1"/>
        </w:tcBorders>
      </w:tcPr>
    </w:tblStylePr>
    <w:tblStylePr w:type="lastRow">
      <w:rPr>
        <w:rFonts w:ascii="Arial" w:hAnsi="Arial"/>
        <w:color w:val="404040"/>
        <w:sz w:val="22"/>
      </w:rPr>
      <w:tblPr/>
      <w:tcPr>
        <w:tcBorders>
          <w:top w:val="single" w:sz="12" w:space="0" w:color="94B6D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4B6D2" w:themeColor="accent1"/>
        </w:tcBorders>
      </w:tcPr>
    </w:tblStylePr>
    <w:tblStylePr w:type="band1Horz">
      <w:rPr>
        <w:rFonts w:ascii="Arial" w:hAnsi="Arial"/>
        <w:color w:val="404040"/>
        <w:sz w:val="22"/>
      </w:rPr>
      <w:tblPr/>
      <w:tcPr>
        <w:tcBorders>
          <w:top w:val="single" w:sz="4" w:space="0" w:color="D3E1EC" w:themeColor="accent1" w:themeTint="67"/>
          <w:left w:val="single" w:sz="4" w:space="0" w:color="D3E1EC" w:themeColor="accent1" w:themeTint="67"/>
          <w:bottom w:val="single" w:sz="4" w:space="0" w:color="D3E1EC" w:themeColor="accent1" w:themeTint="67"/>
          <w:right w:val="single" w:sz="4" w:space="0" w:color="D3E1EC"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1CBB4" w:themeColor="accent2" w:themeTint="67"/>
        <w:left w:val="single" w:sz="4" w:space="0" w:color="F1CBB4" w:themeColor="accent2" w:themeTint="67"/>
        <w:bottom w:val="single" w:sz="4" w:space="0" w:color="F1CBB4" w:themeColor="accent2" w:themeTint="67"/>
        <w:right w:val="single" w:sz="4" w:space="0" w:color="F1CBB4" w:themeColor="accent2" w:themeTint="67"/>
        <w:insideH w:val="single" w:sz="4" w:space="0" w:color="F1CBB4" w:themeColor="accent2" w:themeTint="67"/>
        <w:insideV w:val="single" w:sz="4" w:space="0" w:color="F1CBB4" w:themeColor="accent2" w:themeTint="67"/>
      </w:tblBorders>
    </w:tblPr>
    <w:tblStylePr w:type="firstRow">
      <w:rPr>
        <w:rFonts w:ascii="Arial" w:hAnsi="Arial"/>
        <w:color w:val="404040"/>
        <w:sz w:val="22"/>
      </w:rPr>
      <w:tblPr/>
      <w:tcPr>
        <w:tcBorders>
          <w:bottom w:val="single" w:sz="12" w:space="0" w:color="EAB391" w:themeColor="accent2" w:themeTint="97"/>
        </w:tcBorders>
      </w:tcPr>
    </w:tblStylePr>
    <w:tblStylePr w:type="lastRow">
      <w:rPr>
        <w:rFonts w:ascii="Arial" w:hAnsi="Arial"/>
        <w:color w:val="404040"/>
        <w:sz w:val="22"/>
      </w:rPr>
      <w:tblPr/>
      <w:tcPr>
        <w:tcBorders>
          <w:top w:val="single" w:sz="12" w:space="0" w:color="EAB391"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AB391" w:themeColor="accent2" w:themeTint="97"/>
        </w:tcBorders>
      </w:tcPr>
    </w:tblStylePr>
    <w:tblStylePr w:type="band1Horz">
      <w:rPr>
        <w:rFonts w:ascii="Arial" w:hAnsi="Arial"/>
        <w:color w:val="404040"/>
        <w:sz w:val="22"/>
      </w:rPr>
      <w:tblPr/>
      <w:tcPr>
        <w:tcBorders>
          <w:top w:val="single" w:sz="4" w:space="0" w:color="F1CBB4" w:themeColor="accent2" w:themeTint="67"/>
          <w:left w:val="single" w:sz="4" w:space="0" w:color="F1CBB4" w:themeColor="accent2" w:themeTint="67"/>
          <w:bottom w:val="single" w:sz="4" w:space="0" w:color="F1CBB4" w:themeColor="accent2" w:themeTint="67"/>
          <w:right w:val="single" w:sz="4" w:space="0" w:color="F1CBB4"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DCC" w:themeColor="accent3" w:themeTint="67"/>
        <w:left w:val="single" w:sz="4" w:space="0" w:color="DADDCC" w:themeColor="accent3" w:themeTint="67"/>
        <w:bottom w:val="single" w:sz="4" w:space="0" w:color="DADDCC" w:themeColor="accent3" w:themeTint="67"/>
        <w:right w:val="single" w:sz="4" w:space="0" w:color="DADDCC" w:themeColor="accent3" w:themeTint="67"/>
        <w:insideH w:val="single" w:sz="4" w:space="0" w:color="DADDCC" w:themeColor="accent3" w:themeTint="67"/>
        <w:insideV w:val="single" w:sz="4" w:space="0" w:color="DADDCC" w:themeColor="accent3" w:themeTint="67"/>
      </w:tblBorders>
    </w:tblPr>
    <w:tblStylePr w:type="firstRow">
      <w:rPr>
        <w:rFonts w:ascii="Arial" w:hAnsi="Arial"/>
        <w:color w:val="404040"/>
        <w:sz w:val="22"/>
      </w:rPr>
      <w:tblPr/>
      <w:tcPr>
        <w:tcBorders>
          <w:bottom w:val="single" w:sz="12" w:space="0" w:color="C9CDB3" w:themeColor="accent3" w:themeTint="98"/>
        </w:tcBorders>
      </w:tcPr>
    </w:tblStylePr>
    <w:tblStylePr w:type="lastRow">
      <w:rPr>
        <w:rFonts w:ascii="Arial" w:hAnsi="Arial"/>
        <w:color w:val="404040"/>
        <w:sz w:val="22"/>
      </w:rPr>
      <w:tblPr/>
      <w:tcPr>
        <w:tcBorders>
          <w:top w:val="single" w:sz="12" w:space="0" w:color="C9CDB3"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DB3" w:themeColor="accent3" w:themeTint="98"/>
        </w:tcBorders>
      </w:tcPr>
    </w:tblStylePr>
    <w:tblStylePr w:type="band1Horz">
      <w:rPr>
        <w:rFonts w:ascii="Arial" w:hAnsi="Arial"/>
        <w:color w:val="404040"/>
        <w:sz w:val="22"/>
      </w:rPr>
      <w:tblPr/>
      <w:tcPr>
        <w:tcBorders>
          <w:top w:val="single" w:sz="4" w:space="0" w:color="DADDCC" w:themeColor="accent3" w:themeTint="67"/>
          <w:left w:val="single" w:sz="4" w:space="0" w:color="DADDCC" w:themeColor="accent3" w:themeTint="67"/>
          <w:bottom w:val="single" w:sz="4" w:space="0" w:color="DADDCC" w:themeColor="accent3" w:themeTint="67"/>
          <w:right w:val="single" w:sz="4" w:space="0" w:color="DADDCC"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EFDFBD" w:themeColor="accent4" w:themeTint="67"/>
        <w:left w:val="single" w:sz="4" w:space="0" w:color="EFDFBD" w:themeColor="accent4" w:themeTint="67"/>
        <w:bottom w:val="single" w:sz="4" w:space="0" w:color="EFDFBD" w:themeColor="accent4" w:themeTint="67"/>
        <w:right w:val="single" w:sz="4" w:space="0" w:color="EFDFBD" w:themeColor="accent4" w:themeTint="67"/>
        <w:insideH w:val="single" w:sz="4" w:space="0" w:color="EFDFBD" w:themeColor="accent4" w:themeTint="67"/>
        <w:insideV w:val="single" w:sz="4" w:space="0" w:color="EFDFBD" w:themeColor="accent4" w:themeTint="67"/>
      </w:tblBorders>
    </w:tblPr>
    <w:tblStylePr w:type="firstRow">
      <w:rPr>
        <w:rFonts w:ascii="Arial" w:hAnsi="Arial"/>
        <w:color w:val="404040"/>
        <w:sz w:val="22"/>
      </w:rPr>
      <w:tblPr/>
      <w:tcPr>
        <w:tcBorders>
          <w:bottom w:val="single" w:sz="12" w:space="0" w:color="E7D09C" w:themeColor="accent4" w:themeTint="9A"/>
        </w:tcBorders>
      </w:tcPr>
    </w:tblStylePr>
    <w:tblStylePr w:type="lastRow">
      <w:rPr>
        <w:rFonts w:ascii="Arial" w:hAnsi="Arial"/>
        <w:color w:val="404040"/>
        <w:sz w:val="22"/>
      </w:rPr>
      <w:tblPr/>
      <w:tcPr>
        <w:tcBorders>
          <w:top w:val="single" w:sz="12" w:space="0" w:color="E7D09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7D09C" w:themeColor="accent4" w:themeTint="9A"/>
        </w:tcBorders>
      </w:tcPr>
    </w:tblStylePr>
    <w:tblStylePr w:type="band1Horz">
      <w:rPr>
        <w:rFonts w:ascii="Arial" w:hAnsi="Arial"/>
        <w:color w:val="404040"/>
        <w:sz w:val="22"/>
      </w:rPr>
      <w:tblPr/>
      <w:tcPr>
        <w:tcBorders>
          <w:top w:val="single" w:sz="4" w:space="0" w:color="EFDFBD" w:themeColor="accent4" w:themeTint="67"/>
          <w:left w:val="single" w:sz="4" w:space="0" w:color="EFDFBD" w:themeColor="accent4" w:themeTint="67"/>
          <w:bottom w:val="single" w:sz="4" w:space="0" w:color="EFDFBD" w:themeColor="accent4" w:themeTint="67"/>
          <w:right w:val="single" w:sz="4" w:space="0" w:color="EFDFBD"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C9DBD7" w:themeColor="accent5" w:themeTint="67"/>
        <w:left w:val="single" w:sz="4" w:space="0" w:color="C9DBD7" w:themeColor="accent5" w:themeTint="67"/>
        <w:bottom w:val="single" w:sz="4" w:space="0" w:color="C9DBD7" w:themeColor="accent5" w:themeTint="67"/>
        <w:right w:val="single" w:sz="4" w:space="0" w:color="C9DBD7" w:themeColor="accent5" w:themeTint="67"/>
        <w:insideH w:val="single" w:sz="4" w:space="0" w:color="C9DBD7" w:themeColor="accent5" w:themeTint="67"/>
        <w:insideV w:val="single" w:sz="4" w:space="0" w:color="C9DBD7" w:themeColor="accent5" w:themeTint="67"/>
      </w:tblBorders>
    </w:tblPr>
    <w:tblStylePr w:type="firstRow">
      <w:rPr>
        <w:rFonts w:ascii="Arial" w:hAnsi="Arial"/>
        <w:color w:val="404040"/>
        <w:sz w:val="22"/>
      </w:rPr>
      <w:tblPr/>
      <w:tcPr>
        <w:tcBorders>
          <w:bottom w:val="single" w:sz="12" w:space="0" w:color="AFC9C3" w:themeColor="accent5" w:themeTint="9A"/>
        </w:tcBorders>
      </w:tcPr>
    </w:tblStylePr>
    <w:tblStylePr w:type="lastRow">
      <w:rPr>
        <w:rFonts w:ascii="Arial" w:hAnsi="Arial"/>
        <w:color w:val="404040"/>
        <w:sz w:val="22"/>
      </w:rPr>
      <w:tblPr/>
      <w:tcPr>
        <w:tcBorders>
          <w:top w:val="single" w:sz="12" w:space="0" w:color="AFC9C3"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FC9C3" w:themeColor="accent5" w:themeTint="9A"/>
        </w:tcBorders>
      </w:tcPr>
    </w:tblStylePr>
    <w:tblStylePr w:type="band1Horz">
      <w:rPr>
        <w:rFonts w:ascii="Arial" w:hAnsi="Arial"/>
        <w:color w:val="404040"/>
        <w:sz w:val="22"/>
      </w:rPr>
      <w:tblPr/>
      <w:tcPr>
        <w:tcBorders>
          <w:top w:val="single" w:sz="4" w:space="0" w:color="C9DBD7" w:themeColor="accent5" w:themeTint="67"/>
          <w:left w:val="single" w:sz="4" w:space="0" w:color="C9DBD7" w:themeColor="accent5" w:themeTint="67"/>
          <w:bottom w:val="single" w:sz="4" w:space="0" w:color="C9DBD7" w:themeColor="accent5" w:themeTint="67"/>
          <w:right w:val="single" w:sz="4" w:space="0" w:color="C9DBD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D4D0D0" w:themeColor="accent6" w:themeTint="67"/>
        <w:left w:val="single" w:sz="4" w:space="0" w:color="D4D0D0" w:themeColor="accent6" w:themeTint="67"/>
        <w:bottom w:val="single" w:sz="4" w:space="0" w:color="D4D0D0" w:themeColor="accent6" w:themeTint="67"/>
        <w:right w:val="single" w:sz="4" w:space="0" w:color="D4D0D0" w:themeColor="accent6" w:themeTint="67"/>
        <w:insideH w:val="single" w:sz="4" w:space="0" w:color="D4D0D0" w:themeColor="accent6" w:themeTint="67"/>
        <w:insideV w:val="single" w:sz="4" w:space="0" w:color="D4D0D0" w:themeColor="accent6" w:themeTint="67"/>
      </w:tblBorders>
    </w:tblPr>
    <w:tblStylePr w:type="firstRow">
      <w:rPr>
        <w:rFonts w:ascii="Arial" w:hAnsi="Arial"/>
        <w:color w:val="404040"/>
        <w:sz w:val="22"/>
      </w:rPr>
      <w:tblPr/>
      <w:tcPr>
        <w:tcBorders>
          <w:bottom w:val="single" w:sz="12" w:space="0" w:color="C0BABA" w:themeColor="accent6" w:themeTint="98"/>
        </w:tcBorders>
      </w:tcPr>
    </w:tblStylePr>
    <w:tblStylePr w:type="lastRow">
      <w:rPr>
        <w:rFonts w:ascii="Arial" w:hAnsi="Arial"/>
        <w:color w:val="404040"/>
        <w:sz w:val="22"/>
      </w:rPr>
      <w:tblPr/>
      <w:tcPr>
        <w:tcBorders>
          <w:top w:val="single" w:sz="12" w:space="0" w:color="C0BABA"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BABA" w:themeColor="accent6" w:themeTint="98"/>
        </w:tcBorders>
      </w:tcPr>
    </w:tblStylePr>
    <w:tblStylePr w:type="band1Horz">
      <w:rPr>
        <w:rFonts w:ascii="Arial" w:hAnsi="Arial"/>
        <w:color w:val="404040"/>
        <w:sz w:val="22"/>
      </w:rPr>
      <w:tblPr/>
      <w:tcPr>
        <w:tcBorders>
          <w:top w:val="single" w:sz="4" w:space="0" w:color="D4D0D0" w:themeColor="accent6" w:themeTint="67"/>
          <w:left w:val="single" w:sz="4" w:space="0" w:color="D4D0D0" w:themeColor="accent6" w:themeTint="67"/>
          <w:bottom w:val="single" w:sz="4" w:space="0" w:color="D4D0D0" w:themeColor="accent6" w:themeTint="67"/>
          <w:right w:val="single" w:sz="4" w:space="0" w:color="D4D0D0"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pPr>
      <w:spacing w:after="0"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pPr>
      <w:spacing w:after="0"/>
    </w:pPr>
  </w:style>
  <w:style w:type="paragraph" w:styleId="a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Pr>
      <w:b/>
      <w:bCs/>
    </w:rPr>
  </w:style>
  <w:style w:type="character" w:customStyle="1" w:styleId="apple-converted-space">
    <w:name w:val="apple-converted-space"/>
    <w:basedOn w:val="a0"/>
  </w:style>
  <w:style w:type="paragraph" w:styleId="ad">
    <w:name w:val="Balloon Text"/>
    <w:basedOn w:val="a"/>
    <w:link w:val="ae"/>
    <w:uiPriority w:val="99"/>
    <w:unhideWhenUsed/>
    <w:pPr>
      <w:spacing w:after="0" w:line="240" w:lineRule="auto"/>
    </w:pPr>
    <w:rPr>
      <w:rFonts w:ascii="Tahoma" w:hAnsi="Tahoma" w:cs="Tahoma"/>
      <w:sz w:val="16"/>
      <w:szCs w:val="16"/>
    </w:rPr>
  </w:style>
  <w:style w:type="character" w:customStyle="1" w:styleId="ae">
    <w:name w:val="Текст выноски Знак"/>
    <w:basedOn w:val="a0"/>
    <w:link w:val="ad"/>
    <w:uiPriority w:val="99"/>
    <w:rPr>
      <w:rFonts w:ascii="Tahoma" w:hAnsi="Tahoma" w:cs="Tahoma"/>
      <w:sz w:val="16"/>
      <w:szCs w:val="16"/>
    </w:rPr>
  </w:style>
  <w:style w:type="character" w:styleId="af">
    <w:name w:val="Hyperlink"/>
    <w:basedOn w:val="a0"/>
    <w:unhideWhenUsed/>
    <w:rPr>
      <w:color w:val="0000FF"/>
      <w:u w:val="single"/>
    </w:rPr>
  </w:style>
  <w:style w:type="character" w:styleId="af0">
    <w:name w:val="Emphasis"/>
    <w:basedOn w:val="a0"/>
    <w:qFormat/>
    <w:rPr>
      <w:i/>
      <w:iCs/>
    </w:rPr>
  </w:style>
  <w:style w:type="paragraph" w:styleId="af1">
    <w:name w:val="No Spacing"/>
    <w:link w:val="af2"/>
    <w:uiPriority w:val="1"/>
    <w:qFormat/>
    <w:pPr>
      <w:spacing w:after="0" w:line="240" w:lineRule="auto"/>
    </w:pPr>
  </w:style>
  <w:style w:type="character" w:customStyle="1" w:styleId="af2">
    <w:name w:val="Без интервала Знак"/>
    <w:basedOn w:val="a0"/>
    <w:link w:val="af1"/>
    <w:uiPriority w:val="1"/>
    <w:rsid w:val="00CE49C5"/>
  </w:style>
  <w:style w:type="character" w:customStyle="1" w:styleId="apple-style-span">
    <w:name w:val="apple-style-span"/>
    <w:basedOn w:val="a0"/>
  </w:style>
  <w:style w:type="paragraph" w:styleId="af3">
    <w:name w:val="List Paragraph"/>
    <w:basedOn w:val="a"/>
    <w:qFormat/>
    <w:pPr>
      <w:ind w:left="720"/>
    </w:pPr>
    <w:rPr>
      <w:rFonts w:ascii="Calibri" w:eastAsia="Calibri" w:hAnsi="Calibri" w:cs="Calibri"/>
      <w:lang w:eastAsia="en-US"/>
    </w:rPr>
  </w:style>
  <w:style w:type="character" w:customStyle="1" w:styleId="c0">
    <w:name w:val="c0"/>
    <w:basedOn w:val="a0"/>
  </w:style>
  <w:style w:type="paragraph" w:customStyle="1" w:styleId="c2">
    <w:name w:val="c2"/>
    <w:basedOn w:val="a"/>
    <w:pPr>
      <w:spacing w:before="90" w:after="90" w:line="240" w:lineRule="auto"/>
    </w:pPr>
    <w:rPr>
      <w:rFonts w:ascii="Times New Roman" w:eastAsia="Times New Roman" w:hAnsi="Times New Roman" w:cs="Times New Roman"/>
      <w:sz w:val="24"/>
      <w:szCs w:val="24"/>
    </w:rPr>
  </w:style>
  <w:style w:type="paragraph" w:customStyle="1" w:styleId="c1">
    <w:name w:val="c1"/>
    <w:basedOn w:val="a"/>
    <w:pPr>
      <w:spacing w:before="90" w:after="90" w:line="240" w:lineRule="auto"/>
    </w:pPr>
    <w:rPr>
      <w:rFonts w:ascii="Times New Roman" w:eastAsia="Times New Roman" w:hAnsi="Times New Roman" w:cs="Times New Roman"/>
      <w:sz w:val="24"/>
      <w:szCs w:val="24"/>
    </w:rPr>
  </w:style>
  <w:style w:type="table" w:styleId="af4">
    <w:name w:val="Table Grid"/>
    <w:basedOn w:val="a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Основной текст_"/>
    <w:basedOn w:val="a0"/>
    <w:link w:val="25"/>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5"/>
    <w:pPr>
      <w:shd w:val="clear" w:color="auto" w:fill="FFFFFF"/>
      <w:spacing w:before="540" w:after="0" w:line="0" w:lineRule="atLeast"/>
      <w:ind w:hanging="340"/>
    </w:pPr>
    <w:rPr>
      <w:rFonts w:ascii="Times New Roman" w:eastAsia="Times New Roman" w:hAnsi="Times New Roman" w:cs="Times New Roman"/>
      <w:sz w:val="26"/>
      <w:szCs w:val="26"/>
    </w:rPr>
  </w:style>
  <w:style w:type="character" w:customStyle="1" w:styleId="62">
    <w:name w:val="Основной текст (6)_"/>
    <w:basedOn w:val="a0"/>
    <w:link w:val="63"/>
    <w:rPr>
      <w:rFonts w:ascii="Times New Roman" w:eastAsia="Times New Roman" w:hAnsi="Times New Roman" w:cs="Times New Roman"/>
      <w:sz w:val="30"/>
      <w:szCs w:val="30"/>
      <w:shd w:val="clear" w:color="auto" w:fill="FFFFFF"/>
    </w:rPr>
  </w:style>
  <w:style w:type="paragraph" w:customStyle="1" w:styleId="63">
    <w:name w:val="Основной текст (6)"/>
    <w:basedOn w:val="a"/>
    <w:link w:val="62"/>
    <w:pPr>
      <w:shd w:val="clear" w:color="auto" w:fill="FFFFFF"/>
      <w:spacing w:after="0" w:line="365" w:lineRule="exact"/>
    </w:pPr>
    <w:rPr>
      <w:rFonts w:ascii="Times New Roman" w:eastAsia="Times New Roman" w:hAnsi="Times New Roman" w:cs="Times New Roman"/>
      <w:sz w:val="30"/>
      <w:szCs w:val="30"/>
    </w:rPr>
  </w:style>
  <w:style w:type="character" w:customStyle="1" w:styleId="33">
    <w:name w:val="Заголовок №3_"/>
    <w:basedOn w:val="a0"/>
    <w:link w:val="34"/>
    <w:rPr>
      <w:rFonts w:ascii="Times New Roman" w:eastAsia="Times New Roman" w:hAnsi="Times New Roman" w:cs="Times New Roman"/>
      <w:spacing w:val="-10"/>
      <w:sz w:val="27"/>
      <w:szCs w:val="27"/>
      <w:shd w:val="clear" w:color="auto" w:fill="FFFFFF"/>
    </w:rPr>
  </w:style>
  <w:style w:type="paragraph" w:customStyle="1" w:styleId="34">
    <w:name w:val="Заголовок №3"/>
    <w:basedOn w:val="a"/>
    <w:link w:val="33"/>
    <w:pPr>
      <w:shd w:val="clear" w:color="auto" w:fill="FFFFFF"/>
      <w:spacing w:after="0" w:line="322" w:lineRule="exact"/>
      <w:outlineLvl w:val="2"/>
    </w:pPr>
    <w:rPr>
      <w:rFonts w:ascii="Times New Roman" w:eastAsia="Times New Roman" w:hAnsi="Times New Roman" w:cs="Times New Roman"/>
      <w:spacing w:val="-10"/>
      <w:sz w:val="27"/>
      <w:szCs w:val="27"/>
    </w:rPr>
  </w:style>
  <w:style w:type="character" w:customStyle="1" w:styleId="af6">
    <w:name w:val="Колонтитул_"/>
    <w:basedOn w:val="a0"/>
    <w:link w:val="af7"/>
    <w:rPr>
      <w:rFonts w:ascii="Times New Roman" w:eastAsia="Times New Roman" w:hAnsi="Times New Roman" w:cs="Times New Roman"/>
      <w:sz w:val="20"/>
      <w:szCs w:val="20"/>
      <w:shd w:val="clear" w:color="auto" w:fill="FFFFFF"/>
    </w:rPr>
  </w:style>
  <w:style w:type="paragraph" w:customStyle="1" w:styleId="af7">
    <w:name w:val="Колонтитул"/>
    <w:basedOn w:val="a"/>
    <w:link w:val="af6"/>
    <w:pPr>
      <w:shd w:val="clear" w:color="auto" w:fill="FFFFFF"/>
      <w:spacing w:after="0" w:line="240" w:lineRule="auto"/>
    </w:pPr>
    <w:rPr>
      <w:rFonts w:ascii="Times New Roman" w:eastAsia="Times New Roman" w:hAnsi="Times New Roman" w:cs="Times New Roman"/>
      <w:sz w:val="20"/>
      <w:szCs w:val="20"/>
    </w:rPr>
  </w:style>
  <w:style w:type="character" w:customStyle="1" w:styleId="31pt">
    <w:name w:val="Заголовок №3 + Интервал 1 pt"/>
    <w:basedOn w:val="33"/>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styleId="af8">
    <w:name w:val="footer"/>
    <w:basedOn w:val="a"/>
    <w:link w:val="af9"/>
    <w:uiPriority w:val="99"/>
    <w:unhideWhenUse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9">
    <w:name w:val="Нижний колонтитул Знак"/>
    <w:basedOn w:val="a0"/>
    <w:link w:val="af8"/>
    <w:uiPriority w:val="99"/>
    <w:rPr>
      <w:rFonts w:ascii="Arial Unicode MS" w:eastAsia="Arial Unicode MS" w:hAnsi="Arial Unicode MS" w:cs="Arial Unicode MS"/>
      <w:color w:val="000000"/>
      <w:sz w:val="24"/>
      <w:szCs w:val="24"/>
    </w:rPr>
  </w:style>
  <w:style w:type="paragraph" w:styleId="afa">
    <w:name w:val="Body Text"/>
    <w:basedOn w:val="a"/>
    <w:link w:val="afb"/>
    <w:pPr>
      <w:tabs>
        <w:tab w:val="left" w:pos="2130"/>
      </w:tabs>
      <w:spacing w:after="0" w:line="240" w:lineRule="auto"/>
      <w:jc w:val="both"/>
    </w:pPr>
    <w:rPr>
      <w:rFonts w:ascii="Times New Roman" w:eastAsia="Times New Roman" w:hAnsi="Times New Roman" w:cs="Times New Roman"/>
      <w:b/>
      <w:bCs/>
      <w:sz w:val="32"/>
      <w:szCs w:val="24"/>
      <w:lang w:eastAsia="en-US"/>
    </w:rPr>
  </w:style>
  <w:style w:type="character" w:customStyle="1" w:styleId="afb">
    <w:name w:val="Основной текст Знак"/>
    <w:basedOn w:val="a0"/>
    <w:link w:val="afa"/>
    <w:rPr>
      <w:rFonts w:ascii="Times New Roman" w:eastAsia="Times New Roman" w:hAnsi="Times New Roman" w:cs="Times New Roman"/>
      <w:b/>
      <w:bCs/>
      <w:sz w:val="32"/>
      <w:szCs w:val="24"/>
      <w:lang w:eastAsia="en-US"/>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35">
    <w:name w:val="Body Text 3"/>
    <w:basedOn w:val="a"/>
    <w:link w:val="36"/>
    <w:unhideWhenUsed/>
    <w:pPr>
      <w:spacing w:after="120"/>
    </w:pPr>
    <w:rPr>
      <w:sz w:val="16"/>
      <w:szCs w:val="16"/>
    </w:rPr>
  </w:style>
  <w:style w:type="character" w:customStyle="1" w:styleId="36">
    <w:name w:val="Основной текст 3 Знак"/>
    <w:basedOn w:val="a0"/>
    <w:link w:val="35"/>
    <w:rPr>
      <w:sz w:val="16"/>
      <w:szCs w:val="16"/>
    </w:rPr>
  </w:style>
  <w:style w:type="paragraph" w:customStyle="1" w:styleId="210">
    <w:name w:val="Основной текст с отступом 21"/>
    <w:basedOn w:val="a"/>
    <w:pPr>
      <w:widowControl w:val="0"/>
      <w:spacing w:after="120" w:line="480" w:lineRule="auto"/>
      <w:ind w:left="283"/>
    </w:pPr>
    <w:rPr>
      <w:rFonts w:ascii="Times New Roman" w:eastAsia="Times New Roman" w:hAnsi="Times New Roman" w:cs="Calibri"/>
      <w:sz w:val="20"/>
      <w:szCs w:val="20"/>
      <w:lang w:eastAsia="ar-SA"/>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ar-SA"/>
    </w:rPr>
  </w:style>
  <w:style w:type="character" w:customStyle="1" w:styleId="afe">
    <w:name w:val="Текст Знак"/>
    <w:basedOn w:val="a0"/>
    <w:link w:val="aff"/>
    <w:rPr>
      <w:rFonts w:ascii="Courier New" w:eastAsia="Times New Roman" w:hAnsi="Courier New"/>
    </w:rPr>
  </w:style>
  <w:style w:type="paragraph" w:styleId="aff">
    <w:name w:val="Plain Text"/>
    <w:basedOn w:val="a"/>
    <w:link w:val="afe"/>
    <w:pPr>
      <w:spacing w:after="0" w:line="240" w:lineRule="auto"/>
    </w:pPr>
    <w:rPr>
      <w:rFonts w:ascii="Courier New" w:eastAsia="Times New Roman" w:hAnsi="Courier New"/>
    </w:rPr>
  </w:style>
  <w:style w:type="paragraph" w:styleId="aff0">
    <w:name w:val="List"/>
    <w:basedOn w:val="afa"/>
    <w:pPr>
      <w:tabs>
        <w:tab w:val="clear" w:pos="2130"/>
      </w:tabs>
      <w:spacing w:line="360" w:lineRule="auto"/>
    </w:pPr>
    <w:rPr>
      <w:rFonts w:eastAsia="MS Mincho" w:cs="Tahoma"/>
      <w:b w:val="0"/>
      <w:bCs w:val="0"/>
      <w:sz w:val="28"/>
      <w:lang w:eastAsia="ar-SA"/>
    </w:rPr>
  </w:style>
  <w:style w:type="paragraph" w:styleId="53">
    <w:name w:val="List 5"/>
    <w:basedOn w:val="a"/>
    <w:pPr>
      <w:ind w:left="1415" w:hanging="283"/>
      <w:contextualSpacing/>
    </w:pPr>
    <w:rPr>
      <w:rFonts w:ascii="Calibri" w:eastAsia="Calibri" w:hAnsi="Calibri" w:cs="Calibri"/>
      <w:lang w:eastAsia="ar-SA"/>
    </w:rPr>
  </w:style>
  <w:style w:type="character" w:customStyle="1" w:styleId="13">
    <w:name w:val="Текст Знак1"/>
    <w:basedOn w:val="a0"/>
    <w:rPr>
      <w:rFonts w:ascii="Consolas" w:hAnsi="Consolas" w:cs="Consolas"/>
      <w:sz w:val="21"/>
      <w:szCs w:val="21"/>
    </w:rPr>
  </w:style>
  <w:style w:type="paragraph" w:styleId="37">
    <w:name w:val="List 3"/>
    <w:basedOn w:val="a"/>
    <w:pPr>
      <w:ind w:left="849" w:hanging="283"/>
      <w:contextualSpacing/>
    </w:pPr>
    <w:rPr>
      <w:rFonts w:ascii="Calibri" w:eastAsia="Calibri" w:hAnsi="Calibri" w:cs="Calibri"/>
      <w:lang w:eastAsia="ar-SA"/>
    </w:rPr>
  </w:style>
  <w:style w:type="paragraph" w:styleId="aff1">
    <w:name w:val="Body Text Indent"/>
    <w:basedOn w:val="a"/>
    <w:link w:val="aff2"/>
    <w:unhideWhenUsed/>
    <w:pPr>
      <w:spacing w:after="120"/>
      <w:ind w:left="283"/>
    </w:pPr>
  </w:style>
  <w:style w:type="character" w:customStyle="1" w:styleId="aff2">
    <w:name w:val="Основной текст с отступом Знак"/>
    <w:basedOn w:val="a0"/>
    <w:link w:val="aff1"/>
  </w:style>
  <w:style w:type="paragraph" w:styleId="43">
    <w:name w:val="List 4"/>
    <w:basedOn w:val="a"/>
    <w:uiPriority w:val="99"/>
    <w:unhideWhenUsed/>
    <w:pPr>
      <w:ind w:left="1132" w:hanging="283"/>
      <w:contextualSpacing/>
    </w:pPr>
  </w:style>
  <w:style w:type="paragraph" w:styleId="38">
    <w:name w:val="List Continue 3"/>
    <w:basedOn w:val="a"/>
    <w:uiPriority w:val="99"/>
    <w:unhideWhenUsed/>
    <w:pPr>
      <w:spacing w:after="120"/>
      <w:ind w:left="849"/>
      <w:contextualSpacing/>
    </w:p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Symbol" w:hAnsi="Symbol"/>
    </w:rPr>
  </w:style>
  <w:style w:type="character" w:customStyle="1" w:styleId="WW8Num8z0">
    <w:name w:val="WW8Num8z0"/>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b/>
      <w:color w:val="auto"/>
    </w:rPr>
  </w:style>
  <w:style w:type="character" w:customStyle="1" w:styleId="WW8Num9z2">
    <w:name w:val="WW8Num9z2"/>
    <w:rPr>
      <w:b/>
      <w:color w:val="000000"/>
    </w:rPr>
  </w:style>
  <w:style w:type="character" w:customStyle="1" w:styleId="WW8Num10z0">
    <w:name w:val="WW8Num10z0"/>
    <w:rPr>
      <w:b/>
    </w:rPr>
  </w:style>
  <w:style w:type="character" w:customStyle="1" w:styleId="WW8Num10z1">
    <w:name w:val="WW8Num10z1"/>
    <w:rPr>
      <w:rFonts w:ascii="Times New Roman" w:hAnsi="Times New Roman"/>
      <w:b/>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0z2">
    <w:name w:val="WW8Num10z2"/>
    <w:rPr>
      <w:b/>
      <w:color w:val="000000"/>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Absatz-Standardschriftart11">
    <w:name w:val="WW-Absatz-Standardschriftart11"/>
  </w:style>
  <w:style w:type="character" w:customStyle="1" w:styleId="WW8Num1z0">
    <w:name w:val="WW8Num1z0"/>
    <w:rPr>
      <w:rFonts w:ascii="Symbol" w:hAnsi="Symbol"/>
      <w:sz w:val="2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4z0">
    <w:name w:val="WW8Num24z0"/>
    <w:rPr>
      <w:b/>
      <w:u w:val="none"/>
    </w:rPr>
  </w:style>
  <w:style w:type="character" w:customStyle="1" w:styleId="WW8Num24z1">
    <w:name w:val="WW8Num24z1"/>
    <w:rPr>
      <w:b w:val="0"/>
      <w:color w:val="auto"/>
      <w:u w:val="none"/>
    </w:rPr>
  </w:style>
  <w:style w:type="character" w:customStyle="1" w:styleId="WW8Num24z2">
    <w:name w:val="WW8Num24z2"/>
    <w:rPr>
      <w:b w:val="0"/>
      <w:u w:val="none"/>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sz w:val="2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2">
    <w:name w:val="WW8Num40z2"/>
    <w:rPr>
      <w:b w:val="0"/>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0">
    <w:name w:val="WW8Num43z0"/>
    <w:rPr>
      <w:b/>
    </w:rPr>
  </w:style>
  <w:style w:type="character" w:customStyle="1" w:styleId="WW8Num43z1">
    <w:name w:val="WW8Num43z1"/>
    <w:rPr>
      <w:b/>
      <w:color w:val="auto"/>
    </w:rPr>
  </w:style>
  <w:style w:type="character" w:customStyle="1" w:styleId="WW8Num43z2">
    <w:name w:val="WW8Num43z2"/>
    <w:rPr>
      <w:b/>
      <w:color w:val="000000"/>
    </w:rPr>
  </w:style>
  <w:style w:type="character" w:customStyle="1" w:styleId="WW8Num44z0">
    <w:name w:val="WW8Num44z0"/>
    <w:rPr>
      <w:rFonts w:ascii="Times New Roman" w:eastAsia="Times New Roman" w:hAnsi="Times New Roman" w:cs="Times New Roman"/>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eastAsia="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1">
    <w:name w:val="WW8Num52z1"/>
    <w:rPr>
      <w:color w:val="auto"/>
    </w:rPr>
  </w:style>
  <w:style w:type="character" w:customStyle="1" w:styleId="WW8Num52z2">
    <w:name w:val="WW8Num52z2"/>
    <w:rPr>
      <w:b/>
    </w:rPr>
  </w:style>
  <w:style w:type="character" w:customStyle="1" w:styleId="WW8Num53z0">
    <w:name w:val="WW8Num53z0"/>
    <w:rPr>
      <w:b/>
    </w:rPr>
  </w:style>
  <w:style w:type="character" w:customStyle="1" w:styleId="WW8Num53z1">
    <w:name w:val="WW8Num53z1"/>
    <w:rPr>
      <w:b w:val="0"/>
      <w:color w:val="000000"/>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14">
    <w:name w:val="Основной шрифт абзаца1"/>
  </w:style>
  <w:style w:type="character" w:customStyle="1" w:styleId="39">
    <w:name w:val="Основной текст с отступом 3 Знак"/>
    <w:basedOn w:val="14"/>
    <w:rPr>
      <w:sz w:val="16"/>
      <w:szCs w:val="16"/>
    </w:rPr>
  </w:style>
  <w:style w:type="character" w:customStyle="1" w:styleId="26">
    <w:name w:val="Основной текст с отступом 2 Знак"/>
    <w:basedOn w:val="14"/>
    <w:link w:val="27"/>
    <w:rPr>
      <w:rFonts w:ascii="Times New Roman" w:eastAsia="Times New Roman" w:hAnsi="Times New Roman"/>
    </w:rPr>
  </w:style>
  <w:style w:type="paragraph" w:styleId="27">
    <w:name w:val="Body Text Indent 2"/>
    <w:basedOn w:val="a"/>
    <w:link w:val="26"/>
    <w:pPr>
      <w:spacing w:after="120" w:line="480" w:lineRule="auto"/>
      <w:ind w:left="283"/>
    </w:pPr>
    <w:rPr>
      <w:rFonts w:ascii="Times New Roman" w:eastAsia="Times New Roman" w:hAnsi="Times New Roman"/>
    </w:rPr>
  </w:style>
  <w:style w:type="character" w:customStyle="1" w:styleId="28">
    <w:name w:val="Основной текст 2 Знак"/>
    <w:basedOn w:val="14"/>
    <w:link w:val="29"/>
    <w:rPr>
      <w:sz w:val="22"/>
      <w:szCs w:val="22"/>
    </w:rPr>
  </w:style>
  <w:style w:type="paragraph" w:styleId="29">
    <w:name w:val="Body Text 2"/>
    <w:basedOn w:val="a"/>
    <w:link w:val="28"/>
    <w:rsid w:val="009B6420"/>
    <w:pPr>
      <w:spacing w:after="0" w:line="240" w:lineRule="auto"/>
      <w:jc w:val="both"/>
    </w:pPr>
  </w:style>
  <w:style w:type="character" w:customStyle="1" w:styleId="aff3">
    <w:name w:val="Подзаголовок Знак"/>
    <w:basedOn w:val="14"/>
    <w:rPr>
      <w:rFonts w:ascii="Times New Roman" w:eastAsia="Times New Roman" w:hAnsi="Times New Roman"/>
      <w:sz w:val="28"/>
      <w:szCs w:val="28"/>
    </w:rPr>
  </w:style>
  <w:style w:type="character" w:customStyle="1" w:styleId="aff4">
    <w:name w:val="Название Знак"/>
    <w:basedOn w:val="14"/>
    <w:rPr>
      <w:rFonts w:ascii="Times New Roman" w:eastAsia="Times New Roman" w:hAnsi="Times New Roman"/>
      <w:sz w:val="28"/>
      <w:szCs w:val="10"/>
    </w:rPr>
  </w:style>
  <w:style w:type="character" w:styleId="aff5">
    <w:name w:val="page number"/>
    <w:basedOn w:val="14"/>
  </w:style>
  <w:style w:type="character" w:customStyle="1" w:styleId="aff6">
    <w:name w:val="Символ нумерации"/>
  </w:style>
  <w:style w:type="paragraph" w:customStyle="1" w:styleId="15">
    <w:name w:val="Заголовок1"/>
    <w:basedOn w:val="a"/>
    <w:next w:val="afa"/>
    <w:pPr>
      <w:keepNext/>
      <w:spacing w:before="240" w:after="120"/>
    </w:pPr>
    <w:rPr>
      <w:rFonts w:ascii="Arial" w:eastAsia="SimSun" w:hAnsi="Arial" w:cs="Tahoma"/>
      <w:sz w:val="28"/>
      <w:szCs w:val="28"/>
      <w:lang w:eastAsia="ar-SA"/>
    </w:rPr>
  </w:style>
  <w:style w:type="paragraph" w:customStyle="1" w:styleId="16">
    <w:name w:val="Название1"/>
    <w:basedOn w:val="a"/>
    <w:pPr>
      <w:suppressLineNumbers/>
      <w:spacing w:before="120" w:after="120"/>
    </w:pPr>
    <w:rPr>
      <w:rFonts w:ascii="Calibri" w:eastAsia="Calibri" w:hAnsi="Calibri" w:cs="Tahoma"/>
      <w:i/>
      <w:iCs/>
      <w:sz w:val="24"/>
      <w:szCs w:val="24"/>
      <w:lang w:eastAsia="ar-SA"/>
    </w:rPr>
  </w:style>
  <w:style w:type="paragraph" w:customStyle="1" w:styleId="17">
    <w:name w:val="Указатель1"/>
    <w:basedOn w:val="a"/>
    <w:pPr>
      <w:suppressLineNumbers/>
    </w:pPr>
    <w:rPr>
      <w:rFonts w:ascii="Calibri" w:eastAsia="Calibri" w:hAnsi="Calibri" w:cs="Tahoma"/>
      <w:lang w:eastAsia="ar-SA"/>
    </w:rPr>
  </w:style>
  <w:style w:type="paragraph" w:customStyle="1" w:styleId="310">
    <w:name w:val="Основной текст с отступом 31"/>
    <w:basedOn w:val="a"/>
    <w:pPr>
      <w:spacing w:after="120"/>
      <w:ind w:left="283"/>
    </w:pPr>
    <w:rPr>
      <w:rFonts w:ascii="Calibri" w:eastAsia="Calibri" w:hAnsi="Calibri" w:cs="Calibri"/>
      <w:sz w:val="16"/>
      <w:szCs w:val="16"/>
      <w:lang w:eastAsia="ar-SA"/>
    </w:rPr>
  </w:style>
  <w:style w:type="paragraph" w:customStyle="1" w:styleId="18">
    <w:name w:val="Текст1"/>
    <w:basedOn w:val="a"/>
    <w:pPr>
      <w:spacing w:after="0" w:line="240" w:lineRule="auto"/>
    </w:pPr>
    <w:rPr>
      <w:rFonts w:ascii="Courier New" w:eastAsia="Times New Roman" w:hAnsi="Courier New" w:cs="Calibri"/>
      <w:sz w:val="20"/>
      <w:szCs w:val="20"/>
      <w:lang w:eastAsia="ar-SA"/>
    </w:rPr>
  </w:style>
  <w:style w:type="paragraph" w:customStyle="1" w:styleId="211">
    <w:name w:val="Основной текст 21"/>
    <w:basedOn w:val="a"/>
    <w:pPr>
      <w:spacing w:after="120" w:line="480" w:lineRule="auto"/>
    </w:pPr>
    <w:rPr>
      <w:rFonts w:ascii="Calibri" w:eastAsia="Calibri" w:hAnsi="Calibri" w:cs="Calibri"/>
      <w:lang w:eastAsia="ar-SA"/>
    </w:rPr>
  </w:style>
  <w:style w:type="paragraph" w:customStyle="1" w:styleId="311">
    <w:name w:val="Основной текст 31"/>
    <w:basedOn w:val="a"/>
    <w:pPr>
      <w:spacing w:after="120"/>
    </w:pPr>
    <w:rPr>
      <w:rFonts w:ascii="Calibri" w:eastAsia="Calibri" w:hAnsi="Calibri" w:cs="Calibri"/>
      <w:sz w:val="16"/>
      <w:szCs w:val="16"/>
      <w:lang w:eastAsia="ar-SA"/>
    </w:rPr>
  </w:style>
  <w:style w:type="paragraph" w:styleId="aff7">
    <w:name w:val="Subtitle"/>
    <w:basedOn w:val="a"/>
    <w:next w:val="afa"/>
    <w:link w:val="19"/>
    <w:qFormat/>
    <w:pPr>
      <w:widowControl w:val="0"/>
      <w:spacing w:after="0" w:line="340" w:lineRule="exact"/>
      <w:jc w:val="center"/>
    </w:pPr>
    <w:rPr>
      <w:rFonts w:ascii="Times New Roman" w:eastAsia="Times New Roman" w:hAnsi="Times New Roman" w:cs="Calibri"/>
      <w:sz w:val="28"/>
      <w:szCs w:val="28"/>
      <w:lang w:eastAsia="ar-SA"/>
    </w:rPr>
  </w:style>
  <w:style w:type="character" w:customStyle="1" w:styleId="19">
    <w:name w:val="Подзаголовок Знак1"/>
    <w:basedOn w:val="a0"/>
    <w:link w:val="aff7"/>
    <w:rPr>
      <w:rFonts w:ascii="Times New Roman" w:eastAsia="Times New Roman" w:hAnsi="Times New Roman" w:cs="Calibri"/>
      <w:sz w:val="28"/>
      <w:szCs w:val="28"/>
      <w:lang w:eastAsia="ar-SA"/>
    </w:rPr>
  </w:style>
  <w:style w:type="paragraph" w:customStyle="1" w:styleId="1a">
    <w:name w:val="Цитата1"/>
    <w:basedOn w:val="a"/>
    <w:pPr>
      <w:widowControl w:val="0"/>
      <w:spacing w:after="0" w:line="240" w:lineRule="auto"/>
      <w:ind w:left="662" w:right="-30"/>
      <w:jc w:val="both"/>
    </w:pPr>
    <w:rPr>
      <w:rFonts w:ascii="Times New Roman" w:eastAsia="Times New Roman" w:hAnsi="Times New Roman" w:cs="Calibri"/>
      <w:sz w:val="28"/>
      <w:szCs w:val="24"/>
      <w:lang w:eastAsia="ar-SA"/>
    </w:rPr>
  </w:style>
  <w:style w:type="paragraph" w:styleId="aff8">
    <w:name w:val="Title"/>
    <w:basedOn w:val="a"/>
    <w:next w:val="aff7"/>
    <w:link w:val="aff9"/>
    <w:qFormat/>
    <w:pPr>
      <w:widowControl w:val="0"/>
      <w:spacing w:after="0" w:line="240" w:lineRule="auto"/>
      <w:jc w:val="center"/>
    </w:pPr>
    <w:rPr>
      <w:rFonts w:ascii="Times New Roman" w:eastAsia="Times New Roman" w:hAnsi="Times New Roman" w:cs="Calibri"/>
      <w:sz w:val="28"/>
      <w:szCs w:val="10"/>
      <w:lang w:eastAsia="ar-SA"/>
    </w:rPr>
  </w:style>
  <w:style w:type="character" w:customStyle="1" w:styleId="aff9">
    <w:name w:val="Заголовок Знак"/>
    <w:basedOn w:val="a0"/>
    <w:link w:val="aff8"/>
    <w:rPr>
      <w:rFonts w:ascii="Times New Roman" w:eastAsia="Times New Roman" w:hAnsi="Times New Roman" w:cs="Calibri"/>
      <w:sz w:val="28"/>
      <w:szCs w:val="10"/>
      <w:lang w:eastAsia="ar-SA"/>
    </w:rPr>
  </w:style>
  <w:style w:type="paragraph" w:customStyle="1" w:styleId="FR1">
    <w:name w:val="FR1"/>
    <w:pPr>
      <w:widowControl w:val="0"/>
      <w:spacing w:after="0" w:line="252" w:lineRule="auto"/>
      <w:jc w:val="center"/>
    </w:pPr>
    <w:rPr>
      <w:rFonts w:ascii="Times New Roman" w:eastAsia="Times New Roman" w:hAnsi="Times New Roman" w:cs="Calibri"/>
      <w:b/>
      <w:sz w:val="28"/>
      <w:szCs w:val="20"/>
      <w:lang w:eastAsia="ar-SA"/>
    </w:rPr>
  </w:style>
  <w:style w:type="paragraph" w:customStyle="1" w:styleId="ConsPlusTitle">
    <w:name w:val="ConsPlusTitle"/>
    <w:pPr>
      <w:spacing w:after="0" w:line="240" w:lineRule="auto"/>
    </w:pPr>
    <w:rPr>
      <w:rFonts w:ascii="Times New Roman" w:eastAsia="Times New Roman" w:hAnsi="Times New Roman" w:cs="Calibri"/>
      <w:b/>
      <w:bCs/>
      <w:sz w:val="26"/>
      <w:szCs w:val="26"/>
      <w:lang w:eastAsia="ar-SA"/>
    </w:rPr>
  </w:style>
  <w:style w:type="paragraph" w:customStyle="1" w:styleId="affa">
    <w:name w:val="Содержимое таблицы"/>
    <w:basedOn w:val="a"/>
    <w:pPr>
      <w:suppressLineNumbers/>
    </w:pPr>
    <w:rPr>
      <w:rFonts w:ascii="Calibri" w:eastAsia="Calibri" w:hAnsi="Calibri" w:cs="Calibri"/>
      <w:lang w:eastAsia="ar-SA"/>
    </w:rPr>
  </w:style>
  <w:style w:type="paragraph" w:customStyle="1" w:styleId="affb">
    <w:name w:val="Заголовок таблицы"/>
    <w:basedOn w:val="affa"/>
    <w:pPr>
      <w:jc w:val="center"/>
    </w:pPr>
    <w:rPr>
      <w:b/>
      <w:bCs/>
    </w:rPr>
  </w:style>
  <w:style w:type="paragraph" w:customStyle="1" w:styleId="1b">
    <w:name w:val="Абзац списка1"/>
    <w:basedOn w:val="a"/>
    <w:uiPriority w:val="99"/>
    <w:qFormat/>
    <w:pPr>
      <w:ind w:left="720"/>
    </w:pPr>
    <w:rPr>
      <w:rFonts w:ascii="Calibri" w:eastAsia="Times New Roman" w:hAnsi="Calibri" w:cs="Calibri"/>
      <w:lang w:eastAsia="en-US"/>
    </w:rPr>
  </w:style>
  <w:style w:type="paragraph" w:customStyle="1" w:styleId="1c">
    <w:name w:val="Абзац списка1"/>
    <w:basedOn w:val="a"/>
    <w:uiPriority w:val="99"/>
    <w:qFormat/>
    <w:pPr>
      <w:ind w:left="720"/>
    </w:pPr>
    <w:rPr>
      <w:rFonts w:ascii="Calibri" w:eastAsia="Times New Roman" w:hAnsi="Calibri" w:cs="Calibri"/>
      <w:lang w:eastAsia="en-US"/>
    </w:rPr>
  </w:style>
  <w:style w:type="character" w:customStyle="1" w:styleId="312">
    <w:name w:val="Основной текст 3 Знак1"/>
    <w:basedOn w:val="a0"/>
    <w:rPr>
      <w:sz w:val="16"/>
      <w:szCs w:val="16"/>
      <w:lang w:val="en-US" w:eastAsia="en-US"/>
    </w:rPr>
  </w:style>
  <w:style w:type="paragraph" w:customStyle="1" w:styleId="affc">
    <w:name w:val="Заголовок статьи"/>
    <w:basedOn w:val="a"/>
    <w:next w:val="a"/>
    <w:pPr>
      <w:widowControl w:val="0"/>
      <w:spacing w:after="0" w:line="240" w:lineRule="auto"/>
      <w:ind w:left="1612" w:hanging="892"/>
      <w:jc w:val="both"/>
    </w:pPr>
    <w:rPr>
      <w:rFonts w:ascii="Arial" w:eastAsia="Times New Roman" w:hAnsi="Arial" w:cs="Arial"/>
      <w:sz w:val="20"/>
      <w:szCs w:val="20"/>
    </w:rPr>
  </w:style>
  <w:style w:type="paragraph" w:styleId="affd">
    <w:name w:val="footnote text"/>
    <w:basedOn w:val="a"/>
    <w:link w:val="affe"/>
    <w:uiPriority w:val="99"/>
    <w:unhideWhenUsed/>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basedOn w:val="a0"/>
    <w:link w:val="affd"/>
    <w:uiPriority w:val="99"/>
    <w:rPr>
      <w:rFonts w:ascii="Times New Roman" w:eastAsia="Times New Roman" w:hAnsi="Times New Roman" w:cs="Times New Roman"/>
      <w:sz w:val="20"/>
      <w:szCs w:val="20"/>
    </w:rPr>
  </w:style>
  <w:style w:type="character" w:styleId="afff">
    <w:name w:val="footnote reference"/>
    <w:uiPriority w:val="99"/>
    <w:unhideWhenUsed/>
    <w:rPr>
      <w:vertAlign w:val="superscript"/>
    </w:rPr>
  </w:style>
  <w:style w:type="character" w:customStyle="1" w:styleId="212">
    <w:name w:val="Основной текст с отступом 2 Знак1"/>
    <w:basedOn w:val="a0"/>
  </w:style>
  <w:style w:type="paragraph" w:styleId="3a">
    <w:name w:val="Body Text Indent 3"/>
    <w:basedOn w:val="a"/>
    <w:link w:val="313"/>
    <w:pPr>
      <w:spacing w:after="120" w:line="240" w:lineRule="auto"/>
      <w:ind w:left="283"/>
    </w:pPr>
    <w:rPr>
      <w:rFonts w:ascii="Times New Roman" w:eastAsia="Times New Roman" w:hAnsi="Times New Roman" w:cs="Times New Roman"/>
      <w:sz w:val="16"/>
      <w:szCs w:val="16"/>
    </w:rPr>
  </w:style>
  <w:style w:type="character" w:customStyle="1" w:styleId="313">
    <w:name w:val="Основной текст с отступом 3 Знак1"/>
    <w:basedOn w:val="a0"/>
    <w:link w:val="3a"/>
    <w:rPr>
      <w:rFonts w:ascii="Times New Roman" w:eastAsia="Times New Roman" w:hAnsi="Times New Roman" w:cs="Times New Roman"/>
      <w:sz w:val="16"/>
      <w:szCs w:val="16"/>
    </w:rPr>
  </w:style>
  <w:style w:type="paragraph" w:customStyle="1" w:styleId="afff0">
    <w:name w:val="Прижатый влево"/>
    <w:basedOn w:val="a"/>
    <w:next w:val="a"/>
    <w:uiPriority w:val="99"/>
    <w:pPr>
      <w:widowControl w:val="0"/>
      <w:spacing w:after="0" w:line="240" w:lineRule="auto"/>
    </w:pPr>
    <w:rPr>
      <w:rFonts w:ascii="Arial" w:eastAsia="Times New Roman" w:hAnsi="Arial" w:cs="Arial"/>
      <w:sz w:val="24"/>
      <w:szCs w:val="24"/>
    </w:rPr>
  </w:style>
  <w:style w:type="character" w:customStyle="1" w:styleId="1d">
    <w:name w:val="Заголовок №1_"/>
    <w:basedOn w:val="a0"/>
    <w:link w:val="1e"/>
    <w:rPr>
      <w:b/>
      <w:bCs/>
      <w:spacing w:val="4"/>
      <w:sz w:val="32"/>
      <w:szCs w:val="32"/>
      <w:shd w:val="clear" w:color="auto" w:fill="FFFFFF"/>
    </w:rPr>
  </w:style>
  <w:style w:type="paragraph" w:customStyle="1" w:styleId="1e">
    <w:name w:val="Заголовок №1"/>
    <w:basedOn w:val="a"/>
    <w:link w:val="1d"/>
    <w:pPr>
      <w:widowControl w:val="0"/>
      <w:shd w:val="clear" w:color="auto" w:fill="FFFFFF"/>
      <w:spacing w:after="60" w:line="0" w:lineRule="atLeast"/>
      <w:jc w:val="center"/>
      <w:outlineLvl w:val="0"/>
    </w:pPr>
    <w:rPr>
      <w:b/>
      <w:bCs/>
      <w:spacing w:val="4"/>
      <w:sz w:val="32"/>
      <w:szCs w:val="32"/>
    </w:rPr>
  </w:style>
  <w:style w:type="character" w:customStyle="1" w:styleId="2a">
    <w:name w:val="Заголовок №2_"/>
    <w:basedOn w:val="a0"/>
    <w:link w:val="2b"/>
    <w:rPr>
      <w:spacing w:val="-2"/>
      <w:sz w:val="17"/>
      <w:szCs w:val="17"/>
      <w:shd w:val="clear" w:color="auto" w:fill="FFFFFF"/>
    </w:rPr>
  </w:style>
  <w:style w:type="paragraph" w:customStyle="1" w:styleId="2b">
    <w:name w:val="Заголовок №2"/>
    <w:basedOn w:val="a"/>
    <w:link w:val="2a"/>
    <w:pPr>
      <w:widowControl w:val="0"/>
      <w:shd w:val="clear" w:color="auto" w:fill="FFFFFF"/>
      <w:spacing w:before="60" w:after="180" w:line="254" w:lineRule="exact"/>
      <w:ind w:hanging="2640"/>
      <w:jc w:val="center"/>
      <w:outlineLvl w:val="1"/>
    </w:pPr>
    <w:rPr>
      <w:spacing w:val="-2"/>
      <w:sz w:val="17"/>
      <w:szCs w:val="17"/>
    </w:rPr>
  </w:style>
  <w:style w:type="paragraph" w:customStyle="1" w:styleId="1f">
    <w:name w:val="Основной текст1"/>
    <w:basedOn w:val="a"/>
    <w:pPr>
      <w:widowControl w:val="0"/>
      <w:shd w:val="clear" w:color="auto" w:fill="FFFFFF"/>
      <w:spacing w:before="180" w:after="0" w:line="250" w:lineRule="exact"/>
      <w:jc w:val="both"/>
    </w:pPr>
    <w:rPr>
      <w:rFonts w:ascii="Times New Roman" w:eastAsia="Times New Roman" w:hAnsi="Times New Roman" w:cs="Times New Roman"/>
      <w:sz w:val="20"/>
      <w:szCs w:val="20"/>
    </w:rPr>
  </w:style>
  <w:style w:type="paragraph" w:styleId="afff1">
    <w:name w:val="Normal Indent"/>
    <w:basedOn w:val="a"/>
    <w:pPr>
      <w:spacing w:after="0" w:line="240" w:lineRule="auto"/>
      <w:ind w:left="708" w:right="-178" w:firstLine="320"/>
    </w:pPr>
    <w:rPr>
      <w:rFonts w:ascii="Times New Roman" w:eastAsia="Times New Roman" w:hAnsi="Times New Roman" w:cs="Times New Roman"/>
    </w:rPr>
  </w:style>
  <w:style w:type="character" w:customStyle="1" w:styleId="2c">
    <w:name w:val="Основной текст (2)_"/>
    <w:basedOn w:val="a0"/>
    <w:link w:val="2d"/>
    <w:rPr>
      <w:b/>
      <w:bCs/>
      <w:spacing w:val="-1"/>
      <w:sz w:val="26"/>
      <w:szCs w:val="26"/>
      <w:shd w:val="clear" w:color="auto" w:fill="FFFFFF"/>
    </w:rPr>
  </w:style>
  <w:style w:type="paragraph" w:customStyle="1" w:styleId="2d">
    <w:name w:val="Основной текст (2)"/>
    <w:basedOn w:val="a"/>
    <w:link w:val="2c"/>
    <w:pPr>
      <w:widowControl w:val="0"/>
      <w:shd w:val="clear" w:color="auto" w:fill="FFFFFF"/>
      <w:spacing w:before="60" w:after="180" w:line="0" w:lineRule="atLeast"/>
    </w:pPr>
    <w:rPr>
      <w:b/>
      <w:bCs/>
      <w:spacing w:val="-1"/>
      <w:sz w:val="26"/>
      <w:szCs w:val="26"/>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Абзац списка2"/>
    <w:basedOn w:val="a"/>
    <w:uiPriority w:val="99"/>
    <w:qFormat/>
    <w:pPr>
      <w:ind w:left="720"/>
    </w:pPr>
    <w:rPr>
      <w:rFonts w:ascii="Calibri" w:eastAsia="Times New Roman" w:hAnsi="Calibri" w:cs="Calibri"/>
      <w:lang w:eastAsia="en-US"/>
    </w:rPr>
  </w:style>
  <w:style w:type="paragraph" w:customStyle="1" w:styleId="1bullet2gifbullet1gif">
    <w:name w:val="1bullet2gif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3gif">
    <w:name w:val="1bullet2gifbullet3.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2gif">
    <w:name w:val="1bullet2gifbullet2.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1gif">
    <w:name w:val="2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3gif">
    <w:name w:val="2bullet3.gif"/>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style>
  <w:style w:type="paragraph" w:customStyle="1" w:styleId="consplusnormal0">
    <w:name w:val="consplusnorma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pPr>
      <w:widowControl w:val="0"/>
      <w:spacing w:after="0" w:line="240" w:lineRule="auto"/>
    </w:pPr>
    <w:rPr>
      <w:rFonts w:ascii="Calibri" w:eastAsia="Times New Roman" w:hAnsi="Calibri" w:cs="Times New Roman"/>
      <w:sz w:val="24"/>
      <w:szCs w:val="24"/>
    </w:rPr>
  </w:style>
  <w:style w:type="character" w:customStyle="1" w:styleId="FontStyle23">
    <w:name w:val="Font Style23"/>
    <w:rPr>
      <w:rFonts w:ascii="Calibri" w:hAnsi="Calibri" w:cs="Calibri" w:hint="default"/>
      <w:sz w:val="20"/>
      <w:szCs w:val="20"/>
    </w:rPr>
  </w:style>
  <w:style w:type="paragraph" w:customStyle="1" w:styleId="Default">
    <w:name w:val="Default"/>
    <w:pPr>
      <w:spacing w:after="0" w:line="240" w:lineRule="auto"/>
    </w:pPr>
    <w:rPr>
      <w:rFonts w:ascii="Times New Roman" w:eastAsia="Arial Unicode MS" w:hAnsi="Times New Roman" w:cs="Times New Roman"/>
      <w:color w:val="000000"/>
      <w:sz w:val="24"/>
      <w:szCs w:val="24"/>
    </w:rPr>
  </w:style>
  <w:style w:type="table" w:customStyle="1" w:styleId="1f0">
    <w:name w:val="Сетка таблицы1"/>
    <w:pPr>
      <w:spacing w:after="0" w:line="240" w:lineRule="auto"/>
    </w:pPr>
    <w:tblPr>
      <w:tblCellMar>
        <w:top w:w="0" w:type="dxa"/>
        <w:left w:w="0" w:type="dxa"/>
        <w:bottom w:w="0" w:type="dxa"/>
        <w:right w:w="0" w:type="dxa"/>
      </w:tblCellMar>
    </w:tblPr>
  </w:style>
  <w:style w:type="paragraph" w:customStyle="1" w:styleId="110">
    <w:name w:val="Заголовок 11"/>
    <w:basedOn w:val="a"/>
    <w:qFormat/>
    <w:rsid w:val="00EE72F4"/>
    <w:pPr>
      <w:spacing w:before="100" w:beforeAutospacing="1" w:after="100" w:afterAutospacing="1" w:line="240" w:lineRule="auto"/>
      <w:outlineLvl w:val="0"/>
    </w:pPr>
    <w:rPr>
      <w:rFonts w:ascii="Times New Roman" w:eastAsia="Times New Roman" w:hAnsi="Times New Roman" w:cs="Times New Roman"/>
      <w:b/>
      <w:bCs/>
      <w:sz w:val="48"/>
      <w:szCs w:val="48"/>
    </w:rPr>
  </w:style>
  <w:style w:type="character" w:customStyle="1" w:styleId="QuoteChar">
    <w:name w:val="Quote Char"/>
    <w:uiPriority w:val="29"/>
    <w:rsid w:val="009B6420"/>
    <w:rPr>
      <w:i/>
    </w:rPr>
  </w:style>
  <w:style w:type="character" w:customStyle="1" w:styleId="IntenseQuoteChar">
    <w:name w:val="Intense Quote Char"/>
    <w:uiPriority w:val="30"/>
    <w:rsid w:val="009B6420"/>
    <w:rPr>
      <w:i/>
    </w:rPr>
  </w:style>
  <w:style w:type="character" w:customStyle="1" w:styleId="EndnoteTextChar">
    <w:name w:val="Endnote Text Char"/>
    <w:uiPriority w:val="99"/>
    <w:rsid w:val="009B6420"/>
    <w:rPr>
      <w:sz w:val="20"/>
    </w:rPr>
  </w:style>
  <w:style w:type="character" w:customStyle="1" w:styleId="Heading5Char">
    <w:name w:val="Heading 5 Char"/>
    <w:basedOn w:val="a0"/>
    <w:uiPriority w:val="9"/>
    <w:rsid w:val="009B6420"/>
    <w:rPr>
      <w:rFonts w:ascii="Arial" w:eastAsia="Arial" w:hAnsi="Arial" w:cs="Arial"/>
      <w:b/>
      <w:bCs/>
      <w:sz w:val="24"/>
      <w:szCs w:val="24"/>
    </w:rPr>
  </w:style>
  <w:style w:type="character" w:customStyle="1" w:styleId="Heading8Char">
    <w:name w:val="Heading 8 Char"/>
    <w:basedOn w:val="a0"/>
    <w:uiPriority w:val="9"/>
    <w:rsid w:val="009B6420"/>
    <w:rPr>
      <w:rFonts w:ascii="Arial" w:eastAsia="Arial" w:hAnsi="Arial" w:cs="Arial"/>
      <w:i/>
      <w:iCs/>
      <w:sz w:val="22"/>
      <w:szCs w:val="22"/>
    </w:rPr>
  </w:style>
  <w:style w:type="paragraph" w:customStyle="1" w:styleId="213">
    <w:name w:val="Заголовок 21"/>
    <w:basedOn w:val="a"/>
    <w:next w:val="a"/>
    <w:unhideWhenUsed/>
    <w:qFormat/>
    <w:rsid w:val="009B6420"/>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customStyle="1" w:styleId="314">
    <w:name w:val="Заголовок 31"/>
    <w:basedOn w:val="a"/>
    <w:next w:val="a"/>
    <w:qFormat/>
    <w:rsid w:val="009B6420"/>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customStyle="1" w:styleId="410">
    <w:name w:val="Заголовок 41"/>
    <w:basedOn w:val="a"/>
    <w:next w:val="a"/>
    <w:qFormat/>
    <w:rsid w:val="009B6420"/>
    <w:pPr>
      <w:keepNext/>
      <w:widowControl w:val="0"/>
      <w:tabs>
        <w:tab w:val="num" w:pos="2880"/>
      </w:tabs>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customStyle="1" w:styleId="510">
    <w:name w:val="Заголовок 51"/>
    <w:basedOn w:val="a"/>
    <w:next w:val="a"/>
    <w:qFormat/>
    <w:rsid w:val="009B6420"/>
    <w:pPr>
      <w:keepNext/>
      <w:spacing w:after="0" w:line="240" w:lineRule="exact"/>
      <w:jc w:val="center"/>
      <w:outlineLvl w:val="4"/>
    </w:pPr>
    <w:rPr>
      <w:rFonts w:ascii="Times New Roman" w:eastAsia="Times New Roman" w:hAnsi="Times New Roman" w:cs="Times New Roman"/>
      <w:sz w:val="28"/>
      <w:szCs w:val="28"/>
    </w:rPr>
  </w:style>
  <w:style w:type="paragraph" w:customStyle="1" w:styleId="610">
    <w:name w:val="Заголовок 61"/>
    <w:basedOn w:val="a"/>
    <w:next w:val="a"/>
    <w:qFormat/>
    <w:rsid w:val="009B6420"/>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customStyle="1" w:styleId="710">
    <w:name w:val="Заголовок 71"/>
    <w:basedOn w:val="a"/>
    <w:next w:val="a"/>
    <w:unhideWhenUsed/>
    <w:qFormat/>
    <w:rsid w:val="009B6420"/>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810">
    <w:name w:val="Заголовок 81"/>
    <w:basedOn w:val="a"/>
    <w:next w:val="a"/>
    <w:qFormat/>
    <w:rsid w:val="009B6420"/>
    <w:pPr>
      <w:keepNext/>
      <w:spacing w:after="0" w:line="240" w:lineRule="auto"/>
      <w:jc w:val="center"/>
      <w:outlineLvl w:val="7"/>
    </w:pPr>
    <w:rPr>
      <w:rFonts w:ascii="Times New Roman" w:eastAsia="Times New Roman" w:hAnsi="Times New Roman" w:cs="Times New Roman"/>
      <w:b/>
      <w:bCs/>
      <w:sz w:val="24"/>
      <w:szCs w:val="24"/>
    </w:rPr>
  </w:style>
  <w:style w:type="paragraph" w:customStyle="1" w:styleId="910">
    <w:name w:val="Заголовок 91"/>
    <w:basedOn w:val="a"/>
    <w:next w:val="a"/>
    <w:uiPriority w:val="9"/>
    <w:unhideWhenUsed/>
    <w:qFormat/>
    <w:rsid w:val="009B64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1f1">
    <w:name w:val="Нижний колонтитул1"/>
    <w:basedOn w:val="a"/>
    <w:uiPriority w:val="99"/>
    <w:unhideWhenUsed/>
    <w:rsid w:val="009B6420"/>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customStyle="1" w:styleId="1f2">
    <w:name w:val="Верхний колонтитул1"/>
    <w:basedOn w:val="a"/>
    <w:unhideWhenUsed/>
    <w:rsid w:val="009B6420"/>
    <w:pPr>
      <w:tabs>
        <w:tab w:val="center" w:pos="4677"/>
        <w:tab w:val="right" w:pos="9355"/>
      </w:tabs>
      <w:spacing w:after="0" w:line="240" w:lineRule="auto"/>
    </w:pPr>
  </w:style>
  <w:style w:type="character" w:customStyle="1" w:styleId="afff2">
    <w:name w:val="Цветовое выделение"/>
    <w:uiPriority w:val="99"/>
    <w:rsid w:val="009B6420"/>
    <w:rPr>
      <w:b/>
      <w:color w:val="26282F"/>
      <w:sz w:val="26"/>
    </w:rPr>
  </w:style>
  <w:style w:type="paragraph" w:customStyle="1" w:styleId="Postan">
    <w:name w:val="Postan"/>
    <w:basedOn w:val="a"/>
    <w:rsid w:val="009B6420"/>
    <w:pPr>
      <w:spacing w:after="0" w:line="240" w:lineRule="auto"/>
      <w:jc w:val="center"/>
    </w:pPr>
    <w:rPr>
      <w:rFonts w:ascii="Times New Roman" w:eastAsia="Times New Roman" w:hAnsi="Times New Roman" w:cs="Times New Roman"/>
      <w:sz w:val="28"/>
      <w:szCs w:val="20"/>
    </w:rPr>
  </w:style>
  <w:style w:type="paragraph" w:customStyle="1" w:styleId="1f3">
    <w:name w:val="Обычный1"/>
    <w:rsid w:val="009B6420"/>
    <w:pPr>
      <w:widowControl w:val="0"/>
      <w:spacing w:after="0" w:line="480" w:lineRule="auto"/>
      <w:ind w:firstLine="700"/>
      <w:jc w:val="both"/>
    </w:pPr>
    <w:rPr>
      <w:rFonts w:ascii="Times New Roman" w:eastAsia="Times New Roman" w:hAnsi="Times New Roman" w:cs="Times New Roman"/>
      <w:sz w:val="24"/>
      <w:szCs w:val="20"/>
    </w:rPr>
  </w:style>
  <w:style w:type="character" w:customStyle="1" w:styleId="214">
    <w:name w:val="Основной текст 2 Знак1"/>
    <w:basedOn w:val="a0"/>
    <w:uiPriority w:val="99"/>
    <w:semiHidden/>
    <w:rsid w:val="009B6420"/>
  </w:style>
  <w:style w:type="paragraph" w:customStyle="1" w:styleId="ConsNormal">
    <w:name w:val="ConsNormal"/>
    <w:rsid w:val="009B6420"/>
    <w:pPr>
      <w:widowControl w:val="0"/>
      <w:spacing w:after="0" w:line="240" w:lineRule="auto"/>
      <w:ind w:firstLine="720"/>
    </w:pPr>
    <w:rPr>
      <w:rFonts w:ascii="Arial" w:eastAsia="Times New Roman" w:hAnsi="Arial" w:cs="Arial"/>
      <w:sz w:val="20"/>
      <w:szCs w:val="20"/>
    </w:rPr>
  </w:style>
  <w:style w:type="paragraph" w:customStyle="1" w:styleId="1f4">
    <w:name w:val="Название объекта1"/>
    <w:basedOn w:val="a"/>
    <w:next w:val="a"/>
    <w:qFormat/>
    <w:rsid w:val="009B6420"/>
    <w:pPr>
      <w:spacing w:before="120" w:after="120" w:line="240" w:lineRule="auto"/>
    </w:pPr>
    <w:rPr>
      <w:rFonts w:ascii="Times New Roman" w:eastAsia="Times New Roman" w:hAnsi="Times New Roman" w:cs="Times New Roman"/>
      <w:b/>
      <w:bCs/>
      <w:sz w:val="20"/>
      <w:szCs w:val="20"/>
    </w:rPr>
  </w:style>
  <w:style w:type="paragraph" w:customStyle="1" w:styleId="ConsNonformat">
    <w:name w:val="ConsNonformat"/>
    <w:rsid w:val="009B6420"/>
    <w:pPr>
      <w:widowControl w:val="0"/>
      <w:spacing w:after="0" w:line="240" w:lineRule="auto"/>
    </w:pPr>
    <w:rPr>
      <w:rFonts w:ascii="Courier New" w:eastAsia="Times New Roman" w:hAnsi="Courier New" w:cs="Courier New"/>
      <w:sz w:val="20"/>
      <w:szCs w:val="20"/>
    </w:rPr>
  </w:style>
  <w:style w:type="paragraph" w:customStyle="1" w:styleId="ConsCell">
    <w:name w:val="ConsCell"/>
    <w:rsid w:val="009B6420"/>
    <w:pPr>
      <w:widowControl w:val="0"/>
      <w:spacing w:after="0" w:line="240" w:lineRule="auto"/>
    </w:pPr>
    <w:rPr>
      <w:rFonts w:ascii="Arial" w:eastAsia="Times New Roman" w:hAnsi="Arial" w:cs="Arial"/>
      <w:sz w:val="20"/>
      <w:szCs w:val="20"/>
    </w:rPr>
  </w:style>
  <w:style w:type="paragraph" w:customStyle="1" w:styleId="140">
    <w:name w:val="Обычный + 14 пт"/>
    <w:basedOn w:val="a"/>
    <w:rsid w:val="009B6420"/>
    <w:pPr>
      <w:spacing w:after="0" w:line="240" w:lineRule="auto"/>
      <w:ind w:firstLine="567"/>
      <w:jc w:val="both"/>
    </w:pPr>
    <w:rPr>
      <w:rFonts w:ascii="Times New Roman" w:eastAsia="Times New Roman" w:hAnsi="Times New Roman" w:cs="Times New Roman"/>
      <w:sz w:val="28"/>
      <w:szCs w:val="28"/>
    </w:rPr>
  </w:style>
  <w:style w:type="character" w:customStyle="1" w:styleId="1f5">
    <w:name w:val="Текст сноски Знак1"/>
    <w:basedOn w:val="a0"/>
    <w:uiPriority w:val="99"/>
    <w:rsid w:val="009B6420"/>
    <w:rPr>
      <w:lang w:val="en-US" w:eastAsia="en-US"/>
    </w:rPr>
  </w:style>
  <w:style w:type="paragraph" w:customStyle="1" w:styleId="FR2">
    <w:name w:val="FR2"/>
    <w:rsid w:val="009B6420"/>
    <w:pPr>
      <w:widowControl w:val="0"/>
      <w:spacing w:after="0" w:line="240" w:lineRule="auto"/>
    </w:pPr>
    <w:rPr>
      <w:rFonts w:ascii="Courier New" w:eastAsia="Times New Roman" w:hAnsi="Courier New" w:cs="Times New Roman"/>
      <w:sz w:val="72"/>
      <w:szCs w:val="20"/>
    </w:rPr>
  </w:style>
  <w:style w:type="paragraph" w:customStyle="1" w:styleId="ConsPlusNonformat">
    <w:name w:val="ConsPlusNonformat"/>
    <w:rsid w:val="009B6420"/>
    <w:pPr>
      <w:widowControl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B6420"/>
    <w:pPr>
      <w:spacing w:after="0" w:line="240" w:lineRule="auto"/>
    </w:pPr>
    <w:rPr>
      <w:rFonts w:ascii="Arial" w:eastAsia="Times New Roman" w:hAnsi="Arial" w:cs="Arial"/>
      <w:sz w:val="20"/>
      <w:szCs w:val="20"/>
    </w:rPr>
  </w:style>
  <w:style w:type="paragraph" w:customStyle="1" w:styleId="pagetext">
    <w:name w:val="page_text"/>
    <w:basedOn w:val="a"/>
    <w:rsid w:val="009B6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1">
    <w:name w:val="Заголовок 1 Знак1"/>
    <w:basedOn w:val="a0"/>
    <w:uiPriority w:val="9"/>
    <w:rsid w:val="009B6420"/>
    <w:rPr>
      <w:rFonts w:asciiTheme="majorHAnsi" w:eastAsiaTheme="majorEastAsia" w:hAnsiTheme="majorHAnsi" w:cstheme="majorBidi"/>
      <w:b/>
      <w:bCs/>
      <w:color w:val="548AB7" w:themeColor="accent1" w:themeShade="BF"/>
      <w:sz w:val="28"/>
      <w:szCs w:val="28"/>
    </w:rPr>
  </w:style>
  <w:style w:type="paragraph" w:customStyle="1" w:styleId="TableParagraph">
    <w:name w:val="Table Paragraph"/>
    <w:basedOn w:val="a"/>
    <w:uiPriority w:val="1"/>
    <w:qFormat/>
    <w:rsid w:val="009B6420"/>
    <w:pPr>
      <w:widowControl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36163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049">
      <w:bodyDiv w:val="1"/>
      <w:marLeft w:val="0"/>
      <w:marRight w:val="0"/>
      <w:marTop w:val="0"/>
      <w:marBottom w:val="0"/>
      <w:divBdr>
        <w:top w:val="none" w:sz="0" w:space="0" w:color="auto"/>
        <w:left w:val="none" w:sz="0" w:space="0" w:color="auto"/>
        <w:bottom w:val="none" w:sz="0" w:space="0" w:color="auto"/>
        <w:right w:val="none" w:sz="0" w:space="0" w:color="auto"/>
      </w:divBdr>
    </w:div>
    <w:div w:id="4698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9A07514D08DFAE7FA9510952023D7ED9B53CF9F8CFDC6B9FB024231EFCF682DDF543751E5B0F25DEA48778482200FDE655FE0EE2IEB8G" TargetMode="External"/><Relationship Id="rId18" Type="http://schemas.openxmlformats.org/officeDocument/2006/relationships/hyperlink" Target="consultantplus://offline/ref=4F9A07514D08DFAE7FA9510952023D7EDEB23EF5F2CCDC6B9FB024231EFCF682DDF543721F5D04768FEB86240D7613FDE755FD0EFEE88622IBB1G" TargetMode="External"/><Relationship Id="rId26" Type="http://schemas.openxmlformats.org/officeDocument/2006/relationships/hyperlink" Target="consultantplus://offline/ref=4F9A07514D08DFAE7FA9510952023D7ED9B63BFFF3C6DC6B9FB024231EFCF682DDF543721F5D047588EB86240D7613FDE755FD0EFEE88622IBB1G" TargetMode="External"/><Relationship Id="rId39" Type="http://schemas.openxmlformats.org/officeDocument/2006/relationships/hyperlink" Target="consultantplus://offline/ref=EC81B3C9E780F27071B3C225B69086BC78727B43F6B850A59B02F238BD534ECE7B371246FDEF76n1w4K" TargetMode="External"/><Relationship Id="rId21" Type="http://schemas.openxmlformats.org/officeDocument/2006/relationships/hyperlink" Target="consultantplus://offline/ref=4F9A07514D08DFAE7FA9510952023D7ED9B538FAF8CEDC6B9FB024231EFCF682DDF543721F5D057488EB86240D7613FDE755FD0EFEE88622IBB1G" TargetMode="External"/><Relationship Id="rId34" Type="http://schemas.openxmlformats.org/officeDocument/2006/relationships/hyperlink" Target="consultantplus://offline/ref=6554B31EC1CED7C71AAE1BEA16230197642EB642E039E7508FF0A3761D608D7367426D81CD37E373EFB110082A73DD64F4CFCBAD0DD9XA6DJ" TargetMode="External"/><Relationship Id="rId42" Type="http://schemas.openxmlformats.org/officeDocument/2006/relationships/hyperlink" Target="https://www.consultant.ru/document/cons_doc_LAW_446691/8e6de8f6f68b08ad95bb2fa73e464bb1ae88b594/" TargetMode="External"/><Relationship Id="rId47" Type="http://schemas.openxmlformats.org/officeDocument/2006/relationships/hyperlink" Target="consultantplus://offline/main?base=RLAW404;n=20390;fld=134;dst=100392" TargetMode="External"/><Relationship Id="rId50" Type="http://schemas.openxmlformats.org/officeDocument/2006/relationships/hyperlink" Target="http://docs.cntd.ru/document/9018076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F9A07514D08DFAE7FA9510952023D7ED9B739FEF2CEDC6B9FB024231EFCF682DDF543721F5D04708BEB86240D7613FDE755FD0EFEE88622IBB1G" TargetMode="External"/><Relationship Id="rId29" Type="http://schemas.openxmlformats.org/officeDocument/2006/relationships/hyperlink" Target="consultantplus://offline/ref=4F9A07514D08DFAE7FA9510952023D7EDEB23EF5F2CCDC6B9FB024231EFCF682DDF543721F5D057788EB86240D7613FDE755FD0EFEE88622IBB1G" TargetMode="External"/><Relationship Id="rId11" Type="http://schemas.openxmlformats.org/officeDocument/2006/relationships/hyperlink" Target="https://www.consultant.ru/document/cons_doc_LAW_446691/8e6de8f6f68b08ad95bb2fa73e464bb1ae88b594/" TargetMode="External"/><Relationship Id="rId24" Type="http://schemas.openxmlformats.org/officeDocument/2006/relationships/hyperlink" Target="file:///C:/opt/r7-office/desktopeditors/editors/web-apps/apps/documenteditor/main/index.html" TargetMode="External"/><Relationship Id="rId32" Type="http://schemas.openxmlformats.org/officeDocument/2006/relationships/hyperlink" Target="consultantplus://offline/ref=6554B31EC1CED7C71AAE1BEA162301976326BA42EF3FE7508FF0A3761D608D7367426D82CA32E779B2EB000C6325D179F5D2D5AC13D9AFD5X76DJ" TargetMode="External"/><Relationship Id="rId37" Type="http://schemas.openxmlformats.org/officeDocument/2006/relationships/hyperlink" Target="consultantplus://offline/ref=A51A9C993A8F963F445831FB8F727256424EF9E95D67DF0974EFA6988FC8773102DD9B59D7AC539D3C3A5472245E8C51B0C25A7C59F2g5B2K" TargetMode="External"/><Relationship Id="rId40" Type="http://schemas.openxmlformats.org/officeDocument/2006/relationships/hyperlink" Target="https://www.consultant.ru/document/cons_doc_LAW_34683/8ef79405b257cd35fc3c034658021cd2f12e81f8/?ysclid=loses4z8ze228487457" TargetMode="External"/><Relationship Id="rId45" Type="http://schemas.openxmlformats.org/officeDocument/2006/relationships/hyperlink" Target="consultantplus://offline/ref=1A81C66A779CAA81655F263AC95CB8469C157D0F824DAC919A9653215386E4B410D8CD8A43F01815B62806C8D4422FAA1C6B681CCD5DU1H"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22063/f4c03dd9c490360b4d4a26a4e6631050554390af/" TargetMode="External"/><Relationship Id="rId19" Type="http://schemas.openxmlformats.org/officeDocument/2006/relationships/hyperlink" Target="file:///C:/opt/r7-office/desktopeditors/editors/web-apps/apps/documenteditor/main/index.html" TargetMode="External"/><Relationship Id="rId31" Type="http://schemas.openxmlformats.org/officeDocument/2006/relationships/hyperlink" Target="consultantplus://offline/ref=6554B31EC1CED7C71AAE1BEA16230197642EB642E039E7508FF0A3761D608D7367426D81CC32E073EFB110082A73DD64F4CFCBAD0DD9XA6DJ" TargetMode="External"/><Relationship Id="rId44" Type="http://schemas.openxmlformats.org/officeDocument/2006/relationships/hyperlink" Target="consultantplus://offline/ref=1A81C66A779CAA81655F263AC95CB8469C157D018A4CAC919A9653215386E4B410D8CD8D4BF91748E067079492113CA8126B6A14D2DAE17755U6H" TargetMode="External"/><Relationship Id="rId52" Type="http://schemas.openxmlformats.org/officeDocument/2006/relationships/hyperlink" Target="http://docs.cntd.ru/document/902253149" TargetMode="External"/><Relationship Id="rId4" Type="http://schemas.openxmlformats.org/officeDocument/2006/relationships/settings" Target="settings.xml"/><Relationship Id="rId9" Type="http://schemas.openxmlformats.org/officeDocument/2006/relationships/hyperlink" Target="https://www.consultant.ru/document/cons_doc_LAW_34683/8ef79405b257cd35fc3c034658021cd2f12e81f8/?ysclid=losb8pmwzd880885613" TargetMode="External"/><Relationship Id="rId14" Type="http://schemas.openxmlformats.org/officeDocument/2006/relationships/hyperlink" Target="file:///opt/r7-office/desktopeditors/editors/web-apps/apps/documenteditor/main/index.html?_dc=0&amp;lang=ru-RU&amp;frameEditorId=placeholder&amp;parentOrigin=file://" TargetMode="External"/><Relationship Id="rId22" Type="http://schemas.openxmlformats.org/officeDocument/2006/relationships/hyperlink" Target="consultantplus://offline/ref=4F9A07514D08DFAE7FA9510952023D7ED9B63DFFFFC7DC6B9FB024231EFCF682DDF543721F5D07758CEB86240D7613FDE755FD0EFEE88622IBB1G" TargetMode="External"/><Relationship Id="rId27" Type="http://schemas.openxmlformats.org/officeDocument/2006/relationships/hyperlink" Target="file:///C:/opt/r7-office/desktopeditors/editors/web-apps/apps/documenteditor/main/index.html" TargetMode="External"/><Relationship Id="rId30" Type="http://schemas.openxmlformats.org/officeDocument/2006/relationships/hyperlink" Target="consultantplus://offline/ref=A900FDD41202B27C61CCBF0F3E7098E841EB93887797891EC5515A024E81048A75926C516D2CCAA3C9A0390E3A1C952849FBB33C0DBCV0H4K" TargetMode="External"/><Relationship Id="rId35" Type="http://schemas.openxmlformats.org/officeDocument/2006/relationships/hyperlink" Target="consultantplus://offline/ref=A51A9C993A8F963F445831FB8F7272564546F5EE5766DF0974EFA6988FC8773102DD9B5AD0A856926F6044766D08804CB1DF447D47F250FFg4B9K" TargetMode="External"/><Relationship Id="rId43" Type="http://schemas.openxmlformats.org/officeDocument/2006/relationships/hyperlink" Target="consultantplus://offline/ref=1A81C66A779CAA81655F263AC95CB8469E157A0F8B4AAC919A9653215386E4B410D8CD8E4CFB1815B62806C8D4422FAA1C6B681CCD5DU1H" TargetMode="External"/><Relationship Id="rId48" Type="http://schemas.openxmlformats.org/officeDocument/2006/relationships/hyperlink" Target="https://docs.cntd.ru/document/901807664" TargetMode="External"/><Relationship Id="rId8" Type="http://schemas.openxmlformats.org/officeDocument/2006/relationships/hyperlink" Target="consultantplus://offline/ref=4F9A07514D08DFAE7FA9510952023D7ED9B53CF9F8CFDC6B9FB024231EFCF682DDF543751E5B0F25DEA48778482200FDE655FE0EE2IEB8G" TargetMode="External"/><Relationship Id="rId51" Type="http://schemas.openxmlformats.org/officeDocument/2006/relationships/hyperlink" Target="http://docs.cntd.ru/document/902253149" TargetMode="External"/><Relationship Id="rId3" Type="http://schemas.openxmlformats.org/officeDocument/2006/relationships/styles" Target="styles.xml"/><Relationship Id="rId12" Type="http://schemas.openxmlformats.org/officeDocument/2006/relationships/hyperlink" Target="http://www.consultant.ru/document/cons_doc_LAW_357134/c096b8df75b696cb284802c025f4e53ad9fab4c4/" TargetMode="External"/><Relationship Id="rId17" Type="http://schemas.openxmlformats.org/officeDocument/2006/relationships/hyperlink" Target="consultantplus://offline/ref=4F9A07514D08DFAE7FA9510952023D7EDEBF33FCFAC7DC6B9FB024231EFCF682DDF543721F5D06728EEB86240D7613FDE755FD0EFEE88622IBB1G" TargetMode="External"/><Relationship Id="rId25" Type="http://schemas.openxmlformats.org/officeDocument/2006/relationships/hyperlink" Target="file:///C:/opt/r7-office/desktopeditors/editors/web-apps/apps/documenteditor/main/index.html" TargetMode="External"/><Relationship Id="rId33" Type="http://schemas.openxmlformats.org/officeDocument/2006/relationships/hyperlink" Target="consultantplus://offline/ref=6554B31EC1CED7C71AAE1BEA16230197642EB642E039E7508FF0A3761D608D7367426D81C232E073EFB110082A73DD64F4CFCBAD0DD9XA6DJ" TargetMode="External"/><Relationship Id="rId38" Type="http://schemas.openxmlformats.org/officeDocument/2006/relationships/hyperlink" Target="consultantplus://offline/ref=EC81B3C9E780F27071B3C225B69086BC7F767644FAB30DAF935BFE3ABA5C11D97C7E1E47FDEE7F13n8w3K" TargetMode="External"/><Relationship Id="rId46" Type="http://schemas.openxmlformats.org/officeDocument/2006/relationships/hyperlink" Target="consultantplus://offline/ref=1A81C66A779CAA81655F263AC95CB8469C157D01834FAC919A9653215386E4B402D8958149FF0D41EF7251C5D754UDH" TargetMode="External"/><Relationship Id="rId20" Type="http://schemas.openxmlformats.org/officeDocument/2006/relationships/hyperlink" Target="consultantplus://offline/ref=4F9A07514D08DFAE7FA9510952023D7ED9B73EFCFDCADC6B9FB024231EFCF682DDF543721F5D047086EB86240D7613FDE755FD0EFEE88622IBB1G" TargetMode="External"/><Relationship Id="rId41" Type="http://schemas.openxmlformats.org/officeDocument/2006/relationships/hyperlink" Target="https://www.consultant.ru/document/cons_doc_LAW_422063/f4c03dd9c490360b4d4a26a4e6631050554390a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opt/r7-office/desktopeditors/editors/web-apps/apps/documenteditor/main/index.html" TargetMode="External"/><Relationship Id="rId23" Type="http://schemas.openxmlformats.org/officeDocument/2006/relationships/hyperlink" Target="file:///C:/opt/r7-office/desktopeditors/editors/web-apps/apps/documenteditor/main/index.html" TargetMode="External"/><Relationship Id="rId28" Type="http://schemas.openxmlformats.org/officeDocument/2006/relationships/hyperlink" Target="consultantplus://offline/ref=4F9A07514D08DFAE7FA9510952023D7ED9B63BFEF2CCDC6B9FB024231EFCF682DDF543711B5D0F25DEA48778482200FDE655FE0EE2IEB8G" TargetMode="External"/><Relationship Id="rId36" Type="http://schemas.openxmlformats.org/officeDocument/2006/relationships/hyperlink" Target="consultantplus://offline/ref=A51A9C993A8F963F445831FB8F727256424EF8E9556CDF0974EFA6988FC8773102DD9B5AD0A85495696044766D08804CB1DF447D47F250FFg4B9K"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2">
      <a:majorFont>
        <a:latin typeface="Calibri"/>
        <a:ea typeface="Arial"/>
        <a:cs typeface="Arial"/>
      </a:majorFont>
      <a:minorFont>
        <a:latin typeface="Cambria"/>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DDAA9-E347-429C-B3A6-94709AD1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37172</Words>
  <Characters>211881</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UserInf11</cp:lastModifiedBy>
  <cp:revision>45</cp:revision>
  <dcterms:created xsi:type="dcterms:W3CDTF">2020-12-25T10:50:00Z</dcterms:created>
  <dcterms:modified xsi:type="dcterms:W3CDTF">2024-01-09T12:12:00Z</dcterms:modified>
</cp:coreProperties>
</file>